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78" w:rsidRDefault="0036236E" w:rsidP="003423D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0666-2022-Q</w:t>
      </w:r>
      <w:bookmarkEnd w:id="0"/>
    </w:p>
    <w:p w:rsidR="00326F78" w:rsidRDefault="0036236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262"/>
        <w:gridCol w:w="1075"/>
        <w:gridCol w:w="330"/>
        <w:gridCol w:w="438"/>
        <w:gridCol w:w="932"/>
        <w:gridCol w:w="1976"/>
      </w:tblGrid>
      <w:tr w:rsidR="00326F78"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业辉仪器（山东）有限公司</w:t>
            </w:r>
            <w:bookmarkEnd w:id="1"/>
          </w:p>
        </w:tc>
        <w:tc>
          <w:tcPr>
            <w:tcW w:w="1370" w:type="dxa"/>
            <w:gridSpan w:val="2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冷春宇</w:t>
            </w:r>
            <w:bookmarkEnd w:id="2"/>
          </w:p>
        </w:tc>
      </w:tr>
      <w:tr w:rsidR="00326F78"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326F78" w:rsidRDefault="00326F7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326F78" w:rsidRDefault="00326F7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326F78"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91371700MA3UX2Q435</w:t>
            </w:r>
            <w:bookmarkEnd w:id="4"/>
          </w:p>
        </w:tc>
        <w:tc>
          <w:tcPr>
            <w:tcW w:w="1370" w:type="dxa"/>
            <w:gridSpan w:val="2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326F78" w:rsidRDefault="0036236E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326F78"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3423DF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8</w:t>
            </w:r>
            <w:bookmarkEnd w:id="13"/>
          </w:p>
        </w:tc>
      </w:tr>
      <w:tr w:rsidR="00326F78"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326F78" w:rsidRDefault="0036236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326F78"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326F78" w:rsidRDefault="0036236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326F78">
        <w:tc>
          <w:tcPr>
            <w:tcW w:w="9962" w:type="dxa"/>
            <w:gridSpan w:val="8"/>
            <w:shd w:val="clear" w:color="auto" w:fill="9DD3A3" w:themeFill="background1" w:themeFillShade="D8"/>
          </w:tcPr>
          <w:p w:rsidR="00326F78" w:rsidRDefault="0036236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326F78">
        <w:tc>
          <w:tcPr>
            <w:tcW w:w="1576" w:type="dxa"/>
          </w:tcPr>
          <w:p w:rsidR="00326F78" w:rsidRDefault="00326F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326F78">
        <w:trPr>
          <w:trHeight w:val="312"/>
        </w:trPr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业辉仪器（山东）有限公司</w:t>
            </w:r>
            <w:bookmarkEnd w:id="18"/>
          </w:p>
        </w:tc>
        <w:tc>
          <w:tcPr>
            <w:tcW w:w="5013" w:type="dxa"/>
            <w:gridSpan w:val="6"/>
            <w:vMerge w:val="restart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仪器仪表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实验分析仪器、煤质分析仪器、油品分析仪器、大气分析仪器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的销售</w:t>
            </w:r>
            <w:bookmarkEnd w:id="19"/>
          </w:p>
        </w:tc>
      </w:tr>
      <w:tr w:rsidR="00326F78">
        <w:trPr>
          <w:trHeight w:val="376"/>
        </w:trPr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山东省菏泽市高新区中华西路</w:t>
            </w:r>
            <w:r>
              <w:rPr>
                <w:rFonts w:hint="eastAsia"/>
                <w:sz w:val="22"/>
                <w:szCs w:val="22"/>
                <w:lang w:val="en-GB"/>
              </w:rPr>
              <w:t>2059</w:t>
            </w:r>
            <w:r>
              <w:rPr>
                <w:rFonts w:hint="eastAsia"/>
                <w:sz w:val="22"/>
                <w:szCs w:val="22"/>
                <w:lang w:val="en-GB"/>
              </w:rPr>
              <w:t>号九为产业园</w:t>
            </w:r>
            <w:r>
              <w:rPr>
                <w:rFonts w:hint="eastAsia"/>
                <w:sz w:val="22"/>
                <w:szCs w:val="22"/>
                <w:lang w:val="en-GB"/>
              </w:rPr>
              <w:t>B3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326F78" w:rsidRDefault="00326F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26F78">
        <w:trPr>
          <w:trHeight w:val="437"/>
        </w:trPr>
        <w:tc>
          <w:tcPr>
            <w:tcW w:w="1576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山东省菏泽市高新区中华西路</w:t>
            </w:r>
            <w:r>
              <w:rPr>
                <w:rFonts w:hint="eastAsia"/>
                <w:sz w:val="22"/>
                <w:szCs w:val="22"/>
                <w:lang w:val="en-GB"/>
              </w:rPr>
              <w:t>2059</w:t>
            </w:r>
            <w:r>
              <w:rPr>
                <w:rFonts w:hint="eastAsia"/>
                <w:sz w:val="22"/>
                <w:szCs w:val="22"/>
                <w:lang w:val="en-GB"/>
              </w:rPr>
              <w:t>号九为产业园</w:t>
            </w:r>
            <w:r>
              <w:rPr>
                <w:rFonts w:hint="eastAsia"/>
                <w:sz w:val="22"/>
                <w:szCs w:val="22"/>
                <w:lang w:val="en-GB"/>
              </w:rPr>
              <w:t>B3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326F78" w:rsidRDefault="00326F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26F78">
        <w:tc>
          <w:tcPr>
            <w:tcW w:w="9962" w:type="dxa"/>
            <w:gridSpan w:val="8"/>
            <w:shd w:val="clear" w:color="auto" w:fill="9DD3A3" w:themeFill="background1" w:themeFillShade="D8"/>
          </w:tcPr>
          <w:p w:rsidR="00326F78" w:rsidRDefault="0036236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326F78">
        <w:tc>
          <w:tcPr>
            <w:tcW w:w="1576" w:type="dxa"/>
          </w:tcPr>
          <w:p w:rsidR="00326F78" w:rsidRDefault="00326F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326F78">
        <w:trPr>
          <w:trHeight w:val="387"/>
        </w:trPr>
        <w:tc>
          <w:tcPr>
            <w:tcW w:w="1576" w:type="dxa"/>
            <w:vMerge w:val="restart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326F78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3423DF">
              <w:rPr>
                <w:rFonts w:cs="Arial"/>
                <w:b/>
                <w:bCs/>
                <w:sz w:val="22"/>
                <w:szCs w:val="16"/>
              </w:rPr>
              <w:t>Ye Instrument (Shandong) Co., Ltd.</w:t>
            </w:r>
          </w:p>
        </w:tc>
        <w:tc>
          <w:tcPr>
            <w:tcW w:w="1337" w:type="dxa"/>
            <w:gridSpan w:val="2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326F78" w:rsidRDefault="003423D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3423DF">
              <w:rPr>
                <w:sz w:val="22"/>
                <w:szCs w:val="22"/>
              </w:rPr>
              <w:t>Sales of instruments (experimental analysis instruments, coal quality analysis instruments, oil analysis instruments, atmospheric analysis instruments)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326F78">
        <w:trPr>
          <w:trHeight w:val="446"/>
        </w:trPr>
        <w:tc>
          <w:tcPr>
            <w:tcW w:w="1576" w:type="dxa"/>
            <w:vMerge/>
          </w:tcPr>
          <w:p w:rsidR="00326F78" w:rsidRDefault="00326F7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26F78" w:rsidRDefault="00326F7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326F78" w:rsidRDefault="00326F7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3423DF">
        <w:trPr>
          <w:trHeight w:val="412"/>
        </w:trPr>
        <w:tc>
          <w:tcPr>
            <w:tcW w:w="1576" w:type="dxa"/>
            <w:vMerge w:val="restart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3423DF" w:rsidRDefault="003423DF">
            <w:r w:rsidRPr="003F5A4E">
              <w:t xml:space="preserve">Building B3, </w:t>
            </w:r>
            <w:proofErr w:type="spellStart"/>
            <w:r w:rsidRPr="003F5A4E">
              <w:t>Jiuwei</w:t>
            </w:r>
            <w:proofErr w:type="spellEnd"/>
            <w:r w:rsidRPr="003F5A4E">
              <w:t xml:space="preserve"> Industrial Park, No.2059 </w:t>
            </w:r>
            <w:proofErr w:type="spellStart"/>
            <w:r w:rsidRPr="003F5A4E">
              <w:t>Zhonghua</w:t>
            </w:r>
            <w:proofErr w:type="spellEnd"/>
            <w:r w:rsidRPr="003F5A4E">
              <w:t xml:space="preserve"> West Road, High-tech Zone, </w:t>
            </w:r>
            <w:proofErr w:type="spellStart"/>
            <w:r w:rsidRPr="003F5A4E">
              <w:t>Heze</w:t>
            </w:r>
            <w:proofErr w:type="spellEnd"/>
            <w:r w:rsidRPr="003F5A4E">
              <w:t xml:space="preserve"> City,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423DF">
        <w:trPr>
          <w:trHeight w:val="421"/>
        </w:trPr>
        <w:tc>
          <w:tcPr>
            <w:tcW w:w="1576" w:type="dxa"/>
            <w:vMerge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423DF" w:rsidRDefault="003423D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423DF">
        <w:trPr>
          <w:trHeight w:val="459"/>
        </w:trPr>
        <w:tc>
          <w:tcPr>
            <w:tcW w:w="1576" w:type="dxa"/>
            <w:vMerge w:val="restart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3423DF" w:rsidRDefault="003423DF">
            <w:r w:rsidRPr="003F5A4E">
              <w:t xml:space="preserve">Building B3, </w:t>
            </w:r>
            <w:proofErr w:type="spellStart"/>
            <w:r w:rsidRPr="003F5A4E">
              <w:t>Jiuwei</w:t>
            </w:r>
            <w:proofErr w:type="spellEnd"/>
            <w:r w:rsidRPr="003F5A4E">
              <w:t xml:space="preserve"> Industrial Park, No.2059 </w:t>
            </w:r>
            <w:proofErr w:type="spellStart"/>
            <w:r w:rsidRPr="003F5A4E">
              <w:t>Zhonghua</w:t>
            </w:r>
            <w:proofErr w:type="spellEnd"/>
            <w:r w:rsidRPr="003F5A4E">
              <w:t xml:space="preserve"> West Road, High-tech Zone, </w:t>
            </w:r>
            <w:proofErr w:type="spellStart"/>
            <w:r w:rsidRPr="003F5A4E">
              <w:t>Heze</w:t>
            </w:r>
            <w:proofErr w:type="spellEnd"/>
            <w:r w:rsidRPr="003F5A4E">
              <w:t xml:space="preserve"> City,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3423DF" w:rsidRDefault="003423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326F78">
        <w:trPr>
          <w:trHeight w:val="374"/>
        </w:trPr>
        <w:tc>
          <w:tcPr>
            <w:tcW w:w="1576" w:type="dxa"/>
            <w:vMerge/>
          </w:tcPr>
          <w:p w:rsidR="00326F78" w:rsidRDefault="00326F7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326F78" w:rsidRDefault="00326F7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326F78" w:rsidRDefault="00326F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  <w:tr w:rsidR="00326F78">
        <w:trPr>
          <w:trHeight w:val="90"/>
        </w:trPr>
        <w:tc>
          <w:tcPr>
            <w:tcW w:w="9962" w:type="dxa"/>
            <w:gridSpan w:val="8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326F78">
        <w:tc>
          <w:tcPr>
            <w:tcW w:w="9962" w:type="dxa"/>
            <w:gridSpan w:val="8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326F78" w:rsidTr="003423DF">
        <w:trPr>
          <w:trHeight w:val="862"/>
        </w:trPr>
        <w:tc>
          <w:tcPr>
            <w:tcW w:w="1576" w:type="dxa"/>
          </w:tcPr>
          <w:p w:rsidR="00326F78" w:rsidRDefault="008955F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noProof/>
                <w:sz w:val="22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7A3D560" wp14:editId="233D97A6">
                  <wp:simplePos x="0" y="0"/>
                  <wp:positionH relativeFrom="column">
                    <wp:posOffset>-528808</wp:posOffset>
                  </wp:positionH>
                  <wp:positionV relativeFrom="paragraph">
                    <wp:posOffset>-1571</wp:posOffset>
                  </wp:positionV>
                  <wp:extent cx="6517005" cy="1682750"/>
                  <wp:effectExtent l="0" t="0" r="0" b="0"/>
                  <wp:wrapNone/>
                  <wp:docPr id="1" name="图片 1" descr="E:\360安全云盘同步版\国标联合审核\202210\业辉仪器（山东）有限公司\新建文件夹 (2)\扫描全能王 2022-10-19 09.17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业辉仪器（山东）有限公司\新建文件夹 (2)\扫描全能王 2022-10-19 09.17_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12" b="74576"/>
                          <a:stretch/>
                        </pic:blipFill>
                        <pic:spPr bwMode="auto">
                          <a:xfrm>
                            <a:off x="0" y="0"/>
                            <a:ext cx="6517005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236E"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635" w:type="dxa"/>
            <w:gridSpan w:val="2"/>
          </w:tcPr>
          <w:p w:rsidR="00326F78" w:rsidRDefault="00326F7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326F78" w:rsidRDefault="00326F7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26F78" w:rsidRDefault="0036236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908" w:type="dxa"/>
            <w:gridSpan w:val="2"/>
          </w:tcPr>
          <w:p w:rsidR="00326F78" w:rsidRDefault="00326F7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326F78" w:rsidRDefault="00326F78" w:rsidP="003423DF">
      <w:pPr>
        <w:snapToGrid w:val="0"/>
        <w:spacing w:line="0" w:lineRule="atLeast"/>
        <w:jc w:val="center"/>
        <w:rPr>
          <w:szCs w:val="24"/>
        </w:rPr>
      </w:pPr>
    </w:p>
    <w:sectPr w:rsidR="00326F78" w:rsidSect="003423DF">
      <w:headerReference w:type="default" r:id="rId9"/>
      <w:pgSz w:w="11906" w:h="16838"/>
      <w:pgMar w:top="1440" w:right="1080" w:bottom="851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7D" w:rsidRDefault="003F7F7D">
      <w:r>
        <w:separator/>
      </w:r>
    </w:p>
  </w:endnote>
  <w:endnote w:type="continuationSeparator" w:id="0">
    <w:p w:rsidR="003F7F7D" w:rsidRDefault="003F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7D" w:rsidRDefault="003F7F7D">
      <w:r>
        <w:separator/>
      </w:r>
    </w:p>
  </w:footnote>
  <w:footnote w:type="continuationSeparator" w:id="0">
    <w:p w:rsidR="003F7F7D" w:rsidRDefault="003F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78" w:rsidRDefault="0036236E" w:rsidP="003423D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2789D9" wp14:editId="3AE0359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7F7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326F78" w:rsidRDefault="0036236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6F78" w:rsidRDefault="0036236E" w:rsidP="003423DF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326F78"/>
    <w:rsid w:val="00326F78"/>
    <w:rsid w:val="003423DF"/>
    <w:rsid w:val="0036236E"/>
    <w:rsid w:val="003F7F7D"/>
    <w:rsid w:val="0089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2019-05-13T03:13:00Z</cp:lastPrinted>
  <dcterms:created xsi:type="dcterms:W3CDTF">2016-02-16T02:49:00Z</dcterms:created>
  <dcterms:modified xsi:type="dcterms:W3CDTF">2022-10-20T11:29:00Z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