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D6" w:rsidRDefault="002975A6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1056"/>
        <w:gridCol w:w="851"/>
      </w:tblGrid>
      <w:tr w:rsidR="00BF19D6">
        <w:trPr>
          <w:trHeight w:val="515"/>
        </w:trPr>
        <w:tc>
          <w:tcPr>
            <w:tcW w:w="1809" w:type="dxa"/>
            <w:vMerge w:val="restart"/>
            <w:vAlign w:val="center"/>
          </w:tcPr>
          <w:p w:rsidR="00BF19D6" w:rsidRDefault="002975A6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BF19D6" w:rsidRDefault="002975A6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993" w:type="dxa"/>
            <w:vMerge w:val="restart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056" w:type="dxa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受审核部门：行政部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刘俊先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陪同人员：王冲</w:t>
            </w:r>
          </w:p>
        </w:tc>
        <w:tc>
          <w:tcPr>
            <w:tcW w:w="851" w:type="dxa"/>
            <w:vMerge w:val="restart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BF19D6">
        <w:trPr>
          <w:trHeight w:val="403"/>
        </w:trPr>
        <w:tc>
          <w:tcPr>
            <w:tcW w:w="1809" w:type="dxa"/>
            <w:vMerge/>
            <w:vAlign w:val="center"/>
          </w:tcPr>
          <w:p w:rsidR="00BF19D6" w:rsidRDefault="00BF19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F19D6" w:rsidRDefault="00BF19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BF19D6" w:rsidRDefault="002975A6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审核员：冷春宇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2022.10.16</w:t>
            </w:r>
          </w:p>
        </w:tc>
        <w:tc>
          <w:tcPr>
            <w:tcW w:w="851" w:type="dxa"/>
            <w:vMerge/>
          </w:tcPr>
          <w:p w:rsidR="00BF19D6" w:rsidRDefault="00BF19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19D6">
        <w:trPr>
          <w:trHeight w:val="516"/>
        </w:trPr>
        <w:tc>
          <w:tcPr>
            <w:tcW w:w="1809" w:type="dxa"/>
            <w:vMerge/>
            <w:vAlign w:val="center"/>
          </w:tcPr>
          <w:p w:rsidR="00BF19D6" w:rsidRDefault="00BF19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F19D6" w:rsidRDefault="00BF19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056" w:type="dxa"/>
            <w:vAlign w:val="center"/>
          </w:tcPr>
          <w:p w:rsidR="00BF19D6" w:rsidRDefault="002975A6">
            <w:pPr>
              <w:adjustRightInd w:val="0"/>
              <w:snapToGrid w:val="0"/>
              <w:ind w:rightChars="50" w:right="105"/>
              <w:jc w:val="left"/>
              <w:textAlignment w:val="baseline"/>
            </w:pPr>
            <w:r>
              <w:rPr>
                <w:rFonts w:hint="eastAsia"/>
              </w:rPr>
              <w:t>审核条款：</w:t>
            </w:r>
            <w:r>
              <w:rPr>
                <w:rFonts w:hint="eastAsia"/>
              </w:rPr>
              <w:t xml:space="preserve">QMS: 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组织的岗位、职责和权限、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质量目标、</w:t>
            </w:r>
            <w:r>
              <w:rPr>
                <w:rFonts w:hint="eastAsia"/>
              </w:rPr>
              <w:t>7.1.2</w:t>
            </w:r>
            <w:r>
              <w:rPr>
                <w:rFonts w:hint="eastAsia"/>
              </w:rPr>
              <w:t>人员、</w:t>
            </w:r>
            <w:r>
              <w:rPr>
                <w:rFonts w:hint="eastAsia"/>
              </w:rPr>
              <w:t>7.1.3</w:t>
            </w:r>
            <w:r>
              <w:rPr>
                <w:rFonts w:hint="eastAsia"/>
              </w:rPr>
              <w:t>基础设施、</w:t>
            </w:r>
            <w:r>
              <w:rPr>
                <w:rFonts w:hint="eastAsia"/>
              </w:rPr>
              <w:t>7.1.4</w:t>
            </w:r>
            <w:r>
              <w:rPr>
                <w:rFonts w:hint="eastAsia"/>
              </w:rPr>
              <w:t>过程运行环境、</w:t>
            </w:r>
            <w:r>
              <w:rPr>
                <w:rFonts w:hint="eastAsia"/>
              </w:rPr>
              <w:t>7.1.6</w:t>
            </w:r>
            <w:r>
              <w:rPr>
                <w:rFonts w:hint="eastAsia"/>
              </w:rPr>
              <w:t>组织知识、</w:t>
            </w:r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能力、</w:t>
            </w:r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意识、</w:t>
            </w:r>
            <w:r>
              <w:rPr>
                <w:rFonts w:hint="eastAsia"/>
              </w:rPr>
              <w:t>7.5.1</w:t>
            </w:r>
            <w:r>
              <w:rPr>
                <w:rFonts w:hint="eastAsia"/>
              </w:rPr>
              <w:t>形成文件的信息总则、</w:t>
            </w:r>
            <w:r>
              <w:rPr>
                <w:rFonts w:hint="eastAsia"/>
              </w:rPr>
              <w:t>7.5.2</w:t>
            </w:r>
            <w:r>
              <w:rPr>
                <w:rFonts w:hint="eastAsia"/>
              </w:rPr>
              <w:t>形成文件的信息的创建和更新、</w:t>
            </w:r>
            <w:r>
              <w:rPr>
                <w:rFonts w:hint="eastAsia"/>
              </w:rPr>
              <w:t>7.5.3</w:t>
            </w:r>
            <w:r>
              <w:rPr>
                <w:rFonts w:hint="eastAsia"/>
              </w:rPr>
              <w:t>形成文件的信息的控制、</w:t>
            </w:r>
            <w:r>
              <w:rPr>
                <w:rFonts w:hint="eastAsia"/>
              </w:rPr>
              <w:t xml:space="preserve">9.2 </w:t>
            </w:r>
            <w:r>
              <w:rPr>
                <w:rFonts w:hint="eastAsia"/>
              </w:rPr>
              <w:t>内部审核、</w:t>
            </w:r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不合格和纠正措施</w:t>
            </w:r>
            <w:r>
              <w:rPr>
                <w:rFonts w:hint="eastAsia"/>
              </w:rPr>
              <w:t>。</w:t>
            </w:r>
          </w:p>
        </w:tc>
        <w:tc>
          <w:tcPr>
            <w:tcW w:w="851" w:type="dxa"/>
            <w:vMerge/>
          </w:tcPr>
          <w:p w:rsidR="00BF19D6" w:rsidRDefault="00BF19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19D6">
        <w:trPr>
          <w:trHeight w:val="516"/>
        </w:trPr>
        <w:tc>
          <w:tcPr>
            <w:tcW w:w="1809" w:type="dxa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993" w:type="dxa"/>
          </w:tcPr>
          <w:p w:rsidR="00BF19D6" w:rsidRDefault="002975A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 5.3</w:t>
            </w:r>
          </w:p>
        </w:tc>
        <w:tc>
          <w:tcPr>
            <w:tcW w:w="11056" w:type="dxa"/>
          </w:tcPr>
          <w:p w:rsidR="00BF19D6" w:rsidRDefault="002975A6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现场审核了解到部门主要负责：质量目标方案的制定实施，信息交流与沟通，人力资源配备，后勤事务管理；企业知识的识别更新传递；文件记录的管理控制；内审、不符合纠正与预防等。</w:t>
            </w:r>
          </w:p>
        </w:tc>
        <w:tc>
          <w:tcPr>
            <w:tcW w:w="851" w:type="dxa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F19D6">
        <w:trPr>
          <w:trHeight w:val="1810"/>
        </w:trPr>
        <w:tc>
          <w:tcPr>
            <w:tcW w:w="1809" w:type="dxa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目标和方案</w:t>
            </w:r>
          </w:p>
        </w:tc>
        <w:tc>
          <w:tcPr>
            <w:tcW w:w="993" w:type="dxa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 6.2</w:t>
            </w:r>
          </w:p>
        </w:tc>
        <w:tc>
          <w:tcPr>
            <w:tcW w:w="11056" w:type="dxa"/>
            <w:vAlign w:val="center"/>
          </w:tcPr>
          <w:p w:rsidR="00BF19D6" w:rsidRDefault="002975A6">
            <w:pPr>
              <w:pStyle w:val="a0"/>
              <w:spacing w:line="500" w:lineRule="exact"/>
              <w:jc w:val="left"/>
              <w:rPr>
                <w:rFonts w:ascii="楷体" w:eastAsia="楷体" w:hAnsi="楷体"/>
                <w:szCs w:val="52"/>
              </w:rPr>
            </w:pPr>
            <w:proofErr w:type="gramStart"/>
            <w:r>
              <w:rPr>
                <w:rFonts w:ascii="楷体" w:eastAsia="楷体" w:hAnsi="楷体" w:cs="宋体"/>
                <w:szCs w:val="24"/>
              </w:rPr>
              <w:t>查行政</w:t>
            </w:r>
            <w:proofErr w:type="gramEnd"/>
            <w:r>
              <w:rPr>
                <w:rFonts w:ascii="楷体" w:eastAsia="楷体" w:hAnsi="楷体" w:cs="宋体"/>
                <w:szCs w:val="24"/>
              </w:rPr>
              <w:t>部目标</w:t>
            </w:r>
            <w:r>
              <w:rPr>
                <w:rFonts w:ascii="楷体" w:eastAsia="楷体" w:hAnsi="楷体" w:cs="宋体" w:hint="eastAsia"/>
                <w:szCs w:val="24"/>
              </w:rPr>
              <w:t>：</w:t>
            </w:r>
            <w:r>
              <w:rPr>
                <w:rFonts w:ascii="楷体" w:eastAsia="楷体" w:hAnsi="楷体"/>
                <w:szCs w:val="52"/>
              </w:rPr>
              <w:t xml:space="preserve"> </w:t>
            </w:r>
          </w:p>
          <w:p w:rsidR="00BF19D6" w:rsidRDefault="002975A6">
            <w:pPr>
              <w:pStyle w:val="ab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</w:rPr>
              <w:t>、新员工上岗前培训率</w:t>
            </w:r>
            <w:r>
              <w:rPr>
                <w:rFonts w:ascii="楷体" w:eastAsia="楷体" w:hAnsi="楷体" w:cs="宋体" w:hint="eastAsia"/>
                <w:sz w:val="24"/>
              </w:rPr>
              <w:t>100%</w:t>
            </w:r>
            <w:r>
              <w:rPr>
                <w:rFonts w:ascii="楷体" w:eastAsia="楷体" w:hAnsi="楷体" w:cs="宋体" w:hint="eastAsia"/>
                <w:sz w:val="24"/>
              </w:rPr>
              <w:t>，</w:t>
            </w:r>
          </w:p>
          <w:p w:rsidR="00BF19D6" w:rsidRDefault="002975A6">
            <w:pPr>
              <w:autoSpaceDE w:val="0"/>
              <w:autoSpaceDN w:val="0"/>
              <w:spacing w:line="360" w:lineRule="auto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人员培训覆盖率</w:t>
            </w:r>
            <w:r>
              <w:rPr>
                <w:rFonts w:ascii="楷体" w:eastAsia="楷体" w:hAnsi="楷体" w:cs="宋体" w:hint="eastAsia"/>
                <w:sz w:val="24"/>
              </w:rPr>
              <w:t>100%</w:t>
            </w:r>
            <w:r>
              <w:rPr>
                <w:rFonts w:ascii="楷体" w:eastAsia="楷体" w:hAnsi="楷体" w:cs="宋体" w:hint="eastAsia"/>
                <w:sz w:val="24"/>
              </w:rPr>
              <w:t>；</w:t>
            </w:r>
          </w:p>
          <w:p w:rsidR="00BF19D6" w:rsidRDefault="002975A6">
            <w:pPr>
              <w:autoSpaceDE w:val="0"/>
              <w:autoSpaceDN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日经考核已完成。</w:t>
            </w:r>
          </w:p>
          <w:p w:rsidR="00BF19D6" w:rsidRDefault="002975A6">
            <w:pPr>
              <w:autoSpaceDE w:val="0"/>
              <w:autoSpaceDN w:val="0"/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统计人：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刘俊先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F19D6">
        <w:trPr>
          <w:trHeight w:val="548"/>
        </w:trPr>
        <w:tc>
          <w:tcPr>
            <w:tcW w:w="1809" w:type="dxa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基础设施</w:t>
            </w:r>
          </w:p>
        </w:tc>
        <w:tc>
          <w:tcPr>
            <w:tcW w:w="993" w:type="dxa"/>
          </w:tcPr>
          <w:p w:rsidR="00BF19D6" w:rsidRDefault="002975A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Q7.1.3</w:t>
            </w:r>
          </w:p>
        </w:tc>
        <w:tc>
          <w:tcPr>
            <w:tcW w:w="11056" w:type="dxa"/>
          </w:tcPr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基础设施主要包括：办公室、办公桌椅、档案橱、空调、电话、电脑、打印机、无线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WIFI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网络等设施，无固定仓库。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查设备保养：日常对办公设备进行清洁维护，电脑定期杀毒和软件升级，发生故障时联系经销商前来维修处理。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3.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查特种设备：经确认，目前无特种设备。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经现场查验上述基础设施均处于有效状态，运转良好。</w:t>
            </w:r>
          </w:p>
          <w:p w:rsidR="00BF19D6" w:rsidRDefault="002975A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基础设施管理基本可以满足公司目前体系运行的需要。</w:t>
            </w:r>
          </w:p>
        </w:tc>
        <w:tc>
          <w:tcPr>
            <w:tcW w:w="851" w:type="dxa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BF19D6">
        <w:trPr>
          <w:trHeight w:val="676"/>
        </w:trPr>
        <w:tc>
          <w:tcPr>
            <w:tcW w:w="1809" w:type="dxa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过程运行环境</w:t>
            </w:r>
          </w:p>
        </w:tc>
        <w:tc>
          <w:tcPr>
            <w:tcW w:w="993" w:type="dxa"/>
          </w:tcPr>
          <w:p w:rsidR="00BF19D6" w:rsidRDefault="002975A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Q7.1.4</w:t>
            </w:r>
          </w:p>
        </w:tc>
        <w:tc>
          <w:tcPr>
            <w:tcW w:w="11056" w:type="dxa"/>
          </w:tcPr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公司办公、销售过程对环境要求一般，无特殊要求，各办公区域环境卫生由各部门负责。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现场巡视：办公环境光照、温度适宜，通风良好，电路布线合理、电气插座完整，未见破损，办公场所物品摆放整齐、有序，未见随意乱放私人物品的情况，未见用电不当等安全隐患及不良影响现象。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 w:rsidR="00BF19D6" w:rsidRDefault="002975A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企业确定并提供了产品要求所需的工作环境，工作环境适宜，现有工作环境能满足提供合格的产品以及销售服务的需要。</w:t>
            </w:r>
          </w:p>
        </w:tc>
        <w:tc>
          <w:tcPr>
            <w:tcW w:w="851" w:type="dxa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F19D6">
        <w:trPr>
          <w:trHeight w:val="2952"/>
        </w:trPr>
        <w:tc>
          <w:tcPr>
            <w:tcW w:w="1809" w:type="dxa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组织知识</w:t>
            </w:r>
          </w:p>
        </w:tc>
        <w:tc>
          <w:tcPr>
            <w:tcW w:w="993" w:type="dxa"/>
          </w:tcPr>
          <w:p w:rsidR="00BF19D6" w:rsidRDefault="002975A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1056" w:type="dxa"/>
          </w:tcPr>
          <w:p w:rsidR="00BF19D6" w:rsidRDefault="002975A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</w:t>
            </w:r>
            <w:r w:rsidR="00A37622">
              <w:rPr>
                <w:rFonts w:ascii="楷体" w:eastAsia="楷体" w:hAnsi="楷体" w:hint="eastAsia"/>
                <w:sz w:val="24"/>
                <w:szCs w:val="24"/>
              </w:rPr>
              <w:t>YHYQ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QES/QP-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-07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组织知识控制程序》，企业确定运行过程所需要的知识，包括内部知识、外部知识。</w:t>
            </w:r>
          </w:p>
          <w:p w:rsidR="00BF19D6" w:rsidRDefault="002975A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经组织识别，组织内外部知识包括：外部知识、专业知识、管理经验、教训等，近一年无变化。</w:t>
            </w:r>
          </w:p>
          <w:p w:rsidR="00BF19D6" w:rsidRDefault="002975A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 w:rsidR="00BF19D6" w:rsidRDefault="002975A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企业知识在部门管理基本符合标准要求。</w:t>
            </w:r>
          </w:p>
        </w:tc>
        <w:tc>
          <w:tcPr>
            <w:tcW w:w="851" w:type="dxa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</w:tc>
      </w:tr>
      <w:tr w:rsidR="00BF19D6">
        <w:trPr>
          <w:trHeight w:val="516"/>
        </w:trPr>
        <w:tc>
          <w:tcPr>
            <w:tcW w:w="1809" w:type="dxa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人力资源、能力、意识</w:t>
            </w:r>
          </w:p>
        </w:tc>
        <w:tc>
          <w:tcPr>
            <w:tcW w:w="993" w:type="dxa"/>
          </w:tcPr>
          <w:p w:rsidR="00BF19D6" w:rsidRDefault="002975A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Q7.1.2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Q7.2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7.3</w:t>
            </w:r>
          </w:p>
        </w:tc>
        <w:tc>
          <w:tcPr>
            <w:tcW w:w="11056" w:type="dxa"/>
          </w:tcPr>
          <w:p w:rsidR="00BF19D6" w:rsidRDefault="002975A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编制了《人力资源控制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程序</w:t>
            </w:r>
            <w:r w:rsidR="00A37622">
              <w:rPr>
                <w:rFonts w:ascii="楷体" w:eastAsia="楷体" w:hAnsi="楷体" w:cs="Arial" w:hint="eastAsia"/>
                <w:sz w:val="24"/>
                <w:szCs w:val="24"/>
              </w:rPr>
              <w:t>YHYQ</w:t>
            </w:r>
            <w:r>
              <w:rPr>
                <w:rFonts w:ascii="楷体" w:eastAsia="楷体" w:hAnsi="楷体" w:cs="Arial"/>
                <w:sz w:val="24"/>
                <w:szCs w:val="24"/>
              </w:rPr>
              <w:t>QES/QP-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2022</w:t>
            </w:r>
            <w:r>
              <w:rPr>
                <w:rFonts w:ascii="楷体" w:eastAsia="楷体" w:hAnsi="楷体" w:cs="Arial"/>
                <w:sz w:val="24"/>
                <w:szCs w:val="24"/>
              </w:rPr>
              <w:t>-08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》，规定了人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力资源配备、培训计划与实施，考核与认可等予以规定。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企业配置了适宜的人员：如行政部人员、管理人员、销售人员、检验人员等；人员配置基本满足日常管理体系运行要求；现场确认该企业未涉及到特殊作业，以及特种作业人员。</w:t>
            </w:r>
          </w:p>
          <w:p w:rsidR="00BF19D6" w:rsidRDefault="002975A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编制了《公司人员任职条件》，对总经理、管代、各部门负责人等岗位规定了年龄、学历、工作经历、工作能力、培训等方面的任职要求及岗位职责。</w:t>
            </w:r>
          </w:p>
          <w:p w:rsidR="00BF19D6" w:rsidRDefault="002975A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行政部主任对各岗位人员进行能力考核，根据结果采取措施，通常是采取培训方式。</w:t>
            </w:r>
          </w:p>
          <w:p w:rsidR="00BF19D6" w:rsidRDefault="002975A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年度教育培训计划”，编制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刘东庚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，批准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刘卓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，日期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日。培训内容涉及：质量环境安全标准培训、内审员培训、技能培训、管理制度培训、应急预案与响应培训、消防安全知识培训、环保知识培训、法律法规培训等。</w:t>
            </w:r>
          </w:p>
          <w:p w:rsidR="00BF19D6" w:rsidRDefault="002975A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、《培训记录表》，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日体系文件培训，全体人员参加，记录了培训内容摘要，通过现场提问答辩对培训效果予以考核评价，考核合格率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19D6" w:rsidRDefault="002975A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12-15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日内审员培训，经现场讨论考核合格率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19D6" w:rsidRDefault="002975A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日技能培训，经现场讨论考核合格率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19D6" w:rsidRDefault="002975A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日法律法规培训，经现场讨论考核合格率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BF19D6" w:rsidRDefault="002975A6">
            <w:pPr>
              <w:spacing w:line="360" w:lineRule="auto"/>
              <w:ind w:firstLine="4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通过培训、面谈等沟通方式，提高了员工的素质，增强了主人翁的责任感，使员工认识到了自身贡献的重要性。员工对公司的方针及部门目标基本了解，并且能够意识到自己岗位对整个流程的重要性和偏离的后果。</w:t>
            </w:r>
          </w:p>
          <w:p w:rsidR="00BF19D6" w:rsidRDefault="002975A6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公司无特种作业人员。</w:t>
            </w:r>
          </w:p>
          <w:p w:rsidR="00BF19D6" w:rsidRDefault="002975A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企业已对人力资源的管理、控制进行了策划，控制管理基本符合要求。</w:t>
            </w:r>
          </w:p>
        </w:tc>
        <w:tc>
          <w:tcPr>
            <w:tcW w:w="851" w:type="dxa"/>
          </w:tcPr>
          <w:p w:rsidR="00BF19D6" w:rsidRDefault="00BF19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F19D6" w:rsidRDefault="00BF19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Y</w:t>
            </w:r>
          </w:p>
          <w:p w:rsidR="00BF19D6" w:rsidRDefault="00BF19D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19D6">
        <w:trPr>
          <w:trHeight w:val="2235"/>
        </w:trPr>
        <w:tc>
          <w:tcPr>
            <w:tcW w:w="1809" w:type="dxa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形成文件的信息</w:t>
            </w:r>
          </w:p>
        </w:tc>
        <w:tc>
          <w:tcPr>
            <w:tcW w:w="993" w:type="dxa"/>
          </w:tcPr>
          <w:p w:rsidR="00BF19D6" w:rsidRDefault="002975A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Q7.5</w:t>
            </w:r>
          </w:p>
        </w:tc>
        <w:tc>
          <w:tcPr>
            <w:tcW w:w="11056" w:type="dxa"/>
          </w:tcPr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A37622">
              <w:rPr>
                <w:rFonts w:ascii="楷体" w:eastAsia="楷体" w:hAnsi="楷体" w:cs="宋体" w:hint="eastAsia"/>
                <w:sz w:val="24"/>
                <w:szCs w:val="24"/>
              </w:rPr>
              <w:t>YHYQ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QES/QP-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-10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文件和记录控制程序》，规定了对文件的编制、审批、更新、更改、现行修订状态、文件的发放、保存、使用、借阅、复制以及外来文件的管理、记录的形成和收集、传递和归档、储存和处理、分类和编码、借阅等进行了规定，内容满足并覆盖标准所要求的内容，符合要求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企业策划的体系文件主要包括：《质量、环境、职业健康安全管理手册》，《质量、环境、职业健康安全管理体系程序文件》，《管理制度汇编》，以及相关运行记录等。以上文件编制行政部，审核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刘东庚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，批准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刘卓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，发布实施日期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2022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BF19D6" w:rsidRDefault="002975A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公司体系文件运行良好，能够满足经营需要。根据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文审提出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问题，行政部对手册进行了补充修订，经过验证手册和程序文件基本符合标准要求。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查见《受控文件清单》，登录有手册、程序、管理制度等受控文件，包含了体系要求的成文信息，文件规定基本符合组织实际，满足标准要求。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抽查以上体系文件，均有编制、审批人员，符合要求。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查文件发放情况：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提供了《文件发放记录》，所有文件均由行政部发放，录有管理手册、程序文件、管理制度等文件。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查外来文件管理：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公司对外来文件及法律法规进行了收集、识别、分发、控制。外来文件采用了统一保管、借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阅使用的方法进行控制。由行政部负责通过到主管部门、网上收集、标准发布部门进行购买，并对外来文件的识别、跟踪、控制。查到：《外来文件一览表（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QMS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）》、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《环境法律法规清单》、《安全法律法规清单》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A37622">
              <w:rPr>
                <w:rFonts w:ascii="楷体" w:eastAsia="楷体" w:hAnsi="楷体" w:cs="宋体" w:hint="eastAsia"/>
                <w:sz w:val="24"/>
                <w:szCs w:val="24"/>
              </w:rPr>
              <w:t>有：《商品经营服务质量管理规范》、《中华人民共和国产品质量法》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等法律法规和执行标准，外来文件管理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符合要求。</w:t>
            </w:r>
          </w:p>
          <w:p w:rsidR="00BF19D6" w:rsidRDefault="002975A6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查作废文件控制：自体系运行以来，公司管理手册、程序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文件、支持文件</w:t>
            </w: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除文审</w:t>
            </w:r>
            <w:proofErr w:type="gramEnd"/>
            <w:r>
              <w:rPr>
                <w:rFonts w:ascii="楷体" w:eastAsia="楷体" w:hAnsi="楷体" w:cs="宋体" w:hint="eastAsia"/>
                <w:sz w:val="24"/>
                <w:szCs w:val="24"/>
              </w:rPr>
              <w:t>时提出的问题行政部对手册进行了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修订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（经验证，符合标准要求）外，其他均未修改修订，今后对发生文件的更改、作废、销毁，将按相关规定执行。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查到了“记录清单”，记录设置符合公司实施运行要求，基本包含了体系要求的相关记录；“记录清单”，内容清晰，规定了记录的名称、编号、保存期限等信息。记录以名称、编号进行唯一性标识。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现场查阅了《目标分解表》、《合格供方评定记录》、《管理评审报告》、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《顾客满意度调查表》、《进货检验记录》、《特殊过程确认报告》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、《</w:t>
            </w:r>
            <w:r w:rsidR="00A37622">
              <w:rPr>
                <w:rFonts w:ascii="楷体" w:eastAsia="楷体" w:hAnsi="楷体" w:cs="宋体" w:hint="eastAsia"/>
                <w:sz w:val="24"/>
                <w:szCs w:val="24"/>
              </w:rPr>
              <w:t>内审报告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等体系运行记录，记录比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较完整，内容规范全面，有填表人、检查人等信息，易于检索，符合要求。</w:t>
            </w:r>
          </w:p>
          <w:p w:rsidR="00BF19D6" w:rsidRDefault="002975A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现场察看文件及记录存放处：各类文件记录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BF19D6" w:rsidRDefault="002975A6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　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公司文件化信息控制基本有效。</w:t>
            </w:r>
          </w:p>
        </w:tc>
        <w:tc>
          <w:tcPr>
            <w:tcW w:w="851" w:type="dxa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  <w:tr w:rsidR="00BF19D6">
        <w:trPr>
          <w:trHeight w:val="1151"/>
        </w:trPr>
        <w:tc>
          <w:tcPr>
            <w:tcW w:w="1809" w:type="dxa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内部审核</w:t>
            </w:r>
          </w:p>
        </w:tc>
        <w:tc>
          <w:tcPr>
            <w:tcW w:w="993" w:type="dxa"/>
          </w:tcPr>
          <w:p w:rsidR="00BF19D6" w:rsidRDefault="002975A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Q9.2</w:t>
            </w:r>
          </w:p>
        </w:tc>
        <w:tc>
          <w:tcPr>
            <w:tcW w:w="11056" w:type="dxa"/>
          </w:tcPr>
          <w:p w:rsidR="00BF19D6" w:rsidRDefault="002975A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编制了《内部审核控制程序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YHYQ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QE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S/Q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P-26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》，由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组长刘东庚组织内部审核。</w:t>
            </w:r>
          </w:p>
          <w:p w:rsidR="00BF19D6" w:rsidRDefault="002975A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查年度审核计划：提供《内部审核实施计划》，其内容已包括了审核目的、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范围、准则、审核方法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审核目的：确定质量管理体系是否符合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GB/T19001-2016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标准的要求，是否适宜和运行有效，以持续改进公司管理体系的有效性。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审核依据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GB/T19001-2016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标准，公司管理手册和程序文件、作业指导文件、相关的法律法规、和相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lastRenderedPageBreak/>
              <w:t>关协议合同等。</w:t>
            </w:r>
          </w:p>
          <w:p w:rsidR="00BF19D6" w:rsidRDefault="002975A6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内部审核实施：审核组长：（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A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）刘东庚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审核组成员：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 xml:space="preserve">(B) 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赵金宝，</w:t>
            </w:r>
          </w:p>
          <w:p w:rsidR="00BF19D6" w:rsidRDefault="002975A6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审核时间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2022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8-9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日，共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天。</w:t>
            </w:r>
          </w:p>
          <w:p w:rsidR="00BF19D6" w:rsidRDefault="002975A6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cs="华文楷体"/>
                <w:bCs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审核日程安排较为合理，审核按计划进行，抽查检查</w:t>
            </w:r>
            <w:proofErr w:type="gramStart"/>
            <w:r>
              <w:rPr>
                <w:rFonts w:ascii="楷体" w:eastAsia="楷体" w:hAnsi="楷体" w:cs="华文楷体" w:hint="eastAsia"/>
                <w:sz w:val="24"/>
                <w:szCs w:val="24"/>
              </w:rPr>
              <w:t>表行政</w:t>
            </w:r>
            <w:proofErr w:type="gramEnd"/>
            <w:r>
              <w:rPr>
                <w:rFonts w:ascii="楷体" w:eastAsia="楷体" w:hAnsi="楷体" w:cs="华文楷体" w:hint="eastAsia"/>
                <w:sz w:val="24"/>
                <w:szCs w:val="24"/>
              </w:rPr>
              <w:t>部、销售部、管理层审核记录与计划相一致，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名内审员经内部培训合格，</w:t>
            </w:r>
            <w:proofErr w:type="gramStart"/>
            <w:r>
              <w:rPr>
                <w:rFonts w:ascii="楷体" w:eastAsia="楷体" w:hAnsi="楷体" w:cs="华文楷体" w:hint="eastAsia"/>
                <w:sz w:val="24"/>
                <w:szCs w:val="24"/>
              </w:rPr>
              <w:t>经交流</w:t>
            </w:r>
            <w:proofErr w:type="gramEnd"/>
            <w:r>
              <w:rPr>
                <w:rFonts w:ascii="楷体" w:eastAsia="楷体" w:hAnsi="楷体" w:cs="华文楷体" w:hint="eastAsia"/>
                <w:sz w:val="24"/>
                <w:szCs w:val="24"/>
              </w:rPr>
              <w:t>能力尚需加强。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审核计划已考虑到互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查的公正性，无审核员审核本部门的工作，计划内容涉及各部门，条款覆盖整个体系。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提供了内部审核检查证据，其中包括对管理层、行政部、销售部、质检部等部门的审核记录，电子档，条款与策划一致，记录完整。</w:t>
            </w:r>
          </w:p>
          <w:p w:rsidR="00BF19D6" w:rsidRDefault="002975A6">
            <w:pPr>
              <w:spacing w:line="460" w:lineRule="exact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本次内审发现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个一般不符合项，涉及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2022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年度管理目标考核结果方面，责任部门已分析了原因并采取了纠正措施，按要求进行了整改，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11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日内审员赵金宝进行了验证，纠正措施实施有效。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内部审核结论：提供了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2022.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cs="华文楷体" w:hint="eastAsia"/>
                <w:sz w:val="24"/>
                <w:szCs w:val="24"/>
              </w:rPr>
              <w:t>日的《内部审核报告》，对现场审核进行了综述，对质量管理体系进行了符合性的综合评价，最后结论为：公司管理体系建立和运行以来，管理体系基本符合标准的要求并得到实施，建立起以防止不合格满足顾客要求与法规的能力并继续得到完善，杜绝重大质量事故的发生。因此质量管理体系符合标准要求，适宜本公司的情况，体系的运行适宜、充分、有效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华文楷体"/>
                <w:sz w:val="24"/>
                <w:szCs w:val="24"/>
              </w:rPr>
            </w:pPr>
            <w:r>
              <w:rPr>
                <w:rFonts w:ascii="楷体" w:eastAsia="楷体" w:hAnsi="楷体" w:cs="华文楷体" w:hint="eastAsia"/>
                <w:sz w:val="24"/>
                <w:szCs w:val="24"/>
              </w:rPr>
              <w:t>公司内部审核基本有效。</w:t>
            </w: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A37622">
            <w:pPr>
              <w:pStyle w:val="a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FC58647" wp14:editId="17BD33BA">
                  <wp:simplePos x="0" y="0"/>
                  <wp:positionH relativeFrom="column">
                    <wp:posOffset>951229</wp:posOffset>
                  </wp:positionH>
                  <wp:positionV relativeFrom="paragraph">
                    <wp:posOffset>118745</wp:posOffset>
                  </wp:positionV>
                  <wp:extent cx="4561535" cy="3263900"/>
                  <wp:effectExtent l="0" t="0" r="0" b="0"/>
                  <wp:wrapNone/>
                  <wp:docPr id="1" name="图片 1" descr="扫描全能王 2022-10-15 09.36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扫描全能王 2022-10-15 09.36_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4039" t="5878" r="6296" b="46058"/>
                          <a:stretch/>
                        </pic:blipFill>
                        <pic:spPr bwMode="auto">
                          <a:xfrm>
                            <a:off x="0" y="0"/>
                            <a:ext cx="4568394" cy="3268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  <w:p w:rsidR="00BF19D6" w:rsidRDefault="00BF19D6">
            <w:pPr>
              <w:pStyle w:val="a0"/>
              <w:rPr>
                <w:rFonts w:ascii="楷体" w:eastAsia="楷体" w:hAnsi="楷体"/>
              </w:rPr>
            </w:pPr>
          </w:p>
        </w:tc>
        <w:tc>
          <w:tcPr>
            <w:tcW w:w="851" w:type="dxa"/>
          </w:tcPr>
          <w:p w:rsidR="00BF19D6" w:rsidRDefault="002975A6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Y</w:t>
            </w:r>
          </w:p>
        </w:tc>
      </w:tr>
      <w:tr w:rsidR="00BF19D6">
        <w:trPr>
          <w:trHeight w:val="1151"/>
        </w:trPr>
        <w:tc>
          <w:tcPr>
            <w:tcW w:w="1809" w:type="dxa"/>
            <w:vAlign w:val="center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993" w:type="dxa"/>
          </w:tcPr>
          <w:p w:rsidR="00BF19D6" w:rsidRDefault="002975A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Q10.2</w:t>
            </w:r>
          </w:p>
          <w:p w:rsidR="00BF19D6" w:rsidRDefault="00BF19D6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1056" w:type="dxa"/>
          </w:tcPr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="00A37622">
              <w:rPr>
                <w:rFonts w:ascii="楷体" w:eastAsia="楷体" w:hAnsi="楷体" w:hint="eastAsia"/>
                <w:sz w:val="24"/>
                <w:szCs w:val="24"/>
              </w:rPr>
              <w:t>YHYQ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QES/QP-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ab/>
            </w:r>
            <w:r>
              <w:rPr>
                <w:rFonts w:ascii="楷体" w:eastAsia="楷体" w:hAnsi="楷体" w:hint="eastAsia"/>
                <w:sz w:val="24"/>
                <w:szCs w:val="24"/>
              </w:rPr>
              <w:t>改进控制程序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》，对纠正预防措施识别、评审、验证，事故事件报告、调查、处理等作了规定，其内容符合组织实际及标准要求。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,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并制定、实施了纠正措施，并由内审员对所采取的纠正措施进行了验证，纠正措施有效，管理评审中发现的薄弱环节，分析了原因，采取了纠正措施。</w:t>
            </w:r>
          </w:p>
          <w:p w:rsidR="00BF19D6" w:rsidRDefault="002975A6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预防措施，防止不符合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不合格的发生，不符合得到了有效控制，人员质量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意识有了明显提高，没有发现潜在的不符合，没有发生重大质量事故和投诉处罚</w:t>
            </w:r>
            <w:bookmarkStart w:id="0" w:name="_GoBack"/>
            <w:bookmarkEnd w:id="0"/>
            <w:r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BF19D6" w:rsidRDefault="002975A6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企业纠正措施的管理符合标准规定要求。</w:t>
            </w:r>
          </w:p>
        </w:tc>
        <w:tc>
          <w:tcPr>
            <w:tcW w:w="851" w:type="dxa"/>
          </w:tcPr>
          <w:p w:rsidR="00BF19D6" w:rsidRDefault="002975A6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Y</w:t>
            </w:r>
          </w:p>
        </w:tc>
      </w:tr>
    </w:tbl>
    <w:p w:rsidR="00BF19D6" w:rsidRDefault="002975A6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BF19D6" w:rsidRDefault="00BF19D6">
      <w:pPr>
        <w:rPr>
          <w:rFonts w:ascii="楷体" w:eastAsia="楷体" w:hAnsi="楷体"/>
        </w:rPr>
      </w:pPr>
    </w:p>
    <w:p w:rsidR="00BF19D6" w:rsidRDefault="002975A6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sectPr w:rsidR="00BF19D6"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A6" w:rsidRDefault="002975A6">
      <w:r>
        <w:separator/>
      </w:r>
    </w:p>
  </w:endnote>
  <w:endnote w:type="continuationSeparator" w:id="0">
    <w:p w:rsidR="002975A6" w:rsidRDefault="0029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BF19D6" w:rsidRDefault="002975A6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7E5A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7E5A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F19D6" w:rsidRDefault="00BF19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A6" w:rsidRDefault="002975A6">
      <w:r>
        <w:separator/>
      </w:r>
    </w:p>
  </w:footnote>
  <w:footnote w:type="continuationSeparator" w:id="0">
    <w:p w:rsidR="002975A6" w:rsidRDefault="00297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D6" w:rsidRDefault="002975A6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650" w:firstLine="117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12065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F19D6" w:rsidRDefault="002975A6">
    <w:pPr>
      <w:pStyle w:val="a8"/>
      <w:pBdr>
        <w:bottom w:val="none" w:sz="0" w:space="1" w:color="auto"/>
      </w:pBdr>
      <w:spacing w:line="320" w:lineRule="exact"/>
      <w:ind w:firstLineChars="600" w:firstLine="108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0288;mso-width-relative:page;mso-height-relative:page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BF19D6" w:rsidRDefault="002975A6"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  <w:p w:rsidR="00BF19D6" w:rsidRDefault="00BF19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1MmU1ZmNjZjg0MjVjNTdkNGYyZDdiMmZiZjYyN2YifQ=="/>
  </w:docVars>
  <w:rsids>
    <w:rsidRoot w:val="009973B4"/>
    <w:rsid w:val="0001145A"/>
    <w:rsid w:val="000219F0"/>
    <w:rsid w:val="000237F6"/>
    <w:rsid w:val="00030F2C"/>
    <w:rsid w:val="000312CE"/>
    <w:rsid w:val="0003373A"/>
    <w:rsid w:val="00037717"/>
    <w:rsid w:val="000623A0"/>
    <w:rsid w:val="000665B4"/>
    <w:rsid w:val="00082DA4"/>
    <w:rsid w:val="0008305C"/>
    <w:rsid w:val="000954A0"/>
    <w:rsid w:val="000A1BCD"/>
    <w:rsid w:val="000A22BB"/>
    <w:rsid w:val="000A7982"/>
    <w:rsid w:val="000B559A"/>
    <w:rsid w:val="000C520C"/>
    <w:rsid w:val="000C6DD5"/>
    <w:rsid w:val="000E59F3"/>
    <w:rsid w:val="000F0F6C"/>
    <w:rsid w:val="000F6037"/>
    <w:rsid w:val="00111434"/>
    <w:rsid w:val="00112A9A"/>
    <w:rsid w:val="001470DB"/>
    <w:rsid w:val="00147713"/>
    <w:rsid w:val="00151F44"/>
    <w:rsid w:val="00152D7C"/>
    <w:rsid w:val="00180767"/>
    <w:rsid w:val="00181FFE"/>
    <w:rsid w:val="00184136"/>
    <w:rsid w:val="00187DAD"/>
    <w:rsid w:val="00191322"/>
    <w:rsid w:val="0019287B"/>
    <w:rsid w:val="001A0BC1"/>
    <w:rsid w:val="001A2D7F"/>
    <w:rsid w:val="001B387B"/>
    <w:rsid w:val="001B3D1B"/>
    <w:rsid w:val="001C2648"/>
    <w:rsid w:val="001C5D0F"/>
    <w:rsid w:val="001E6A21"/>
    <w:rsid w:val="00206B51"/>
    <w:rsid w:val="0021308D"/>
    <w:rsid w:val="00221251"/>
    <w:rsid w:val="00226F2A"/>
    <w:rsid w:val="00232AB1"/>
    <w:rsid w:val="002458E8"/>
    <w:rsid w:val="00257733"/>
    <w:rsid w:val="00261459"/>
    <w:rsid w:val="002975A6"/>
    <w:rsid w:val="002A5436"/>
    <w:rsid w:val="002D716B"/>
    <w:rsid w:val="002E0DEF"/>
    <w:rsid w:val="002F4962"/>
    <w:rsid w:val="00300EEF"/>
    <w:rsid w:val="00301F7C"/>
    <w:rsid w:val="00321C56"/>
    <w:rsid w:val="00321D64"/>
    <w:rsid w:val="00330F54"/>
    <w:rsid w:val="00336AA5"/>
    <w:rsid w:val="00337922"/>
    <w:rsid w:val="00340867"/>
    <w:rsid w:val="00341A80"/>
    <w:rsid w:val="00346A99"/>
    <w:rsid w:val="00352A5F"/>
    <w:rsid w:val="0035772B"/>
    <w:rsid w:val="00362A4E"/>
    <w:rsid w:val="003712D6"/>
    <w:rsid w:val="00380837"/>
    <w:rsid w:val="003A085E"/>
    <w:rsid w:val="003A198A"/>
    <w:rsid w:val="003B31B4"/>
    <w:rsid w:val="003C24C7"/>
    <w:rsid w:val="003C6A48"/>
    <w:rsid w:val="003D01D8"/>
    <w:rsid w:val="003D31EA"/>
    <w:rsid w:val="003F2D46"/>
    <w:rsid w:val="00410914"/>
    <w:rsid w:val="00424BF1"/>
    <w:rsid w:val="004310FD"/>
    <w:rsid w:val="00432C7C"/>
    <w:rsid w:val="00433551"/>
    <w:rsid w:val="00436693"/>
    <w:rsid w:val="00436831"/>
    <w:rsid w:val="00436EF3"/>
    <w:rsid w:val="00437378"/>
    <w:rsid w:val="004400EF"/>
    <w:rsid w:val="0044064C"/>
    <w:rsid w:val="004A723B"/>
    <w:rsid w:val="004C094F"/>
    <w:rsid w:val="004C5009"/>
    <w:rsid w:val="004E3DAC"/>
    <w:rsid w:val="004F1762"/>
    <w:rsid w:val="004F3FCD"/>
    <w:rsid w:val="004F4F4E"/>
    <w:rsid w:val="004F7A38"/>
    <w:rsid w:val="0050069D"/>
    <w:rsid w:val="00501C7B"/>
    <w:rsid w:val="0050461D"/>
    <w:rsid w:val="00517363"/>
    <w:rsid w:val="005205B9"/>
    <w:rsid w:val="00536930"/>
    <w:rsid w:val="005440E8"/>
    <w:rsid w:val="00545695"/>
    <w:rsid w:val="005524D9"/>
    <w:rsid w:val="00564E53"/>
    <w:rsid w:val="00570B50"/>
    <w:rsid w:val="005742F1"/>
    <w:rsid w:val="00576181"/>
    <w:rsid w:val="00576A41"/>
    <w:rsid w:val="00586055"/>
    <w:rsid w:val="005B15E3"/>
    <w:rsid w:val="005B6B87"/>
    <w:rsid w:val="005C0FEC"/>
    <w:rsid w:val="005C423B"/>
    <w:rsid w:val="005D1A4B"/>
    <w:rsid w:val="005D4904"/>
    <w:rsid w:val="005F1566"/>
    <w:rsid w:val="005F3EE1"/>
    <w:rsid w:val="005F4158"/>
    <w:rsid w:val="005F4A2B"/>
    <w:rsid w:val="006014E1"/>
    <w:rsid w:val="00603637"/>
    <w:rsid w:val="00604130"/>
    <w:rsid w:val="006045A7"/>
    <w:rsid w:val="00614964"/>
    <w:rsid w:val="006150CD"/>
    <w:rsid w:val="00636EE2"/>
    <w:rsid w:val="00644FE2"/>
    <w:rsid w:val="00646FB2"/>
    <w:rsid w:val="00661E7F"/>
    <w:rsid w:val="00670F74"/>
    <w:rsid w:val="0067266E"/>
    <w:rsid w:val="00674E36"/>
    <w:rsid w:val="0067640C"/>
    <w:rsid w:val="006807BC"/>
    <w:rsid w:val="0068633C"/>
    <w:rsid w:val="006A2473"/>
    <w:rsid w:val="006C70FD"/>
    <w:rsid w:val="006E408B"/>
    <w:rsid w:val="006E678B"/>
    <w:rsid w:val="006F534A"/>
    <w:rsid w:val="006F7AA4"/>
    <w:rsid w:val="00702221"/>
    <w:rsid w:val="0070257C"/>
    <w:rsid w:val="00711B31"/>
    <w:rsid w:val="007173B7"/>
    <w:rsid w:val="00717E5A"/>
    <w:rsid w:val="00733617"/>
    <w:rsid w:val="007472F6"/>
    <w:rsid w:val="00751363"/>
    <w:rsid w:val="00755836"/>
    <w:rsid w:val="00757BAE"/>
    <w:rsid w:val="00757D05"/>
    <w:rsid w:val="00764208"/>
    <w:rsid w:val="007742A2"/>
    <w:rsid w:val="007744CF"/>
    <w:rsid w:val="00774A0E"/>
    <w:rsid w:val="007757F3"/>
    <w:rsid w:val="0077650F"/>
    <w:rsid w:val="0078463E"/>
    <w:rsid w:val="00791ECE"/>
    <w:rsid w:val="007A13EB"/>
    <w:rsid w:val="007B029C"/>
    <w:rsid w:val="007D0D1E"/>
    <w:rsid w:val="007D1755"/>
    <w:rsid w:val="007D7953"/>
    <w:rsid w:val="007E08CC"/>
    <w:rsid w:val="007E3722"/>
    <w:rsid w:val="007E3887"/>
    <w:rsid w:val="007E450D"/>
    <w:rsid w:val="007E6AEB"/>
    <w:rsid w:val="00804240"/>
    <w:rsid w:val="00820EFF"/>
    <w:rsid w:val="00824C46"/>
    <w:rsid w:val="00831A11"/>
    <w:rsid w:val="0085296E"/>
    <w:rsid w:val="00863BB1"/>
    <w:rsid w:val="00866F07"/>
    <w:rsid w:val="0087291F"/>
    <w:rsid w:val="008767AB"/>
    <w:rsid w:val="008770E2"/>
    <w:rsid w:val="00881B10"/>
    <w:rsid w:val="0088298C"/>
    <w:rsid w:val="00885672"/>
    <w:rsid w:val="008860A1"/>
    <w:rsid w:val="00890F50"/>
    <w:rsid w:val="00896F02"/>
    <w:rsid w:val="008973EE"/>
    <w:rsid w:val="00897618"/>
    <w:rsid w:val="008C54C9"/>
    <w:rsid w:val="008C5F43"/>
    <w:rsid w:val="008C60BA"/>
    <w:rsid w:val="008E2953"/>
    <w:rsid w:val="009019D6"/>
    <w:rsid w:val="00902422"/>
    <w:rsid w:val="00914EF5"/>
    <w:rsid w:val="00920DF5"/>
    <w:rsid w:val="00920E6B"/>
    <w:rsid w:val="009460FC"/>
    <w:rsid w:val="00950132"/>
    <w:rsid w:val="00961263"/>
    <w:rsid w:val="00971600"/>
    <w:rsid w:val="009848AC"/>
    <w:rsid w:val="00992AF0"/>
    <w:rsid w:val="00996818"/>
    <w:rsid w:val="009973B4"/>
    <w:rsid w:val="009A2DE9"/>
    <w:rsid w:val="009A3A92"/>
    <w:rsid w:val="009A6C25"/>
    <w:rsid w:val="009C0C1C"/>
    <w:rsid w:val="009C28C1"/>
    <w:rsid w:val="009E4F93"/>
    <w:rsid w:val="009E5852"/>
    <w:rsid w:val="009F7EED"/>
    <w:rsid w:val="00A31936"/>
    <w:rsid w:val="00A34FB9"/>
    <w:rsid w:val="00A35D11"/>
    <w:rsid w:val="00A37622"/>
    <w:rsid w:val="00A4491B"/>
    <w:rsid w:val="00A513C4"/>
    <w:rsid w:val="00A54FBA"/>
    <w:rsid w:val="00A62A7C"/>
    <w:rsid w:val="00A6388E"/>
    <w:rsid w:val="00A641A7"/>
    <w:rsid w:val="00A6548A"/>
    <w:rsid w:val="00A70DDE"/>
    <w:rsid w:val="00A719FE"/>
    <w:rsid w:val="00A84428"/>
    <w:rsid w:val="00A849DB"/>
    <w:rsid w:val="00A85975"/>
    <w:rsid w:val="00A916AE"/>
    <w:rsid w:val="00AA0C6A"/>
    <w:rsid w:val="00AA3677"/>
    <w:rsid w:val="00AB216E"/>
    <w:rsid w:val="00AC5004"/>
    <w:rsid w:val="00AD5678"/>
    <w:rsid w:val="00AD703B"/>
    <w:rsid w:val="00AE30C9"/>
    <w:rsid w:val="00AE51DA"/>
    <w:rsid w:val="00AF0AAB"/>
    <w:rsid w:val="00AF140B"/>
    <w:rsid w:val="00AF6D4E"/>
    <w:rsid w:val="00B00D7A"/>
    <w:rsid w:val="00B02082"/>
    <w:rsid w:val="00B20480"/>
    <w:rsid w:val="00B23785"/>
    <w:rsid w:val="00B2495E"/>
    <w:rsid w:val="00B24DBB"/>
    <w:rsid w:val="00B24DE9"/>
    <w:rsid w:val="00B2623C"/>
    <w:rsid w:val="00B27E76"/>
    <w:rsid w:val="00B3000A"/>
    <w:rsid w:val="00B342D7"/>
    <w:rsid w:val="00B35E9F"/>
    <w:rsid w:val="00B55616"/>
    <w:rsid w:val="00B73792"/>
    <w:rsid w:val="00B84C84"/>
    <w:rsid w:val="00B92F44"/>
    <w:rsid w:val="00B95A21"/>
    <w:rsid w:val="00B97F2E"/>
    <w:rsid w:val="00BB518E"/>
    <w:rsid w:val="00BC7F68"/>
    <w:rsid w:val="00BD04EC"/>
    <w:rsid w:val="00BE5EC7"/>
    <w:rsid w:val="00BF0FC0"/>
    <w:rsid w:val="00BF19D6"/>
    <w:rsid w:val="00BF3CB7"/>
    <w:rsid w:val="00BF597E"/>
    <w:rsid w:val="00C007F4"/>
    <w:rsid w:val="00C00F0C"/>
    <w:rsid w:val="00C016DD"/>
    <w:rsid w:val="00C017F9"/>
    <w:rsid w:val="00C05173"/>
    <w:rsid w:val="00C13425"/>
    <w:rsid w:val="00C20AE9"/>
    <w:rsid w:val="00C31F42"/>
    <w:rsid w:val="00C32191"/>
    <w:rsid w:val="00C37024"/>
    <w:rsid w:val="00C43A8F"/>
    <w:rsid w:val="00C51A36"/>
    <w:rsid w:val="00C55228"/>
    <w:rsid w:val="00C65B1D"/>
    <w:rsid w:val="00C73CBB"/>
    <w:rsid w:val="00C86310"/>
    <w:rsid w:val="00CB00A3"/>
    <w:rsid w:val="00CB0175"/>
    <w:rsid w:val="00CB098C"/>
    <w:rsid w:val="00CE1E70"/>
    <w:rsid w:val="00CE315A"/>
    <w:rsid w:val="00CE4B52"/>
    <w:rsid w:val="00D06F59"/>
    <w:rsid w:val="00D07BA6"/>
    <w:rsid w:val="00D367C5"/>
    <w:rsid w:val="00D519B7"/>
    <w:rsid w:val="00D56662"/>
    <w:rsid w:val="00D77138"/>
    <w:rsid w:val="00D8388C"/>
    <w:rsid w:val="00D92952"/>
    <w:rsid w:val="00DA2F95"/>
    <w:rsid w:val="00DB7FB6"/>
    <w:rsid w:val="00DC2311"/>
    <w:rsid w:val="00DC5B16"/>
    <w:rsid w:val="00DD5C14"/>
    <w:rsid w:val="00DE06F7"/>
    <w:rsid w:val="00DE2517"/>
    <w:rsid w:val="00DE77E0"/>
    <w:rsid w:val="00DF4744"/>
    <w:rsid w:val="00E35D36"/>
    <w:rsid w:val="00E36B87"/>
    <w:rsid w:val="00E53F13"/>
    <w:rsid w:val="00E5485A"/>
    <w:rsid w:val="00E61EA9"/>
    <w:rsid w:val="00E645F8"/>
    <w:rsid w:val="00E724A3"/>
    <w:rsid w:val="00E75E0F"/>
    <w:rsid w:val="00E82679"/>
    <w:rsid w:val="00E97DBC"/>
    <w:rsid w:val="00EA1AAC"/>
    <w:rsid w:val="00EA63A3"/>
    <w:rsid w:val="00EB0164"/>
    <w:rsid w:val="00EB7E88"/>
    <w:rsid w:val="00ED0F62"/>
    <w:rsid w:val="00ED1811"/>
    <w:rsid w:val="00EE2D09"/>
    <w:rsid w:val="00EE4ECC"/>
    <w:rsid w:val="00EF7976"/>
    <w:rsid w:val="00F006EF"/>
    <w:rsid w:val="00F04DA2"/>
    <w:rsid w:val="00F10880"/>
    <w:rsid w:val="00F25851"/>
    <w:rsid w:val="00F50E9F"/>
    <w:rsid w:val="00F547FE"/>
    <w:rsid w:val="00F650B9"/>
    <w:rsid w:val="00F75783"/>
    <w:rsid w:val="00F75981"/>
    <w:rsid w:val="00F90FF7"/>
    <w:rsid w:val="00FC354E"/>
    <w:rsid w:val="00FC6E9F"/>
    <w:rsid w:val="00FD0A98"/>
    <w:rsid w:val="00FD4FEF"/>
    <w:rsid w:val="00FD76A3"/>
    <w:rsid w:val="00FF653D"/>
    <w:rsid w:val="01486283"/>
    <w:rsid w:val="01500103"/>
    <w:rsid w:val="021416D8"/>
    <w:rsid w:val="023F66B6"/>
    <w:rsid w:val="03DC0FCC"/>
    <w:rsid w:val="04343D46"/>
    <w:rsid w:val="044D4B75"/>
    <w:rsid w:val="045B56B3"/>
    <w:rsid w:val="04BA6B7A"/>
    <w:rsid w:val="054A15F9"/>
    <w:rsid w:val="05CD7495"/>
    <w:rsid w:val="06433CF5"/>
    <w:rsid w:val="071800C4"/>
    <w:rsid w:val="083C5F43"/>
    <w:rsid w:val="08537734"/>
    <w:rsid w:val="08815A9C"/>
    <w:rsid w:val="08A81132"/>
    <w:rsid w:val="09525E59"/>
    <w:rsid w:val="09A17C56"/>
    <w:rsid w:val="0A2A7030"/>
    <w:rsid w:val="0AF255BC"/>
    <w:rsid w:val="0BEC1E27"/>
    <w:rsid w:val="0D3A6D3B"/>
    <w:rsid w:val="0D782A7C"/>
    <w:rsid w:val="0D9D1D5C"/>
    <w:rsid w:val="0E897CBB"/>
    <w:rsid w:val="0EC76BFE"/>
    <w:rsid w:val="0F162D0F"/>
    <w:rsid w:val="108219C2"/>
    <w:rsid w:val="10BD58B0"/>
    <w:rsid w:val="10CC02BD"/>
    <w:rsid w:val="11F8062F"/>
    <w:rsid w:val="13EF2575"/>
    <w:rsid w:val="13FF3EF7"/>
    <w:rsid w:val="1493723D"/>
    <w:rsid w:val="14C60571"/>
    <w:rsid w:val="15003A82"/>
    <w:rsid w:val="156E2556"/>
    <w:rsid w:val="157849C1"/>
    <w:rsid w:val="15AD0276"/>
    <w:rsid w:val="163A2FC4"/>
    <w:rsid w:val="16516E47"/>
    <w:rsid w:val="17A24658"/>
    <w:rsid w:val="17AC7EF2"/>
    <w:rsid w:val="17E90890"/>
    <w:rsid w:val="186E7010"/>
    <w:rsid w:val="18833F23"/>
    <w:rsid w:val="19006116"/>
    <w:rsid w:val="192A3AB8"/>
    <w:rsid w:val="19662322"/>
    <w:rsid w:val="19921EE7"/>
    <w:rsid w:val="19E43C24"/>
    <w:rsid w:val="1A2C47DF"/>
    <w:rsid w:val="1A5805CF"/>
    <w:rsid w:val="1B846EE2"/>
    <w:rsid w:val="1BF467A1"/>
    <w:rsid w:val="1C701804"/>
    <w:rsid w:val="1CAE3BF5"/>
    <w:rsid w:val="1CB93E63"/>
    <w:rsid w:val="1D224A40"/>
    <w:rsid w:val="1D553A9B"/>
    <w:rsid w:val="1D557804"/>
    <w:rsid w:val="1DA96624"/>
    <w:rsid w:val="1E030800"/>
    <w:rsid w:val="1E4A1DDF"/>
    <w:rsid w:val="1E4F4A56"/>
    <w:rsid w:val="1EA12B27"/>
    <w:rsid w:val="1EBF7DFB"/>
    <w:rsid w:val="1F3709E9"/>
    <w:rsid w:val="1F517785"/>
    <w:rsid w:val="1F751511"/>
    <w:rsid w:val="1FCB2501"/>
    <w:rsid w:val="1FD6378B"/>
    <w:rsid w:val="201C06E3"/>
    <w:rsid w:val="2098573E"/>
    <w:rsid w:val="20DA078C"/>
    <w:rsid w:val="21C1459A"/>
    <w:rsid w:val="21D85A19"/>
    <w:rsid w:val="22513B6F"/>
    <w:rsid w:val="226C7C0C"/>
    <w:rsid w:val="235E3FCA"/>
    <w:rsid w:val="246D2075"/>
    <w:rsid w:val="249D1B51"/>
    <w:rsid w:val="2536529E"/>
    <w:rsid w:val="258C1377"/>
    <w:rsid w:val="25B63D74"/>
    <w:rsid w:val="266F2816"/>
    <w:rsid w:val="26EF525E"/>
    <w:rsid w:val="272F0E48"/>
    <w:rsid w:val="27457A1B"/>
    <w:rsid w:val="27B32443"/>
    <w:rsid w:val="27F35084"/>
    <w:rsid w:val="28191FAD"/>
    <w:rsid w:val="28D83944"/>
    <w:rsid w:val="28FE2F29"/>
    <w:rsid w:val="292E22DB"/>
    <w:rsid w:val="29BB3FC4"/>
    <w:rsid w:val="2AC46F78"/>
    <w:rsid w:val="2AF844C7"/>
    <w:rsid w:val="2B2319C0"/>
    <w:rsid w:val="2C3A2852"/>
    <w:rsid w:val="2CB05936"/>
    <w:rsid w:val="2D546CAF"/>
    <w:rsid w:val="2D5E512C"/>
    <w:rsid w:val="2DA74856"/>
    <w:rsid w:val="2E5E2D23"/>
    <w:rsid w:val="2F5C7822"/>
    <w:rsid w:val="2FE52113"/>
    <w:rsid w:val="308A61A3"/>
    <w:rsid w:val="30A124CC"/>
    <w:rsid w:val="3112096E"/>
    <w:rsid w:val="31631119"/>
    <w:rsid w:val="31D43E75"/>
    <w:rsid w:val="32A45F3D"/>
    <w:rsid w:val="330904BA"/>
    <w:rsid w:val="345F4D69"/>
    <w:rsid w:val="34B30427"/>
    <w:rsid w:val="35EB5546"/>
    <w:rsid w:val="369302D9"/>
    <w:rsid w:val="36C947BD"/>
    <w:rsid w:val="379B573F"/>
    <w:rsid w:val="37A51D10"/>
    <w:rsid w:val="37C134DB"/>
    <w:rsid w:val="3886580A"/>
    <w:rsid w:val="38AA3B82"/>
    <w:rsid w:val="38E16034"/>
    <w:rsid w:val="399F0E61"/>
    <w:rsid w:val="39B0398A"/>
    <w:rsid w:val="3A135DBE"/>
    <w:rsid w:val="3B115DC4"/>
    <w:rsid w:val="3B227900"/>
    <w:rsid w:val="3BE61E2C"/>
    <w:rsid w:val="3C574020"/>
    <w:rsid w:val="3DB575F2"/>
    <w:rsid w:val="3FE4412B"/>
    <w:rsid w:val="40134513"/>
    <w:rsid w:val="40C4529F"/>
    <w:rsid w:val="41BF7F6C"/>
    <w:rsid w:val="424B7984"/>
    <w:rsid w:val="430373FC"/>
    <w:rsid w:val="43613655"/>
    <w:rsid w:val="45256947"/>
    <w:rsid w:val="454511DF"/>
    <w:rsid w:val="458C0DD7"/>
    <w:rsid w:val="46C6402F"/>
    <w:rsid w:val="46FC186C"/>
    <w:rsid w:val="474D22A8"/>
    <w:rsid w:val="48E731AA"/>
    <w:rsid w:val="49046B1C"/>
    <w:rsid w:val="4A3630B8"/>
    <w:rsid w:val="4AF12E50"/>
    <w:rsid w:val="4B6A5318"/>
    <w:rsid w:val="4B8F4629"/>
    <w:rsid w:val="4D034732"/>
    <w:rsid w:val="4D226AAC"/>
    <w:rsid w:val="4DA45115"/>
    <w:rsid w:val="4E141D71"/>
    <w:rsid w:val="4EA743E6"/>
    <w:rsid w:val="50264753"/>
    <w:rsid w:val="505645E1"/>
    <w:rsid w:val="505E674E"/>
    <w:rsid w:val="50D81641"/>
    <w:rsid w:val="50DE4DBD"/>
    <w:rsid w:val="516052CE"/>
    <w:rsid w:val="51C3292E"/>
    <w:rsid w:val="51C97FDF"/>
    <w:rsid w:val="51F65C49"/>
    <w:rsid w:val="52A87672"/>
    <w:rsid w:val="52E87329"/>
    <w:rsid w:val="52EA70C8"/>
    <w:rsid w:val="52F26A7F"/>
    <w:rsid w:val="54CA19B0"/>
    <w:rsid w:val="553625CD"/>
    <w:rsid w:val="554E28FE"/>
    <w:rsid w:val="566C2870"/>
    <w:rsid w:val="57B57DBB"/>
    <w:rsid w:val="58705DF6"/>
    <w:rsid w:val="589F492D"/>
    <w:rsid w:val="58DF190E"/>
    <w:rsid w:val="58F13324"/>
    <w:rsid w:val="59441620"/>
    <w:rsid w:val="59CB6114"/>
    <w:rsid w:val="5B8E2D5D"/>
    <w:rsid w:val="5C0430D5"/>
    <w:rsid w:val="5CD91574"/>
    <w:rsid w:val="5CFF1E3E"/>
    <w:rsid w:val="5D0E28AF"/>
    <w:rsid w:val="5E122349"/>
    <w:rsid w:val="5EA12B9A"/>
    <w:rsid w:val="5F3F6522"/>
    <w:rsid w:val="5FD0322B"/>
    <w:rsid w:val="613C540F"/>
    <w:rsid w:val="61495338"/>
    <w:rsid w:val="61A11EA0"/>
    <w:rsid w:val="62CB5E8E"/>
    <w:rsid w:val="62F25759"/>
    <w:rsid w:val="63511FA7"/>
    <w:rsid w:val="63663611"/>
    <w:rsid w:val="645158D0"/>
    <w:rsid w:val="6496711E"/>
    <w:rsid w:val="64B47601"/>
    <w:rsid w:val="64B52C73"/>
    <w:rsid w:val="64C75CF6"/>
    <w:rsid w:val="64E67A77"/>
    <w:rsid w:val="64ED4EB2"/>
    <w:rsid w:val="65631D09"/>
    <w:rsid w:val="65F3314E"/>
    <w:rsid w:val="66DE0D17"/>
    <w:rsid w:val="6728581E"/>
    <w:rsid w:val="674B7AEA"/>
    <w:rsid w:val="67A07670"/>
    <w:rsid w:val="67B42CBD"/>
    <w:rsid w:val="68056E47"/>
    <w:rsid w:val="68194C3B"/>
    <w:rsid w:val="69372D96"/>
    <w:rsid w:val="69C55CFF"/>
    <w:rsid w:val="6A12542A"/>
    <w:rsid w:val="6A1707C7"/>
    <w:rsid w:val="6B0274C2"/>
    <w:rsid w:val="6C4C3A45"/>
    <w:rsid w:val="6C6B4119"/>
    <w:rsid w:val="6E311877"/>
    <w:rsid w:val="6E336B29"/>
    <w:rsid w:val="6EA2154F"/>
    <w:rsid w:val="6ED45DD7"/>
    <w:rsid w:val="6ED464FA"/>
    <w:rsid w:val="6F4021E5"/>
    <w:rsid w:val="6FD51D0A"/>
    <w:rsid w:val="70E2745F"/>
    <w:rsid w:val="7111286E"/>
    <w:rsid w:val="713E1B08"/>
    <w:rsid w:val="71701991"/>
    <w:rsid w:val="71A150C1"/>
    <w:rsid w:val="72340CB9"/>
    <w:rsid w:val="72AC3A77"/>
    <w:rsid w:val="72DE46DF"/>
    <w:rsid w:val="72F76EC7"/>
    <w:rsid w:val="730846B2"/>
    <w:rsid w:val="7480693E"/>
    <w:rsid w:val="749004D4"/>
    <w:rsid w:val="74983E64"/>
    <w:rsid w:val="754C32EF"/>
    <w:rsid w:val="761A29D2"/>
    <w:rsid w:val="76B33626"/>
    <w:rsid w:val="77107979"/>
    <w:rsid w:val="77144069"/>
    <w:rsid w:val="780B6495"/>
    <w:rsid w:val="79FF6B82"/>
    <w:rsid w:val="7A8D6040"/>
    <w:rsid w:val="7AD973D3"/>
    <w:rsid w:val="7BDD4178"/>
    <w:rsid w:val="7C321491"/>
    <w:rsid w:val="7C5A28BF"/>
    <w:rsid w:val="7DAC40A3"/>
    <w:rsid w:val="7E42085A"/>
    <w:rsid w:val="7F542F90"/>
    <w:rsid w:val="7FC01F0E"/>
    <w:rsid w:val="7FD91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1"/>
    <w:qFormat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pPr>
      <w:spacing w:line="420" w:lineRule="exact"/>
    </w:pPr>
    <w:rPr>
      <w:sz w:val="24"/>
    </w:rPr>
  </w:style>
  <w:style w:type="paragraph" w:styleId="a1">
    <w:name w:val="Normal Indent"/>
    <w:basedOn w:val="a"/>
    <w:qFormat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5">
    <w:name w:val="Body Text Indent"/>
    <w:basedOn w:val="a"/>
    <w:qFormat/>
    <w:pPr>
      <w:ind w:firstLineChars="200" w:firstLine="480"/>
    </w:pPr>
    <w:rPr>
      <w:sz w:val="24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表格文字"/>
    <w:basedOn w:val="a"/>
    <w:qFormat/>
    <w:pPr>
      <w:spacing w:before="25" w:after="25"/>
    </w:pPr>
    <w:rPr>
      <w:bCs/>
      <w:spacing w:val="10"/>
    </w:rPr>
  </w:style>
  <w:style w:type="character" w:customStyle="1" w:styleId="Char2">
    <w:name w:val="页眉 Char"/>
    <w:basedOn w:val="a2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qFormat/>
    <w:pPr>
      <w:ind w:firstLineChars="200" w:firstLine="420"/>
    </w:pPr>
  </w:style>
  <w:style w:type="paragraph" w:styleId="ab">
    <w:name w:val="No Spacing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正文文本 Char"/>
    <w:basedOn w:val="a2"/>
    <w:link w:val="a0"/>
    <w:uiPriority w:val="99"/>
    <w:qFormat/>
    <w:rPr>
      <w:rFonts w:ascii="Times New Roman" w:eastAsia="宋体" w:hAnsi="Times New Roman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291</cp:revision>
  <dcterms:created xsi:type="dcterms:W3CDTF">2015-06-17T12:51:00Z</dcterms:created>
  <dcterms:modified xsi:type="dcterms:W3CDTF">2022-10-20T10:44:00Z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D145449D14E84E7FB201C98CEB947A88</vt:lpwstr>
  </property>
</Properties>
</file>