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E8AB7" w14:textId="77777777" w:rsidR="00191777" w:rsidRDefault="009B4969">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0F6F01" w14:paraId="4CD913CE" w14:textId="77777777">
        <w:trPr>
          <w:trHeight w:val="515"/>
        </w:trPr>
        <w:tc>
          <w:tcPr>
            <w:tcW w:w="2160" w:type="dxa"/>
            <w:vMerge w:val="restart"/>
            <w:vAlign w:val="center"/>
          </w:tcPr>
          <w:p w14:paraId="75AC52F6" w14:textId="77777777" w:rsidR="00191777" w:rsidRDefault="009B4969">
            <w:pPr>
              <w:spacing w:before="120"/>
              <w:jc w:val="center"/>
              <w:rPr>
                <w:sz w:val="24"/>
                <w:szCs w:val="24"/>
              </w:rPr>
            </w:pPr>
            <w:r>
              <w:rPr>
                <w:rFonts w:hint="eastAsia"/>
                <w:sz w:val="24"/>
                <w:szCs w:val="24"/>
              </w:rPr>
              <w:t>过程与活动、</w:t>
            </w:r>
          </w:p>
          <w:p w14:paraId="6EF7A851" w14:textId="77777777" w:rsidR="00191777" w:rsidRDefault="009B4969">
            <w:pPr>
              <w:jc w:val="center"/>
            </w:pPr>
            <w:r>
              <w:rPr>
                <w:rFonts w:hint="eastAsia"/>
                <w:sz w:val="24"/>
                <w:szCs w:val="24"/>
              </w:rPr>
              <w:t>抽样计划</w:t>
            </w:r>
          </w:p>
        </w:tc>
        <w:tc>
          <w:tcPr>
            <w:tcW w:w="960" w:type="dxa"/>
            <w:vMerge w:val="restart"/>
            <w:vAlign w:val="center"/>
          </w:tcPr>
          <w:p w14:paraId="2E011C7E" w14:textId="77777777" w:rsidR="00191777" w:rsidRDefault="009B4969">
            <w:pPr>
              <w:rPr>
                <w:sz w:val="24"/>
                <w:szCs w:val="24"/>
              </w:rPr>
            </w:pPr>
            <w:r>
              <w:rPr>
                <w:rFonts w:hint="eastAsia"/>
                <w:sz w:val="24"/>
                <w:szCs w:val="24"/>
              </w:rPr>
              <w:t>涉及</w:t>
            </w:r>
          </w:p>
          <w:p w14:paraId="7BAEEB5B" w14:textId="77777777" w:rsidR="00191777" w:rsidRDefault="009B4969">
            <w:r>
              <w:rPr>
                <w:rFonts w:hint="eastAsia"/>
                <w:sz w:val="24"/>
                <w:szCs w:val="24"/>
              </w:rPr>
              <w:t>条款</w:t>
            </w:r>
          </w:p>
        </w:tc>
        <w:tc>
          <w:tcPr>
            <w:tcW w:w="10004" w:type="dxa"/>
            <w:vAlign w:val="center"/>
          </w:tcPr>
          <w:p w14:paraId="0087FD3F" w14:textId="091C2200" w:rsidR="00191777" w:rsidRDefault="009B4969">
            <w:pPr>
              <w:rPr>
                <w:sz w:val="24"/>
                <w:szCs w:val="24"/>
              </w:rPr>
            </w:pPr>
            <w:r>
              <w:rPr>
                <w:rFonts w:hint="eastAsia"/>
                <w:sz w:val="24"/>
                <w:szCs w:val="24"/>
              </w:rPr>
              <w:t>受审核部门：</w:t>
            </w:r>
            <w:r w:rsidR="00E339E6">
              <w:rPr>
                <w:rFonts w:hint="eastAsia"/>
                <w:sz w:val="24"/>
                <w:szCs w:val="24"/>
              </w:rPr>
              <w:t>管理层</w:t>
            </w:r>
            <w:r w:rsidR="00CD4D60">
              <w:rPr>
                <w:rFonts w:hint="eastAsia"/>
                <w:sz w:val="24"/>
                <w:szCs w:val="24"/>
              </w:rPr>
              <w:t xml:space="preserve"> </w:t>
            </w:r>
            <w:r w:rsidR="00CD4D60">
              <w:rPr>
                <w:sz w:val="24"/>
                <w:szCs w:val="24"/>
              </w:rPr>
              <w:t xml:space="preserve">  </w:t>
            </w:r>
            <w:r>
              <w:rPr>
                <w:rFonts w:hint="eastAsia"/>
                <w:sz w:val="24"/>
                <w:szCs w:val="24"/>
              </w:rPr>
              <w:t>主管领导：</w:t>
            </w:r>
            <w:r w:rsidR="00E339E6">
              <w:rPr>
                <w:rFonts w:hint="eastAsia"/>
                <w:sz w:val="24"/>
                <w:szCs w:val="24"/>
              </w:rPr>
              <w:t>总经理</w:t>
            </w:r>
            <w:r w:rsidR="00E339E6">
              <w:rPr>
                <w:rFonts w:hint="eastAsia"/>
                <w:sz w:val="24"/>
                <w:szCs w:val="24"/>
              </w:rPr>
              <w:t xml:space="preserve"> </w:t>
            </w:r>
            <w:proofErr w:type="gramStart"/>
            <w:r w:rsidR="00E339E6">
              <w:rPr>
                <w:rFonts w:hint="eastAsia"/>
                <w:sz w:val="24"/>
                <w:szCs w:val="24"/>
              </w:rPr>
              <w:t>单成彪</w:t>
            </w:r>
            <w:r w:rsidR="00E339E6">
              <w:rPr>
                <w:rFonts w:hint="eastAsia"/>
                <w:sz w:val="24"/>
                <w:szCs w:val="24"/>
              </w:rPr>
              <w:t xml:space="preserve"> </w:t>
            </w:r>
            <w:r w:rsidR="00E339E6">
              <w:rPr>
                <w:sz w:val="24"/>
                <w:szCs w:val="24"/>
              </w:rPr>
              <w:t xml:space="preserve"> </w:t>
            </w:r>
            <w:r w:rsidR="00E339E6">
              <w:rPr>
                <w:rFonts w:hint="eastAsia"/>
                <w:sz w:val="24"/>
                <w:szCs w:val="24"/>
              </w:rPr>
              <w:t>管代</w:t>
            </w:r>
            <w:proofErr w:type="gramEnd"/>
            <w:r w:rsidR="00E339E6">
              <w:rPr>
                <w:rFonts w:hint="eastAsia"/>
                <w:sz w:val="24"/>
                <w:szCs w:val="24"/>
              </w:rPr>
              <w:t xml:space="preserve"> </w:t>
            </w:r>
            <w:r w:rsidR="00E339E6">
              <w:rPr>
                <w:rFonts w:hint="eastAsia"/>
                <w:sz w:val="24"/>
                <w:szCs w:val="24"/>
              </w:rPr>
              <w:t>刘珊</w:t>
            </w:r>
            <w:r w:rsidR="00E339E6">
              <w:rPr>
                <w:rFonts w:hint="eastAsia"/>
                <w:sz w:val="24"/>
                <w:szCs w:val="24"/>
              </w:rPr>
              <w:t xml:space="preserve"> </w:t>
            </w:r>
            <w:r w:rsidR="00CD4D60">
              <w:rPr>
                <w:sz w:val="24"/>
                <w:szCs w:val="24"/>
              </w:rPr>
              <w:t xml:space="preserve"> </w:t>
            </w:r>
            <w:r>
              <w:rPr>
                <w:rFonts w:hint="eastAsia"/>
                <w:sz w:val="24"/>
                <w:szCs w:val="24"/>
              </w:rPr>
              <w:t>陪同人员：</w:t>
            </w:r>
            <w:r w:rsidR="00E339E6">
              <w:rPr>
                <w:rFonts w:hint="eastAsia"/>
                <w:sz w:val="24"/>
                <w:szCs w:val="24"/>
              </w:rPr>
              <w:t>刘珊</w:t>
            </w:r>
          </w:p>
        </w:tc>
        <w:tc>
          <w:tcPr>
            <w:tcW w:w="1585" w:type="dxa"/>
            <w:vMerge w:val="restart"/>
            <w:vAlign w:val="center"/>
          </w:tcPr>
          <w:p w14:paraId="7C0AFEAC" w14:textId="77777777" w:rsidR="00191777" w:rsidRDefault="009B4969">
            <w:pPr>
              <w:rPr>
                <w:sz w:val="24"/>
                <w:szCs w:val="24"/>
              </w:rPr>
            </w:pPr>
            <w:r>
              <w:rPr>
                <w:rFonts w:hint="eastAsia"/>
                <w:sz w:val="24"/>
                <w:szCs w:val="24"/>
              </w:rPr>
              <w:t>判定</w:t>
            </w:r>
          </w:p>
        </w:tc>
      </w:tr>
      <w:tr w:rsidR="000F6F01" w14:paraId="11F256E2" w14:textId="77777777">
        <w:trPr>
          <w:trHeight w:val="403"/>
        </w:trPr>
        <w:tc>
          <w:tcPr>
            <w:tcW w:w="2160" w:type="dxa"/>
            <w:vMerge/>
            <w:vAlign w:val="center"/>
          </w:tcPr>
          <w:p w14:paraId="3ED9ACDD" w14:textId="77777777" w:rsidR="00191777" w:rsidRDefault="00000000"/>
        </w:tc>
        <w:tc>
          <w:tcPr>
            <w:tcW w:w="960" w:type="dxa"/>
            <w:vMerge/>
            <w:vAlign w:val="center"/>
          </w:tcPr>
          <w:p w14:paraId="3FC96AC2" w14:textId="77777777" w:rsidR="00191777" w:rsidRDefault="00000000"/>
        </w:tc>
        <w:tc>
          <w:tcPr>
            <w:tcW w:w="10004" w:type="dxa"/>
            <w:vAlign w:val="center"/>
          </w:tcPr>
          <w:p w14:paraId="2D117177" w14:textId="4DE0B5E1" w:rsidR="00191777" w:rsidRDefault="009B4969">
            <w:pPr>
              <w:spacing w:before="120"/>
            </w:pPr>
            <w:r>
              <w:rPr>
                <w:rFonts w:hint="eastAsia"/>
                <w:sz w:val="24"/>
                <w:szCs w:val="24"/>
              </w:rPr>
              <w:t>审核员：</w:t>
            </w:r>
            <w:bookmarkStart w:id="0" w:name="审核组成员不含组长"/>
            <w:r>
              <w:rPr>
                <w:rFonts w:hint="eastAsia"/>
                <w:sz w:val="24"/>
                <w:szCs w:val="24"/>
              </w:rPr>
              <w:t>张亮</w:t>
            </w:r>
            <w:bookmarkEnd w:id="0"/>
            <w:r w:rsidR="00CD4D60">
              <w:rPr>
                <w:rFonts w:hint="eastAsia"/>
                <w:sz w:val="24"/>
                <w:szCs w:val="24"/>
              </w:rPr>
              <w:t xml:space="preserve"> </w:t>
            </w:r>
            <w:r w:rsidR="00CD4D60">
              <w:rPr>
                <w:sz w:val="24"/>
                <w:szCs w:val="24"/>
              </w:rPr>
              <w:t xml:space="preserve">        </w:t>
            </w:r>
            <w:r>
              <w:rPr>
                <w:rFonts w:hint="eastAsia"/>
                <w:sz w:val="24"/>
                <w:szCs w:val="24"/>
              </w:rPr>
              <w:t>审核时间：</w:t>
            </w:r>
            <w:bookmarkStart w:id="1" w:name="审核日期"/>
            <w:r>
              <w:t>2022</w:t>
            </w:r>
            <w:r>
              <w:t>年</w:t>
            </w:r>
            <w:r w:rsidR="00E339E6">
              <w:t>11</w:t>
            </w:r>
            <w:r>
              <w:t>月</w:t>
            </w:r>
            <w:r w:rsidR="00E339E6">
              <w:t>2</w:t>
            </w:r>
            <w:r>
              <w:t>日</w:t>
            </w:r>
            <w:bookmarkEnd w:id="1"/>
          </w:p>
        </w:tc>
        <w:tc>
          <w:tcPr>
            <w:tcW w:w="1585" w:type="dxa"/>
            <w:vMerge/>
          </w:tcPr>
          <w:p w14:paraId="113AA5AB" w14:textId="77777777" w:rsidR="00191777" w:rsidRDefault="00000000"/>
        </w:tc>
      </w:tr>
      <w:tr w:rsidR="000F6F01" w14:paraId="5F7B97D2" w14:textId="77777777">
        <w:trPr>
          <w:trHeight w:val="516"/>
        </w:trPr>
        <w:tc>
          <w:tcPr>
            <w:tcW w:w="2160" w:type="dxa"/>
            <w:vMerge/>
            <w:vAlign w:val="center"/>
          </w:tcPr>
          <w:p w14:paraId="18FBD3B3" w14:textId="77777777" w:rsidR="00191777" w:rsidRDefault="00000000"/>
        </w:tc>
        <w:tc>
          <w:tcPr>
            <w:tcW w:w="960" w:type="dxa"/>
            <w:vMerge/>
            <w:vAlign w:val="center"/>
          </w:tcPr>
          <w:p w14:paraId="0FF54B54" w14:textId="77777777" w:rsidR="00191777" w:rsidRDefault="00000000"/>
        </w:tc>
        <w:tc>
          <w:tcPr>
            <w:tcW w:w="10004" w:type="dxa"/>
            <w:vAlign w:val="center"/>
          </w:tcPr>
          <w:p w14:paraId="183E8E13" w14:textId="77777777" w:rsidR="00E339E6" w:rsidRPr="00BD16DE" w:rsidRDefault="009B4969" w:rsidP="00E339E6">
            <w:pPr>
              <w:snapToGrid w:val="0"/>
              <w:spacing w:line="280" w:lineRule="exact"/>
              <w:rPr>
                <w:bCs/>
                <w:szCs w:val="21"/>
              </w:rPr>
            </w:pPr>
            <w:r>
              <w:rPr>
                <w:rFonts w:hint="eastAsia"/>
                <w:sz w:val="24"/>
                <w:szCs w:val="24"/>
              </w:rPr>
              <w:t>审核条款：</w:t>
            </w:r>
            <w:r w:rsidR="00E339E6">
              <w:rPr>
                <w:bCs/>
                <w:szCs w:val="21"/>
              </w:rPr>
              <w:t>组织及其环境；相关方的需求和希望；管理体系的范围；管理体系及其过程；领导作用和承诺；以顾客为关注焦点；管理方针</w:t>
            </w:r>
            <w:r w:rsidR="00E339E6">
              <w:rPr>
                <w:rFonts w:hint="eastAsia"/>
                <w:bCs/>
                <w:szCs w:val="21"/>
              </w:rPr>
              <w:t>、目标</w:t>
            </w:r>
            <w:r w:rsidR="00E339E6">
              <w:rPr>
                <w:bCs/>
                <w:szCs w:val="21"/>
              </w:rPr>
              <w:t>；组织的岗位、职责权限；应对风险和机会的策划及措施控制；</w:t>
            </w:r>
            <w:r w:rsidR="00E339E6">
              <w:rPr>
                <w:rFonts w:hint="eastAsia"/>
                <w:bCs/>
                <w:szCs w:val="21"/>
              </w:rPr>
              <w:t>变更的策划；</w:t>
            </w:r>
            <w:r w:rsidR="00E339E6">
              <w:rPr>
                <w:bCs/>
                <w:szCs w:val="21"/>
              </w:rPr>
              <w:t>资源提供；管理评审；</w:t>
            </w:r>
            <w:r w:rsidR="00E339E6">
              <w:rPr>
                <w:rFonts w:hint="eastAsia"/>
                <w:bCs/>
                <w:szCs w:val="21"/>
              </w:rPr>
              <w:t>总则；</w:t>
            </w:r>
            <w:r w:rsidR="00E339E6">
              <w:rPr>
                <w:bCs/>
                <w:szCs w:val="21"/>
              </w:rPr>
              <w:t>持续改进</w:t>
            </w:r>
          </w:p>
          <w:p w14:paraId="45435234" w14:textId="77777777" w:rsidR="00191777" w:rsidRDefault="00E339E6" w:rsidP="00E339E6">
            <w:pPr>
              <w:rPr>
                <w:rFonts w:ascii="宋体" w:hAnsi="宋体"/>
                <w:b/>
                <w:sz w:val="18"/>
                <w:szCs w:val="18"/>
              </w:rPr>
            </w:pPr>
            <w:r>
              <w:rPr>
                <w:rFonts w:ascii="宋体" w:hAnsi="宋体" w:hint="eastAsia"/>
                <w:b/>
                <w:sz w:val="18"/>
                <w:szCs w:val="18"/>
              </w:rPr>
              <w:t>标准/规范/法规的执行情况、上次审核不符合项的验证、认证证书、标志的使用情况、投诉或事故、监督抽查情况、体系变动</w:t>
            </w:r>
          </w:p>
          <w:p w14:paraId="50578C10" w14:textId="6D6E6F97" w:rsidR="00E339E6" w:rsidRDefault="00E339E6" w:rsidP="00E339E6">
            <w:pPr>
              <w:rPr>
                <w:sz w:val="24"/>
                <w:szCs w:val="24"/>
              </w:rPr>
            </w:pPr>
            <w:r>
              <w:rPr>
                <w:rFonts w:hint="eastAsia"/>
                <w:bCs/>
                <w:szCs w:val="21"/>
              </w:rPr>
              <w:t>QEO4.1/4.2/4.3/4.4/</w:t>
            </w:r>
            <w:r>
              <w:rPr>
                <w:bCs/>
                <w:szCs w:val="21"/>
              </w:rPr>
              <w:t>5.1/5.2/5.3/6.1/6.2/7.1.1</w:t>
            </w:r>
            <w:r>
              <w:rPr>
                <w:rFonts w:hint="eastAsia"/>
                <w:bCs/>
                <w:szCs w:val="21"/>
              </w:rPr>
              <w:t>（</w:t>
            </w:r>
            <w:r>
              <w:rPr>
                <w:bCs/>
                <w:szCs w:val="21"/>
              </w:rPr>
              <w:t>7.1</w:t>
            </w:r>
            <w:r>
              <w:rPr>
                <w:rFonts w:hint="eastAsia"/>
                <w:bCs/>
                <w:szCs w:val="21"/>
              </w:rPr>
              <w:t>）</w:t>
            </w:r>
            <w:r>
              <w:rPr>
                <w:bCs/>
                <w:szCs w:val="21"/>
              </w:rPr>
              <w:t>/9.3/10.1/10.3</w:t>
            </w:r>
            <w:r>
              <w:rPr>
                <w:rFonts w:hint="eastAsia"/>
                <w:bCs/>
                <w:szCs w:val="21"/>
              </w:rPr>
              <w:t>；</w:t>
            </w:r>
            <w:r>
              <w:rPr>
                <w:rFonts w:hint="eastAsia"/>
                <w:bCs/>
                <w:szCs w:val="21"/>
              </w:rPr>
              <w:t>Q</w:t>
            </w:r>
            <w:r>
              <w:rPr>
                <w:bCs/>
                <w:szCs w:val="21"/>
              </w:rPr>
              <w:t>6.3</w:t>
            </w:r>
            <w:r>
              <w:rPr>
                <w:rFonts w:hint="eastAsia"/>
                <w:bCs/>
                <w:szCs w:val="21"/>
              </w:rPr>
              <w:t>、</w:t>
            </w:r>
            <w:r>
              <w:rPr>
                <w:rFonts w:hint="eastAsia"/>
                <w:bCs/>
                <w:szCs w:val="21"/>
              </w:rPr>
              <w:t>O 5.4</w:t>
            </w:r>
          </w:p>
        </w:tc>
        <w:tc>
          <w:tcPr>
            <w:tcW w:w="1585" w:type="dxa"/>
            <w:vMerge/>
          </w:tcPr>
          <w:p w14:paraId="49A524A5" w14:textId="77777777" w:rsidR="00191777" w:rsidRDefault="00000000"/>
        </w:tc>
      </w:tr>
      <w:tr w:rsidR="000F6F01" w14:paraId="26EA5DF6" w14:textId="77777777">
        <w:trPr>
          <w:trHeight w:val="1255"/>
        </w:trPr>
        <w:tc>
          <w:tcPr>
            <w:tcW w:w="2160" w:type="dxa"/>
          </w:tcPr>
          <w:p w14:paraId="237C30E0" w14:textId="77777777" w:rsidR="00191777" w:rsidRDefault="00000000"/>
        </w:tc>
        <w:tc>
          <w:tcPr>
            <w:tcW w:w="960" w:type="dxa"/>
          </w:tcPr>
          <w:p w14:paraId="6E6BD631" w14:textId="78E73A84" w:rsidR="00191777" w:rsidRDefault="009C1494">
            <w:r>
              <w:rPr>
                <w:rFonts w:hint="eastAsia"/>
              </w:rPr>
              <w:t>Q</w:t>
            </w:r>
            <w:r>
              <w:t>EO4.1</w:t>
            </w:r>
          </w:p>
        </w:tc>
        <w:tc>
          <w:tcPr>
            <w:tcW w:w="10004" w:type="dxa"/>
          </w:tcPr>
          <w:p w14:paraId="27AB6372" w14:textId="77777777" w:rsidR="001C23DD" w:rsidRDefault="001C23DD" w:rsidP="001C23DD">
            <w:pPr>
              <w:spacing w:line="280" w:lineRule="exact"/>
              <w:ind w:firstLineChars="200" w:firstLine="420"/>
              <w:rPr>
                <w:rFonts w:ascii="Arial" w:hAnsi="Arial" w:cs="Arial"/>
              </w:rPr>
            </w:pPr>
            <w:r>
              <w:rPr>
                <w:rFonts w:ascii="Arial" w:hAnsi="Arial" w:cs="Arial" w:hint="eastAsia"/>
                <w:bCs/>
              </w:rPr>
              <w:t>环球时报在线（北京）文化传播有限公司</w:t>
            </w:r>
            <w:r>
              <w:rPr>
                <w:rFonts w:ascii="Arial" w:hAnsi="Arial" w:cs="Arial" w:hint="eastAsia"/>
              </w:rPr>
              <w:t>成立于</w:t>
            </w:r>
            <w:r>
              <w:rPr>
                <w:rFonts w:ascii="Arial" w:hAnsi="Arial" w:cs="Arial" w:hint="eastAsia"/>
              </w:rPr>
              <w:t>20</w:t>
            </w:r>
            <w:r>
              <w:rPr>
                <w:rFonts w:ascii="Arial" w:hAnsi="Arial" w:cs="Arial"/>
              </w:rPr>
              <w:t>09</w:t>
            </w:r>
            <w:r>
              <w:rPr>
                <w:rFonts w:ascii="Arial" w:hAnsi="Arial" w:cs="Arial" w:hint="eastAsia"/>
              </w:rPr>
              <w:t>年</w:t>
            </w:r>
            <w:r>
              <w:rPr>
                <w:rFonts w:ascii="Arial" w:hAnsi="Arial" w:cs="Arial" w:hint="eastAsia"/>
              </w:rPr>
              <w:t>0</w:t>
            </w:r>
            <w:r>
              <w:rPr>
                <w:rFonts w:ascii="Arial" w:hAnsi="Arial" w:cs="Arial"/>
              </w:rPr>
              <w:t>6</w:t>
            </w:r>
            <w:r>
              <w:rPr>
                <w:rFonts w:ascii="Arial" w:hAnsi="Arial" w:cs="Arial" w:hint="eastAsia"/>
              </w:rPr>
              <w:t>月</w:t>
            </w:r>
            <w:r>
              <w:rPr>
                <w:rFonts w:ascii="Arial" w:hAnsi="Arial" w:cs="Arial" w:hint="eastAsia"/>
              </w:rPr>
              <w:t>1</w:t>
            </w:r>
            <w:r>
              <w:rPr>
                <w:rFonts w:ascii="Arial" w:hAnsi="Arial" w:cs="Arial"/>
              </w:rPr>
              <w:t>8</w:t>
            </w:r>
            <w:r>
              <w:rPr>
                <w:rFonts w:ascii="Arial" w:hAnsi="Arial" w:cs="Arial" w:hint="eastAsia"/>
              </w:rPr>
              <w:t>日。</w:t>
            </w:r>
          </w:p>
          <w:p w14:paraId="5853164C" w14:textId="77777777" w:rsidR="001C23DD" w:rsidRDefault="001C23DD" w:rsidP="001C23DD">
            <w:pPr>
              <w:spacing w:line="280" w:lineRule="exact"/>
              <w:ind w:firstLineChars="200" w:firstLine="420"/>
              <w:rPr>
                <w:rFonts w:ascii="Arial" w:hAnsi="Arial" w:cs="Arial"/>
              </w:rPr>
            </w:pPr>
            <w:r>
              <w:rPr>
                <w:rFonts w:ascii="Arial" w:hAnsi="Arial" w:cs="Arial" w:hint="eastAsia"/>
              </w:rPr>
              <w:t>营业期限：</w:t>
            </w:r>
            <w:r>
              <w:rPr>
                <w:rFonts w:ascii="Arial" w:hAnsi="Arial" w:cs="Arial" w:hint="eastAsia"/>
              </w:rPr>
              <w:t>20</w:t>
            </w:r>
            <w:r>
              <w:rPr>
                <w:rFonts w:ascii="Arial" w:hAnsi="Arial" w:cs="Arial"/>
              </w:rPr>
              <w:t>09</w:t>
            </w:r>
            <w:r>
              <w:rPr>
                <w:rFonts w:ascii="Arial" w:hAnsi="Arial" w:cs="Arial" w:hint="eastAsia"/>
              </w:rPr>
              <w:t xml:space="preserve"> </w:t>
            </w:r>
            <w:r>
              <w:rPr>
                <w:rFonts w:ascii="Arial" w:hAnsi="Arial" w:cs="Arial" w:hint="eastAsia"/>
              </w:rPr>
              <w:t>年</w:t>
            </w:r>
            <w:r>
              <w:rPr>
                <w:rFonts w:ascii="Arial" w:hAnsi="Arial" w:cs="Arial" w:hint="eastAsia"/>
              </w:rPr>
              <w:t>0</w:t>
            </w:r>
            <w:r>
              <w:rPr>
                <w:rFonts w:ascii="Arial" w:hAnsi="Arial" w:cs="Arial"/>
              </w:rPr>
              <w:t>6</w:t>
            </w:r>
            <w:r>
              <w:rPr>
                <w:rFonts w:ascii="Arial" w:hAnsi="Arial" w:cs="Arial" w:hint="eastAsia"/>
              </w:rPr>
              <w:t>月</w:t>
            </w:r>
            <w:r>
              <w:rPr>
                <w:rFonts w:ascii="Arial" w:hAnsi="Arial" w:cs="Arial" w:hint="eastAsia"/>
              </w:rPr>
              <w:t>1</w:t>
            </w:r>
            <w:r>
              <w:rPr>
                <w:rFonts w:ascii="Arial" w:hAnsi="Arial" w:cs="Arial"/>
              </w:rPr>
              <w:t>8</w:t>
            </w:r>
            <w:r>
              <w:rPr>
                <w:rFonts w:ascii="Arial" w:hAnsi="Arial" w:cs="Arial" w:hint="eastAsia"/>
              </w:rPr>
              <w:t>日</w:t>
            </w:r>
            <w:r>
              <w:rPr>
                <w:rFonts w:ascii="Arial" w:hAnsi="Arial" w:cs="Arial" w:hint="eastAsia"/>
              </w:rPr>
              <w:t>-20</w:t>
            </w:r>
            <w:r>
              <w:rPr>
                <w:rFonts w:ascii="Arial" w:hAnsi="Arial" w:cs="Arial"/>
              </w:rPr>
              <w:t>29</w:t>
            </w:r>
            <w:r>
              <w:rPr>
                <w:rFonts w:ascii="Arial" w:hAnsi="Arial" w:cs="Arial" w:hint="eastAsia"/>
              </w:rPr>
              <w:t xml:space="preserve"> </w:t>
            </w:r>
            <w:r>
              <w:rPr>
                <w:rFonts w:ascii="Arial" w:hAnsi="Arial" w:cs="Arial" w:hint="eastAsia"/>
              </w:rPr>
              <w:t>年</w:t>
            </w:r>
            <w:r>
              <w:rPr>
                <w:rFonts w:ascii="Arial" w:hAnsi="Arial" w:cs="Arial" w:hint="eastAsia"/>
              </w:rPr>
              <w:t>0</w:t>
            </w:r>
            <w:r>
              <w:rPr>
                <w:rFonts w:ascii="Arial" w:hAnsi="Arial" w:cs="Arial"/>
              </w:rPr>
              <w:t>6</w:t>
            </w:r>
            <w:r>
              <w:rPr>
                <w:rFonts w:ascii="Arial" w:hAnsi="Arial" w:cs="Arial" w:hint="eastAsia"/>
              </w:rPr>
              <w:t>月</w:t>
            </w:r>
            <w:r>
              <w:rPr>
                <w:rFonts w:ascii="Arial" w:hAnsi="Arial" w:cs="Arial" w:hint="eastAsia"/>
              </w:rPr>
              <w:t>1</w:t>
            </w:r>
            <w:r>
              <w:rPr>
                <w:rFonts w:ascii="Arial" w:hAnsi="Arial" w:cs="Arial"/>
              </w:rPr>
              <w:t>1</w:t>
            </w:r>
            <w:r>
              <w:rPr>
                <w:rFonts w:ascii="Arial" w:hAnsi="Arial" w:cs="Arial" w:hint="eastAsia"/>
              </w:rPr>
              <w:t>日；</w:t>
            </w:r>
          </w:p>
          <w:p w14:paraId="07D2F261" w14:textId="77777777" w:rsidR="001C23DD" w:rsidRDefault="001C23DD" w:rsidP="001C23DD">
            <w:pPr>
              <w:spacing w:line="280" w:lineRule="exact"/>
              <w:ind w:firstLineChars="200" w:firstLine="420"/>
              <w:rPr>
                <w:rFonts w:ascii="Arial" w:hAnsi="Arial" w:cs="Arial"/>
              </w:rPr>
            </w:pPr>
            <w:r>
              <w:rPr>
                <w:rFonts w:ascii="Arial" w:hAnsi="Arial" w:cs="Arial" w:hint="eastAsia"/>
              </w:rPr>
              <w:t>注册资金：</w:t>
            </w:r>
            <w:r>
              <w:rPr>
                <w:rFonts w:ascii="Arial" w:hAnsi="Arial" w:cs="Arial"/>
              </w:rPr>
              <w:t>500</w:t>
            </w:r>
            <w:r>
              <w:rPr>
                <w:rFonts w:ascii="Arial" w:hAnsi="Arial" w:cs="Arial" w:hint="eastAsia"/>
              </w:rPr>
              <w:t>0</w:t>
            </w:r>
            <w:r>
              <w:rPr>
                <w:rFonts w:ascii="Arial" w:hAnsi="Arial" w:cs="Arial" w:hint="eastAsia"/>
              </w:rPr>
              <w:t>万；</w:t>
            </w:r>
          </w:p>
          <w:p w14:paraId="779FF664" w14:textId="1674544E" w:rsidR="001C23DD" w:rsidRDefault="001C23DD" w:rsidP="001C23DD">
            <w:pPr>
              <w:spacing w:line="280" w:lineRule="exact"/>
              <w:ind w:firstLineChars="200" w:firstLine="420"/>
              <w:rPr>
                <w:szCs w:val="21"/>
              </w:rPr>
            </w:pPr>
            <w:r>
              <w:rPr>
                <w:rFonts w:ascii="Arial" w:hAnsi="Arial" w:cs="Arial" w:hint="eastAsia"/>
              </w:rPr>
              <w:t>企业信用代码：</w:t>
            </w:r>
            <w:r>
              <w:rPr>
                <w:rFonts w:ascii="Arial" w:hAnsi="Arial" w:cs="Arial" w:hint="eastAsia"/>
              </w:rPr>
              <w:t>9</w:t>
            </w:r>
            <w:r>
              <w:rPr>
                <w:rFonts w:ascii="Arial" w:hAnsi="Arial" w:cs="Arial"/>
              </w:rPr>
              <w:t>1110105690808081</w:t>
            </w:r>
            <w:r>
              <w:rPr>
                <w:rFonts w:ascii="Arial" w:hAnsi="Arial" w:cs="Arial" w:hint="eastAsia"/>
              </w:rPr>
              <w:t>C</w:t>
            </w:r>
          </w:p>
          <w:p w14:paraId="4EBC4EC4" w14:textId="4A4CA172" w:rsidR="001C23DD" w:rsidRDefault="001C23DD" w:rsidP="001C23DD">
            <w:pPr>
              <w:spacing w:line="280" w:lineRule="exact"/>
              <w:ind w:firstLineChars="200" w:firstLine="420"/>
              <w:rPr>
                <w:rFonts w:asciiTheme="minorEastAsia" w:eastAsiaTheme="minorEastAsia" w:hAnsiTheme="minorEastAsia" w:cs="宋体"/>
                <w:szCs w:val="21"/>
              </w:rPr>
            </w:pPr>
            <w:r>
              <w:rPr>
                <w:rFonts w:ascii="宋体" w:hAnsi="宋体" w:cs="宋体" w:hint="eastAsia"/>
                <w:szCs w:val="21"/>
              </w:rPr>
              <w:t>公司主营业务：</w:t>
            </w:r>
            <w:r w:rsidRPr="001C23DD">
              <w:rPr>
                <w:rFonts w:ascii="Helvetica" w:hAnsi="Helvetica"/>
                <w:color w:val="151515"/>
                <w:szCs w:val="21"/>
                <w:shd w:val="clear" w:color="auto" w:fill="F6FAFF"/>
              </w:rPr>
              <w:t>经营范围包括组织文化艺术交流活动（不含演出）；设计、制作、代理、发布广告；翻译服务；会议及展览服务；技术推广服务；计算机系统服务；电脑图文设计、制作；货物进出口、技术进出口、代理进出口；销售服装、鞋帽、钟表、眼镜、体育用品、文具用品、工艺品、化工产品（不含危险化学品）、电子产品、日用品、家用电器、计算机、软件及辅助设备、通讯设备、摄影器材、针纺织品、汽车配件、珠宝首饰；接受金融机构委托从事金融信息技术外包服务；接受金融机构委托从事金融业务流程外包服务；接受金融机构委托从事金融知识流程外包服务；数据处理（数据处理中的银行卡中心、</w:t>
            </w:r>
            <w:r w:rsidRPr="001C23DD">
              <w:rPr>
                <w:rFonts w:ascii="Helvetica" w:hAnsi="Helvetica"/>
                <w:color w:val="151515"/>
                <w:szCs w:val="21"/>
                <w:shd w:val="clear" w:color="auto" w:fill="F6FAFF"/>
              </w:rPr>
              <w:t>PUE</w:t>
            </w:r>
            <w:r w:rsidRPr="001C23DD">
              <w:rPr>
                <w:rFonts w:ascii="Helvetica" w:hAnsi="Helvetica"/>
                <w:color w:val="151515"/>
                <w:szCs w:val="21"/>
                <w:shd w:val="clear" w:color="auto" w:fill="F6FAFF"/>
              </w:rPr>
              <w:t>值在</w:t>
            </w:r>
            <w:r w:rsidRPr="001C23DD">
              <w:rPr>
                <w:rFonts w:ascii="Helvetica" w:hAnsi="Helvetica"/>
                <w:color w:val="151515"/>
                <w:szCs w:val="21"/>
                <w:shd w:val="clear" w:color="auto" w:fill="F6FAFF"/>
              </w:rPr>
              <w:t>1.5</w:t>
            </w:r>
            <w:r w:rsidRPr="001C23DD">
              <w:rPr>
                <w:rFonts w:ascii="Helvetica" w:hAnsi="Helvetica"/>
                <w:color w:val="151515"/>
                <w:szCs w:val="21"/>
                <w:shd w:val="clear" w:color="auto" w:fill="F6FAFF"/>
              </w:rPr>
              <w:t>以上的</w:t>
            </w:r>
            <w:proofErr w:type="gramStart"/>
            <w:r w:rsidRPr="001C23DD">
              <w:rPr>
                <w:rFonts w:ascii="Helvetica" w:hAnsi="Helvetica"/>
                <w:color w:val="151515"/>
                <w:szCs w:val="21"/>
                <w:shd w:val="clear" w:color="auto" w:fill="F6FAFF"/>
              </w:rPr>
              <w:t>云计算</w:t>
            </w:r>
            <w:proofErr w:type="gramEnd"/>
            <w:r w:rsidRPr="001C23DD">
              <w:rPr>
                <w:rFonts w:ascii="Helvetica" w:hAnsi="Helvetica"/>
                <w:color w:val="151515"/>
                <w:szCs w:val="21"/>
                <w:shd w:val="clear" w:color="auto" w:fill="F6FAFF"/>
              </w:rPr>
              <w:t>数据中心除外）；利用</w:t>
            </w:r>
            <w:r w:rsidRPr="001C23DD">
              <w:rPr>
                <w:rFonts w:ascii="Helvetica" w:hAnsi="Helvetica"/>
                <w:color w:val="151515"/>
                <w:szCs w:val="21"/>
                <w:shd w:val="clear" w:color="auto" w:fill="F6FAFF"/>
              </w:rPr>
              <w:t>www.huanqiu.com</w:t>
            </w:r>
            <w:r w:rsidRPr="001C23DD">
              <w:rPr>
                <w:rFonts w:ascii="Helvetica" w:hAnsi="Helvetica"/>
                <w:color w:val="151515"/>
                <w:szCs w:val="21"/>
                <w:shd w:val="clear" w:color="auto" w:fill="F6FAFF"/>
              </w:rPr>
              <w:t>发布广告；销售食品；出版物零售；信息服务业务（不含互联网信息服务）（增值电信业务经营许可证有效期至</w:t>
            </w:r>
            <w:r w:rsidRPr="001C23DD">
              <w:rPr>
                <w:rFonts w:ascii="Helvetica" w:hAnsi="Helvetica"/>
                <w:color w:val="151515"/>
                <w:szCs w:val="21"/>
                <w:shd w:val="clear" w:color="auto" w:fill="F6FAFF"/>
              </w:rPr>
              <w:t>2024</w:t>
            </w:r>
            <w:r w:rsidRPr="001C23DD">
              <w:rPr>
                <w:rFonts w:ascii="Helvetica" w:hAnsi="Helvetica"/>
                <w:color w:val="151515"/>
                <w:szCs w:val="21"/>
                <w:shd w:val="clear" w:color="auto" w:fill="F6FAFF"/>
              </w:rPr>
              <w:t>年</w:t>
            </w:r>
            <w:r w:rsidRPr="001C23DD">
              <w:rPr>
                <w:rFonts w:ascii="Helvetica" w:hAnsi="Helvetica"/>
                <w:color w:val="151515"/>
                <w:szCs w:val="21"/>
                <w:shd w:val="clear" w:color="auto" w:fill="F6FAFF"/>
              </w:rPr>
              <w:t>09</w:t>
            </w:r>
            <w:r w:rsidRPr="001C23DD">
              <w:rPr>
                <w:rFonts w:ascii="Helvetica" w:hAnsi="Helvetica"/>
                <w:color w:val="151515"/>
                <w:szCs w:val="21"/>
                <w:shd w:val="clear" w:color="auto" w:fill="F6FAFF"/>
              </w:rPr>
              <w:t>月</w:t>
            </w:r>
            <w:r w:rsidRPr="001C23DD">
              <w:rPr>
                <w:rFonts w:ascii="Helvetica" w:hAnsi="Helvetica"/>
                <w:color w:val="151515"/>
                <w:szCs w:val="21"/>
                <w:shd w:val="clear" w:color="auto" w:fill="F6FAFF"/>
              </w:rPr>
              <w:t>17</w:t>
            </w:r>
            <w:r w:rsidRPr="001C23DD">
              <w:rPr>
                <w:rFonts w:ascii="Helvetica" w:hAnsi="Helvetica"/>
                <w:color w:val="151515"/>
                <w:szCs w:val="21"/>
                <w:shd w:val="clear" w:color="auto" w:fill="F6FAFF"/>
              </w:rPr>
              <w:t>日）；信息服务业务（仅限互联网信息服务）不含信息搜索服务、信息社区服务、信息即时交互服务和信息保护和加工处理服务；（增值电信业务经营许可证有效期至</w:t>
            </w:r>
            <w:r w:rsidRPr="001C23DD">
              <w:rPr>
                <w:rFonts w:ascii="Helvetica" w:hAnsi="Helvetica"/>
                <w:color w:val="151515"/>
                <w:szCs w:val="21"/>
                <w:shd w:val="clear" w:color="auto" w:fill="F6FAFF"/>
              </w:rPr>
              <w:t>2024</w:t>
            </w:r>
            <w:r w:rsidRPr="001C23DD">
              <w:rPr>
                <w:rFonts w:ascii="Helvetica" w:hAnsi="Helvetica"/>
                <w:color w:val="151515"/>
                <w:szCs w:val="21"/>
                <w:shd w:val="clear" w:color="auto" w:fill="F6FAFF"/>
              </w:rPr>
              <w:t>年</w:t>
            </w:r>
            <w:r w:rsidRPr="001C23DD">
              <w:rPr>
                <w:rFonts w:ascii="Helvetica" w:hAnsi="Helvetica"/>
                <w:color w:val="151515"/>
                <w:szCs w:val="21"/>
                <w:shd w:val="clear" w:color="auto" w:fill="F6FAFF"/>
              </w:rPr>
              <w:t>07</w:t>
            </w:r>
            <w:r w:rsidRPr="001C23DD">
              <w:rPr>
                <w:rFonts w:ascii="Helvetica" w:hAnsi="Helvetica"/>
                <w:color w:val="151515"/>
                <w:szCs w:val="21"/>
                <w:shd w:val="clear" w:color="auto" w:fill="F6FAFF"/>
              </w:rPr>
              <w:t>月</w:t>
            </w:r>
            <w:r w:rsidRPr="001C23DD">
              <w:rPr>
                <w:rFonts w:ascii="Helvetica" w:hAnsi="Helvetica"/>
                <w:color w:val="151515"/>
                <w:szCs w:val="21"/>
                <w:shd w:val="clear" w:color="auto" w:fill="F6FAFF"/>
              </w:rPr>
              <w:t>02</w:t>
            </w:r>
            <w:r w:rsidRPr="001C23DD">
              <w:rPr>
                <w:rFonts w:ascii="Helvetica" w:hAnsi="Helvetica"/>
                <w:color w:val="151515"/>
                <w:szCs w:val="21"/>
                <w:shd w:val="clear" w:color="auto" w:fill="F6FAFF"/>
              </w:rPr>
              <w:t>日）；电影发行；利用信息网络经营音乐娱乐产品（网络文化经营许可证有效期至</w:t>
            </w:r>
            <w:r w:rsidRPr="001C23DD">
              <w:rPr>
                <w:rFonts w:ascii="Helvetica" w:hAnsi="Helvetica"/>
                <w:color w:val="151515"/>
                <w:szCs w:val="21"/>
                <w:shd w:val="clear" w:color="auto" w:fill="F6FAFF"/>
              </w:rPr>
              <w:t>2024</w:t>
            </w:r>
            <w:r w:rsidRPr="001C23DD">
              <w:rPr>
                <w:rFonts w:ascii="Helvetica" w:hAnsi="Helvetica"/>
                <w:color w:val="151515"/>
                <w:szCs w:val="21"/>
                <w:shd w:val="clear" w:color="auto" w:fill="F6FAFF"/>
              </w:rPr>
              <w:t>年</w:t>
            </w:r>
            <w:r w:rsidRPr="001C23DD">
              <w:rPr>
                <w:rFonts w:ascii="Helvetica" w:hAnsi="Helvetica"/>
                <w:color w:val="151515"/>
                <w:szCs w:val="21"/>
                <w:shd w:val="clear" w:color="auto" w:fill="F6FAFF"/>
              </w:rPr>
              <w:t>07</w:t>
            </w:r>
            <w:r w:rsidRPr="001C23DD">
              <w:rPr>
                <w:rFonts w:ascii="Helvetica" w:hAnsi="Helvetica"/>
                <w:color w:val="151515"/>
                <w:szCs w:val="21"/>
                <w:shd w:val="clear" w:color="auto" w:fill="F6FAFF"/>
              </w:rPr>
              <w:t>月</w:t>
            </w:r>
            <w:r w:rsidRPr="001C23DD">
              <w:rPr>
                <w:rFonts w:ascii="Helvetica" w:hAnsi="Helvetica"/>
                <w:color w:val="151515"/>
                <w:szCs w:val="21"/>
                <w:shd w:val="clear" w:color="auto" w:fill="F6FAFF"/>
              </w:rPr>
              <w:t>23</w:t>
            </w:r>
            <w:r w:rsidRPr="001C23DD">
              <w:rPr>
                <w:rFonts w:ascii="Helvetica" w:hAnsi="Helvetica"/>
                <w:color w:val="151515"/>
                <w:szCs w:val="21"/>
                <w:shd w:val="clear" w:color="auto" w:fill="F6FAFF"/>
              </w:rPr>
              <w:t>日）；制作、发行广播电视节目（时政、新闻及同类专题、专栏除外）（广播电视节目制作经营许可证有效期至</w:t>
            </w:r>
            <w:r w:rsidRPr="001C23DD">
              <w:rPr>
                <w:rFonts w:ascii="Helvetica" w:hAnsi="Helvetica"/>
                <w:color w:val="151515"/>
                <w:szCs w:val="21"/>
                <w:shd w:val="clear" w:color="auto" w:fill="F6FAFF"/>
              </w:rPr>
              <w:t>2023</w:t>
            </w:r>
            <w:r w:rsidRPr="001C23DD">
              <w:rPr>
                <w:rFonts w:ascii="Helvetica" w:hAnsi="Helvetica"/>
                <w:color w:val="151515"/>
                <w:szCs w:val="21"/>
                <w:shd w:val="clear" w:color="auto" w:fill="F6FAFF"/>
              </w:rPr>
              <w:t>年</w:t>
            </w:r>
            <w:r w:rsidRPr="001C23DD">
              <w:rPr>
                <w:rFonts w:ascii="Helvetica" w:hAnsi="Helvetica"/>
                <w:color w:val="151515"/>
                <w:szCs w:val="21"/>
                <w:shd w:val="clear" w:color="auto" w:fill="F6FAFF"/>
              </w:rPr>
              <w:t>03</w:t>
            </w:r>
            <w:r w:rsidRPr="001C23DD">
              <w:rPr>
                <w:rFonts w:ascii="Helvetica" w:hAnsi="Helvetica"/>
                <w:color w:val="151515"/>
                <w:szCs w:val="21"/>
                <w:shd w:val="clear" w:color="auto" w:fill="F6FAFF"/>
              </w:rPr>
              <w:t>月</w:t>
            </w:r>
            <w:r w:rsidRPr="001C23DD">
              <w:rPr>
                <w:rFonts w:ascii="Helvetica" w:hAnsi="Helvetica"/>
                <w:color w:val="151515"/>
                <w:szCs w:val="21"/>
                <w:shd w:val="clear" w:color="auto" w:fill="F6FAFF"/>
              </w:rPr>
              <w:t>31</w:t>
            </w:r>
            <w:r w:rsidRPr="001C23DD">
              <w:rPr>
                <w:rFonts w:ascii="Helvetica" w:hAnsi="Helvetica"/>
                <w:color w:val="151515"/>
                <w:szCs w:val="21"/>
                <w:shd w:val="clear" w:color="auto" w:fill="F6FAFF"/>
              </w:rPr>
              <w:t>日）。（市场主体依法自主选择经营项目，开展经营活动；销售食品、出版物零售、电影发行以及依法须经批准的项目，经相关部门批准后依批准的内容开展经营活动；不得从事国家和本市产业政策禁止和限制类项目的经营活动。）环球时报在线</w:t>
            </w:r>
            <w:r w:rsidRPr="001C23DD">
              <w:rPr>
                <w:rFonts w:ascii="Helvetica" w:hAnsi="Helvetica"/>
                <w:color w:val="151515"/>
                <w:szCs w:val="21"/>
                <w:shd w:val="clear" w:color="auto" w:fill="F6FAFF"/>
              </w:rPr>
              <w:t>(</w:t>
            </w:r>
            <w:r w:rsidRPr="001C23DD">
              <w:rPr>
                <w:rFonts w:ascii="Helvetica" w:hAnsi="Helvetica"/>
                <w:color w:val="151515"/>
                <w:szCs w:val="21"/>
                <w:shd w:val="clear" w:color="auto" w:fill="F6FAFF"/>
              </w:rPr>
              <w:t>北京</w:t>
            </w:r>
            <w:r w:rsidRPr="001C23DD">
              <w:rPr>
                <w:rFonts w:ascii="Helvetica" w:hAnsi="Helvetica"/>
                <w:color w:val="151515"/>
                <w:szCs w:val="21"/>
                <w:shd w:val="clear" w:color="auto" w:fill="F6FAFF"/>
              </w:rPr>
              <w:t>)</w:t>
            </w:r>
            <w:r w:rsidRPr="001C23DD">
              <w:rPr>
                <w:rFonts w:ascii="Helvetica" w:hAnsi="Helvetica"/>
                <w:color w:val="151515"/>
                <w:szCs w:val="21"/>
                <w:shd w:val="clear" w:color="auto" w:fill="F6FAFF"/>
              </w:rPr>
              <w:t>文化传播有限公司对外投资</w:t>
            </w:r>
            <w:r w:rsidRPr="001C23DD">
              <w:rPr>
                <w:rFonts w:ascii="Helvetica" w:hAnsi="Helvetica"/>
                <w:color w:val="151515"/>
                <w:szCs w:val="21"/>
                <w:shd w:val="clear" w:color="auto" w:fill="F6FAFF"/>
              </w:rPr>
              <w:t>7</w:t>
            </w:r>
            <w:r w:rsidRPr="001C23DD">
              <w:rPr>
                <w:rFonts w:ascii="Helvetica" w:hAnsi="Helvetica"/>
                <w:color w:val="151515"/>
                <w:szCs w:val="21"/>
                <w:shd w:val="clear" w:color="auto" w:fill="F6FAFF"/>
              </w:rPr>
              <w:t>家公司，具有</w:t>
            </w:r>
            <w:r w:rsidRPr="001C23DD">
              <w:rPr>
                <w:rFonts w:ascii="Helvetica" w:hAnsi="Helvetica"/>
                <w:color w:val="151515"/>
                <w:szCs w:val="21"/>
                <w:shd w:val="clear" w:color="auto" w:fill="F6FAFF"/>
              </w:rPr>
              <w:t>7</w:t>
            </w:r>
            <w:r w:rsidRPr="001C23DD">
              <w:rPr>
                <w:rFonts w:ascii="Helvetica" w:hAnsi="Helvetica"/>
                <w:color w:val="151515"/>
                <w:szCs w:val="21"/>
                <w:shd w:val="clear" w:color="auto" w:fill="F6FAFF"/>
              </w:rPr>
              <w:t>处分支机构</w:t>
            </w:r>
            <w:r w:rsidRPr="001C23DD">
              <w:rPr>
                <w:rFonts w:ascii="Helvetica" w:hAnsi="Helvetica" w:hint="eastAsia"/>
                <w:color w:val="151515"/>
                <w:szCs w:val="21"/>
                <w:shd w:val="clear" w:color="auto" w:fill="F6FAFF"/>
              </w:rPr>
              <w:t>。</w:t>
            </w:r>
          </w:p>
          <w:p w14:paraId="29269989" w14:textId="77777777" w:rsidR="001C23DD" w:rsidRDefault="001C23DD" w:rsidP="001C23DD">
            <w:pPr>
              <w:spacing w:line="280" w:lineRule="exact"/>
              <w:ind w:firstLineChars="200" w:firstLine="420"/>
              <w:rPr>
                <w:rFonts w:ascii="宋体" w:hAnsi="宋体" w:cs="宋体"/>
                <w:szCs w:val="21"/>
              </w:rPr>
            </w:pPr>
            <w:r>
              <w:rPr>
                <w:rFonts w:ascii="宋体" w:hAnsi="宋体" w:cs="宋体" w:hint="eastAsia"/>
                <w:szCs w:val="21"/>
              </w:rPr>
              <w:t>现场查营业执照符合要求，见附件。</w:t>
            </w:r>
          </w:p>
          <w:p w14:paraId="48DCD890" w14:textId="24D1E37C" w:rsidR="001C23DD" w:rsidRDefault="001C23DD" w:rsidP="001C23DD">
            <w:pPr>
              <w:ind w:firstLineChars="200" w:firstLine="420"/>
              <w:rPr>
                <w:rFonts w:ascii="宋体" w:hAnsi="宋体" w:cs="宋体"/>
                <w:szCs w:val="21"/>
              </w:rPr>
            </w:pPr>
            <w:r>
              <w:rPr>
                <w:rFonts w:ascii="宋体" w:hAnsi="宋体" w:cs="宋体" w:hint="eastAsia"/>
                <w:szCs w:val="21"/>
              </w:rPr>
              <w:lastRenderedPageBreak/>
              <w:t>公司管理体系设置了</w:t>
            </w:r>
            <w:r>
              <w:rPr>
                <w:rFonts w:hint="eastAsia"/>
                <w:color w:val="000000"/>
                <w:szCs w:val="21"/>
              </w:rPr>
              <w:t>综合部、技术部、业务部，部门划分尚可。</w:t>
            </w:r>
          </w:p>
          <w:p w14:paraId="3A050751" w14:textId="40655C88" w:rsidR="00191777" w:rsidRDefault="001C23DD" w:rsidP="001C23DD">
            <w:pPr>
              <w:ind w:firstLineChars="200" w:firstLine="420"/>
            </w:pPr>
            <w:proofErr w:type="gramStart"/>
            <w:r>
              <w:rPr>
                <w:rFonts w:ascii="宋体" w:hAnsi="宋体" w:cs="宋体" w:hint="eastAsia"/>
                <w:szCs w:val="21"/>
              </w:rPr>
              <w:t>管代刘珊</w:t>
            </w:r>
            <w:proofErr w:type="gramEnd"/>
            <w:r>
              <w:rPr>
                <w:rFonts w:ascii="宋体" w:hAnsi="宋体" w:cs="宋体" w:hint="eastAsia"/>
                <w:szCs w:val="21"/>
              </w:rPr>
              <w:t>介绍：公司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从市场、客户、网络等搜集到的信息并结合公司自身业务运作情况进行分析，通过分析对这些内部和外部因素的相关信息进行监视和评审以确保其充分和适宜。</w:t>
            </w:r>
          </w:p>
        </w:tc>
        <w:tc>
          <w:tcPr>
            <w:tcW w:w="1585" w:type="dxa"/>
          </w:tcPr>
          <w:p w14:paraId="6DF68F75" w14:textId="77777777" w:rsidR="00191777" w:rsidRDefault="00000000"/>
        </w:tc>
      </w:tr>
      <w:tr w:rsidR="000F6F01" w14:paraId="67FB5473" w14:textId="77777777">
        <w:trPr>
          <w:trHeight w:val="1968"/>
        </w:trPr>
        <w:tc>
          <w:tcPr>
            <w:tcW w:w="2160" w:type="dxa"/>
          </w:tcPr>
          <w:p w14:paraId="082373EC" w14:textId="77777777" w:rsidR="00191777" w:rsidRDefault="00000000"/>
        </w:tc>
        <w:tc>
          <w:tcPr>
            <w:tcW w:w="960" w:type="dxa"/>
          </w:tcPr>
          <w:p w14:paraId="5322D822" w14:textId="0D6753AE" w:rsidR="00191777" w:rsidRDefault="009C1494">
            <w:r>
              <w:rPr>
                <w:rFonts w:hint="eastAsia"/>
              </w:rPr>
              <w:t>Q</w:t>
            </w:r>
            <w:r>
              <w:t>EO4.2</w:t>
            </w:r>
          </w:p>
        </w:tc>
        <w:tc>
          <w:tcPr>
            <w:tcW w:w="10004" w:type="dxa"/>
          </w:tcPr>
          <w:p w14:paraId="194A54B9" w14:textId="77777777" w:rsidR="00BE70BD" w:rsidRDefault="00BE70BD" w:rsidP="00BE70BD">
            <w:pPr>
              <w:spacing w:line="280" w:lineRule="exact"/>
              <w:ind w:firstLineChars="200" w:firstLine="420"/>
              <w:rPr>
                <w:rFonts w:ascii="宋体" w:hAnsi="宋体" w:cs="宋体"/>
                <w:szCs w:val="21"/>
              </w:rPr>
            </w:pPr>
            <w:r>
              <w:rPr>
                <w:rFonts w:ascii="宋体" w:hAnsi="宋体" w:cs="宋体" w:hint="eastAsia"/>
                <w:szCs w:val="21"/>
              </w:rPr>
              <w:t>公司对这些相关方及其要求的相关信息进行监视和评审，以便于理解和持续满足相关方的需求和期望。</w:t>
            </w:r>
          </w:p>
          <w:p w14:paraId="53A0F361" w14:textId="77777777" w:rsidR="00BE70BD" w:rsidRDefault="00BE70BD" w:rsidP="00BE70BD">
            <w:pPr>
              <w:spacing w:line="280" w:lineRule="exact"/>
              <w:ind w:firstLineChars="200" w:firstLine="420"/>
              <w:rPr>
                <w:rFonts w:ascii="宋体" w:hAnsi="宋体" w:cs="宋体"/>
                <w:szCs w:val="21"/>
              </w:rPr>
            </w:pPr>
            <w:r>
              <w:rPr>
                <w:rFonts w:ascii="宋体" w:hAnsi="宋体" w:cs="宋体" w:hint="eastAsia"/>
                <w:szCs w:val="21"/>
              </w:rPr>
              <w:t>本公司考虑以下相关方：</w:t>
            </w:r>
          </w:p>
          <w:p w14:paraId="60A5B697" w14:textId="77777777" w:rsidR="00BE70BD" w:rsidRDefault="00BE70BD" w:rsidP="00BE70BD">
            <w:pPr>
              <w:spacing w:line="280" w:lineRule="exact"/>
              <w:rPr>
                <w:rFonts w:ascii="宋体" w:hAnsi="宋体" w:cs="宋体"/>
                <w:szCs w:val="21"/>
              </w:rPr>
            </w:pPr>
            <w:r>
              <w:rPr>
                <w:rFonts w:ascii="宋体" w:hAnsi="宋体" w:cs="宋体" w:hint="eastAsia"/>
                <w:szCs w:val="21"/>
              </w:rPr>
              <w:t>--顾客；</w:t>
            </w:r>
          </w:p>
          <w:p w14:paraId="505A9D57" w14:textId="77777777" w:rsidR="00BE70BD" w:rsidRDefault="00BE70BD" w:rsidP="00BE70BD">
            <w:pPr>
              <w:spacing w:line="280" w:lineRule="exact"/>
              <w:rPr>
                <w:rFonts w:ascii="宋体" w:hAnsi="宋体" w:cs="宋体"/>
                <w:szCs w:val="21"/>
              </w:rPr>
            </w:pPr>
            <w:r>
              <w:rPr>
                <w:rFonts w:ascii="宋体" w:hAnsi="宋体" w:cs="宋体" w:hint="eastAsia"/>
                <w:szCs w:val="21"/>
              </w:rPr>
              <w:t>--最终用户或受益人；</w:t>
            </w:r>
          </w:p>
          <w:p w14:paraId="3F52EE51" w14:textId="77777777" w:rsidR="00BE70BD" w:rsidRDefault="00BE70BD" w:rsidP="00BE70BD">
            <w:pPr>
              <w:spacing w:line="280" w:lineRule="exact"/>
              <w:rPr>
                <w:rFonts w:ascii="宋体" w:hAnsi="宋体" w:cs="宋体"/>
                <w:szCs w:val="21"/>
              </w:rPr>
            </w:pPr>
            <w:r>
              <w:rPr>
                <w:rFonts w:ascii="宋体" w:hAnsi="宋体" w:cs="宋体" w:hint="eastAsia"/>
                <w:szCs w:val="21"/>
              </w:rPr>
              <w:t>--股东；</w:t>
            </w:r>
          </w:p>
          <w:p w14:paraId="6B8D7FDA" w14:textId="77777777" w:rsidR="00BE70BD" w:rsidRDefault="00BE70BD" w:rsidP="00BE70BD">
            <w:pPr>
              <w:spacing w:line="280" w:lineRule="exact"/>
              <w:rPr>
                <w:rFonts w:ascii="宋体" w:hAnsi="宋体" w:cs="宋体"/>
                <w:szCs w:val="21"/>
              </w:rPr>
            </w:pPr>
            <w:r>
              <w:rPr>
                <w:rFonts w:ascii="宋体" w:hAnsi="宋体" w:cs="宋体" w:hint="eastAsia"/>
                <w:szCs w:val="21"/>
              </w:rPr>
              <w:t>--外部供应商；</w:t>
            </w:r>
          </w:p>
          <w:p w14:paraId="2E6EB3A6" w14:textId="77777777" w:rsidR="00BE70BD" w:rsidRDefault="00BE70BD" w:rsidP="00BE70BD">
            <w:pPr>
              <w:spacing w:line="280" w:lineRule="exact"/>
              <w:rPr>
                <w:rFonts w:ascii="宋体" w:hAnsi="宋体" w:cs="宋体"/>
                <w:szCs w:val="21"/>
              </w:rPr>
            </w:pPr>
            <w:r>
              <w:rPr>
                <w:rFonts w:ascii="宋体" w:hAnsi="宋体" w:cs="宋体" w:hint="eastAsia"/>
                <w:szCs w:val="21"/>
              </w:rPr>
              <w:t>--雇员及其他为组织工作者；</w:t>
            </w:r>
          </w:p>
          <w:p w14:paraId="67EEBF0B" w14:textId="77777777" w:rsidR="00BE70BD" w:rsidRDefault="00BE70BD" w:rsidP="00BE70BD">
            <w:pPr>
              <w:spacing w:line="280" w:lineRule="exact"/>
              <w:rPr>
                <w:rFonts w:ascii="宋体" w:hAnsi="宋体" w:cs="宋体"/>
                <w:szCs w:val="21"/>
              </w:rPr>
            </w:pPr>
            <w:r>
              <w:rPr>
                <w:rFonts w:ascii="宋体" w:hAnsi="宋体" w:cs="宋体" w:hint="eastAsia"/>
                <w:szCs w:val="21"/>
              </w:rPr>
              <w:t>--法律法规及监管机关；</w:t>
            </w:r>
          </w:p>
          <w:p w14:paraId="4D23FDBC" w14:textId="77777777" w:rsidR="00BE70BD" w:rsidRDefault="00BE70BD" w:rsidP="00BE70BD">
            <w:pPr>
              <w:spacing w:line="280" w:lineRule="exact"/>
              <w:rPr>
                <w:rFonts w:ascii="宋体" w:hAnsi="宋体" w:cs="宋体"/>
                <w:szCs w:val="21"/>
              </w:rPr>
            </w:pPr>
            <w:r>
              <w:rPr>
                <w:rFonts w:ascii="宋体" w:hAnsi="宋体" w:cs="宋体" w:hint="eastAsia"/>
                <w:szCs w:val="21"/>
              </w:rPr>
              <w:t>--地方社区团体；</w:t>
            </w:r>
          </w:p>
          <w:p w14:paraId="78C9EEFC" w14:textId="77777777" w:rsidR="00BE70BD" w:rsidRDefault="00BE70BD" w:rsidP="00BE70BD">
            <w:pPr>
              <w:spacing w:line="280" w:lineRule="exact"/>
              <w:rPr>
                <w:rFonts w:ascii="宋体" w:hAnsi="宋体" w:cs="宋体"/>
                <w:szCs w:val="21"/>
              </w:rPr>
            </w:pPr>
            <w:r>
              <w:rPr>
                <w:rFonts w:ascii="宋体" w:hAnsi="宋体" w:cs="宋体" w:hint="eastAsia"/>
                <w:szCs w:val="21"/>
              </w:rPr>
              <w:t>--非政府组织等。</w:t>
            </w:r>
          </w:p>
          <w:p w14:paraId="7ACA816A" w14:textId="75E223A4" w:rsidR="00191777" w:rsidRDefault="00BE70BD" w:rsidP="00BE70BD">
            <w:pPr>
              <w:ind w:firstLineChars="200" w:firstLine="420"/>
            </w:pPr>
            <w:r>
              <w:rPr>
                <w:rFonts w:ascii="宋体" w:hAnsi="宋体" w:cs="宋体" w:hint="eastAsia"/>
                <w:szCs w:val="21"/>
              </w:rPr>
              <w:t>目前顾客的主要需求期望是：提供顾客满意的服务。</w:t>
            </w:r>
          </w:p>
        </w:tc>
        <w:tc>
          <w:tcPr>
            <w:tcW w:w="1585" w:type="dxa"/>
          </w:tcPr>
          <w:p w14:paraId="45D3C362" w14:textId="77777777" w:rsidR="00191777" w:rsidRDefault="00000000"/>
        </w:tc>
      </w:tr>
      <w:tr w:rsidR="000F6F01" w14:paraId="39CB68AA" w14:textId="77777777">
        <w:trPr>
          <w:trHeight w:val="2110"/>
        </w:trPr>
        <w:tc>
          <w:tcPr>
            <w:tcW w:w="2160" w:type="dxa"/>
          </w:tcPr>
          <w:p w14:paraId="2FE3B56B" w14:textId="77777777" w:rsidR="00191777" w:rsidRDefault="00000000"/>
        </w:tc>
        <w:tc>
          <w:tcPr>
            <w:tcW w:w="960" w:type="dxa"/>
          </w:tcPr>
          <w:p w14:paraId="4DB38417" w14:textId="682E0726" w:rsidR="00191777" w:rsidRDefault="009C1494">
            <w:r>
              <w:rPr>
                <w:rFonts w:hint="eastAsia"/>
              </w:rPr>
              <w:t>Q</w:t>
            </w:r>
            <w:r>
              <w:t>EO4.3</w:t>
            </w:r>
          </w:p>
        </w:tc>
        <w:tc>
          <w:tcPr>
            <w:tcW w:w="10004" w:type="dxa"/>
          </w:tcPr>
          <w:p w14:paraId="6FDB89F0" w14:textId="651F389F" w:rsidR="00191777" w:rsidRDefault="002C5C29" w:rsidP="002C5C29">
            <w:pPr>
              <w:ind w:firstLineChars="200" w:firstLine="420"/>
            </w:pPr>
            <w:r>
              <w:rPr>
                <w:rFonts w:hint="eastAsia"/>
              </w:rPr>
              <w:t>公司的管理体系范围是：</w:t>
            </w:r>
          </w:p>
          <w:p w14:paraId="5447B725" w14:textId="30A0C00C" w:rsidR="002C5C29" w:rsidRDefault="002C5C29" w:rsidP="002C5C29">
            <w:pPr>
              <w:rPr>
                <w:rFonts w:asciiTheme="minorEastAsia" w:eastAsiaTheme="minorEastAsia" w:hAnsiTheme="minorEastAsia" w:cstheme="minorEastAsia"/>
                <w:color w:val="000000" w:themeColor="text1"/>
                <w:szCs w:val="21"/>
              </w:rPr>
            </w:pPr>
          </w:p>
          <w:p w14:paraId="5E49E320" w14:textId="77777777" w:rsidR="002C5C29" w:rsidRDefault="002C5C29" w:rsidP="002C5C29">
            <w:pPr>
              <w:rPr>
                <w:rFonts w:ascii="Arial" w:hAnsi="Arial" w:cs="Arial"/>
              </w:rPr>
            </w:pPr>
            <w:r>
              <w:rPr>
                <w:rFonts w:ascii="Arial" w:hAnsi="Arial" w:cs="Arial"/>
              </w:rPr>
              <w:t>Q</w:t>
            </w:r>
            <w:r>
              <w:rPr>
                <w:rFonts w:ascii="Arial" w:hAnsi="Arial" w:cs="Arial"/>
              </w:rPr>
              <w:t>：许可范围内第二类增值电信业务中的信息服务业务（仅限互联网信息服务）</w:t>
            </w:r>
          </w:p>
          <w:p w14:paraId="539B36EA" w14:textId="77777777" w:rsidR="002C5C29" w:rsidRDefault="002C5C29" w:rsidP="002C5C29">
            <w:pPr>
              <w:rPr>
                <w:rFonts w:ascii="Arial" w:hAnsi="Arial" w:cs="Arial"/>
              </w:rPr>
            </w:pPr>
            <w:r>
              <w:rPr>
                <w:rFonts w:ascii="Arial" w:hAnsi="Arial" w:cs="Arial"/>
              </w:rPr>
              <w:t>E</w:t>
            </w:r>
            <w:r>
              <w:rPr>
                <w:rFonts w:ascii="Arial" w:hAnsi="Arial" w:cs="Arial"/>
              </w:rPr>
              <w:t>：许可范围内第二类增值电信业务中的信息服务业务（仅限互联网信息服务）所涉及场所相关的环境管理活动</w:t>
            </w:r>
          </w:p>
          <w:p w14:paraId="11C0F526" w14:textId="77777777" w:rsidR="002C5C29" w:rsidRDefault="002C5C29" w:rsidP="002C5C29">
            <w:pPr>
              <w:rPr>
                <w:rFonts w:ascii="Arial" w:hAnsi="Arial" w:cs="Arial"/>
              </w:rPr>
            </w:pPr>
            <w:r>
              <w:rPr>
                <w:rFonts w:ascii="Arial" w:hAnsi="Arial" w:cs="Arial"/>
              </w:rPr>
              <w:t>O</w:t>
            </w:r>
            <w:r>
              <w:rPr>
                <w:rFonts w:ascii="Arial" w:hAnsi="Arial" w:cs="Arial"/>
              </w:rPr>
              <w:t>：许可范围内第二类增值电信业务中的信息服务业务（仅限互联网信息服务）所涉及场所相关的职业健康安全管理活动</w:t>
            </w:r>
          </w:p>
          <w:p w14:paraId="7ADF455C" w14:textId="202DE67D" w:rsidR="002C5C29" w:rsidRDefault="002C5C29" w:rsidP="002C5C29">
            <w:pPr>
              <w:ind w:firstLineChars="200" w:firstLine="400"/>
            </w:pPr>
            <w:r>
              <w:rPr>
                <w:rFonts w:hint="eastAsia"/>
                <w:sz w:val="20"/>
              </w:rPr>
              <w:t>经确认，企业认证范围在经营范围内，符合要求。</w:t>
            </w:r>
          </w:p>
        </w:tc>
        <w:tc>
          <w:tcPr>
            <w:tcW w:w="1585" w:type="dxa"/>
          </w:tcPr>
          <w:p w14:paraId="6274E6E9" w14:textId="77777777" w:rsidR="00191777" w:rsidRDefault="00000000"/>
        </w:tc>
      </w:tr>
      <w:tr w:rsidR="009C1494" w14:paraId="2C25155A" w14:textId="77777777">
        <w:trPr>
          <w:trHeight w:val="2110"/>
        </w:trPr>
        <w:tc>
          <w:tcPr>
            <w:tcW w:w="2160" w:type="dxa"/>
          </w:tcPr>
          <w:p w14:paraId="08AEB44B" w14:textId="77777777" w:rsidR="009C1494" w:rsidRDefault="009C1494"/>
        </w:tc>
        <w:tc>
          <w:tcPr>
            <w:tcW w:w="960" w:type="dxa"/>
          </w:tcPr>
          <w:p w14:paraId="31475878" w14:textId="7E7899BE" w:rsidR="009C1494" w:rsidRDefault="009C1494">
            <w:r>
              <w:rPr>
                <w:rFonts w:hint="eastAsia"/>
              </w:rPr>
              <w:t>Q</w:t>
            </w:r>
            <w:r>
              <w:t>EO4.4</w:t>
            </w:r>
          </w:p>
        </w:tc>
        <w:tc>
          <w:tcPr>
            <w:tcW w:w="10004" w:type="dxa"/>
          </w:tcPr>
          <w:p w14:paraId="3C90F3E0" w14:textId="77777777" w:rsidR="00D4008F" w:rsidRDefault="00D4008F" w:rsidP="00D4008F">
            <w:pPr>
              <w:ind w:firstLineChars="200" w:firstLine="420"/>
            </w:pPr>
            <w:r>
              <w:rPr>
                <w:rFonts w:hint="eastAsia"/>
              </w:rPr>
              <w:t>该公司</w:t>
            </w:r>
            <w:r>
              <w:rPr>
                <w:rFonts w:hint="eastAsia"/>
              </w:rPr>
              <w:t>20</w:t>
            </w:r>
            <w:r>
              <w:t>20</w:t>
            </w:r>
            <w:r>
              <w:rPr>
                <w:rFonts w:hint="eastAsia"/>
              </w:rPr>
              <w:t>年</w:t>
            </w:r>
            <w:r>
              <w:t>5</w:t>
            </w:r>
            <w:r>
              <w:rPr>
                <w:rFonts w:hint="eastAsia"/>
              </w:rPr>
              <w:t>月</w:t>
            </w:r>
            <w:r>
              <w:rPr>
                <w:rFonts w:hint="eastAsia"/>
              </w:rPr>
              <w:t>10</w:t>
            </w:r>
            <w:r>
              <w:rPr>
                <w:rFonts w:hint="eastAsia"/>
              </w:rPr>
              <w:t>日根据自身的实际情况和标准的要求组织人员编制了管理手册、作业文件和记录表格，制定了管理方针和管理目标。实施了管理体系，通过对过程检测结果进行分析管理体系得以不断改进。</w:t>
            </w:r>
          </w:p>
          <w:p w14:paraId="1FE8B3B7" w14:textId="77777777" w:rsidR="00D4008F" w:rsidRDefault="00D4008F" w:rsidP="00D4008F">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确定了管理体系所需的过程，如文件与记录管理过程、合同评审过程、销售过程、产品实现过程等，并明确各过程的目标和职责，及各过程之间的衔接和影响。 提供了支持过程策划和运行的形成文件的信息。见“部门管理目标策划记录”对管理目标完成情况进行检查、统计、记录。</w:t>
            </w:r>
          </w:p>
          <w:p w14:paraId="3D433711" w14:textId="1C30CDCF" w:rsidR="00D4008F" w:rsidRDefault="00D4008F" w:rsidP="00D4008F">
            <w:pPr>
              <w:ind w:firstLineChars="200" w:firstLine="420"/>
            </w:pPr>
            <w:r>
              <w:rPr>
                <w:rFonts w:hint="eastAsia"/>
              </w:rPr>
              <w:t>与管代交流：部门确定了满足与管理体系有关的客户及相关方的要求。</w:t>
            </w:r>
          </w:p>
          <w:p w14:paraId="56A45ADF" w14:textId="77777777" w:rsidR="00D4008F" w:rsidRDefault="00D4008F" w:rsidP="00D4008F">
            <w:pPr>
              <w:pStyle w:val="a9"/>
              <w:ind w:firstLineChars="200" w:firstLine="460"/>
            </w:pPr>
            <w:r>
              <w:rPr>
                <w:rFonts w:hint="eastAsia"/>
              </w:rPr>
              <w:t>为能在公司范围内更好的应用质量</w:t>
            </w:r>
            <w:r>
              <w:rPr>
                <w:rFonts w:hint="eastAsia"/>
              </w:rPr>
              <w:t>/</w:t>
            </w:r>
            <w:r>
              <w:rPr>
                <w:rFonts w:hint="eastAsia"/>
              </w:rPr>
              <w:t>环境</w:t>
            </w:r>
            <w:r>
              <w:rPr>
                <w:rFonts w:hint="eastAsia"/>
              </w:rPr>
              <w:t>/</w:t>
            </w:r>
            <w:r>
              <w:rPr>
                <w:rFonts w:hint="eastAsia"/>
              </w:rPr>
              <w:t>职业健康安全管理体系及其过程方法，综合部编制《管理手册》，作为公司质量管理的纲领性文件；编制《程序文件》，说明本公司内部质量</w:t>
            </w:r>
            <w:r>
              <w:rPr>
                <w:rFonts w:hint="eastAsia"/>
              </w:rPr>
              <w:t>/</w:t>
            </w:r>
            <w:r>
              <w:rPr>
                <w:rFonts w:hint="eastAsia"/>
              </w:rPr>
              <w:t>环境</w:t>
            </w:r>
            <w:r>
              <w:rPr>
                <w:rFonts w:hint="eastAsia"/>
              </w:rPr>
              <w:t>/</w:t>
            </w:r>
            <w:r>
              <w:rPr>
                <w:rFonts w:hint="eastAsia"/>
              </w:rPr>
              <w:t>职业健康安全体系运行的各过程及其之间的顺序和相互作用；编制各</w:t>
            </w:r>
            <w:proofErr w:type="gramStart"/>
            <w:r>
              <w:rPr>
                <w:rFonts w:hint="eastAsia"/>
              </w:rPr>
              <w:t>类支持</w:t>
            </w:r>
            <w:proofErr w:type="gramEnd"/>
            <w:r>
              <w:rPr>
                <w:rFonts w:hint="eastAsia"/>
              </w:rPr>
              <w:t>性文件及记录表格等作为证明过程运行的证据。</w:t>
            </w:r>
          </w:p>
          <w:p w14:paraId="7507B84E" w14:textId="77777777" w:rsidR="00D4008F" w:rsidRDefault="00D4008F" w:rsidP="00D4008F">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体系从建立至今运行良好。</w:t>
            </w:r>
          </w:p>
          <w:p w14:paraId="1919C86A" w14:textId="642EAF4E" w:rsidR="009C1494" w:rsidRDefault="00D4008F" w:rsidP="00D4008F">
            <w:pPr>
              <w:ind w:firstLineChars="200" w:firstLine="420"/>
            </w:pPr>
            <w:r>
              <w:rPr>
                <w:rFonts w:asciiTheme="minorEastAsia" w:eastAsiaTheme="minorEastAsia" w:hAnsiTheme="minorEastAsia" w:cstheme="minorEastAsia" w:hint="eastAsia"/>
                <w:szCs w:val="21"/>
              </w:rPr>
              <w:t>于2</w:t>
            </w:r>
            <w:r>
              <w:rPr>
                <w:rFonts w:asciiTheme="minorEastAsia" w:eastAsiaTheme="minorEastAsia" w:hAnsiTheme="minorEastAsia" w:cstheme="minorEastAsia"/>
                <w:szCs w:val="21"/>
              </w:rPr>
              <w:t>022</w:t>
            </w:r>
            <w:r>
              <w:rPr>
                <w:rFonts w:asciiTheme="minorEastAsia" w:eastAsiaTheme="minorEastAsia" w:hAnsiTheme="minorEastAsia" w:cstheme="minorEastAsia" w:hint="eastAsia"/>
                <w:szCs w:val="21"/>
              </w:rPr>
              <w:t>年1</w:t>
            </w:r>
            <w:r>
              <w:rPr>
                <w:rFonts w:asciiTheme="minorEastAsia" w:eastAsiaTheme="minorEastAsia" w:hAnsiTheme="minorEastAsia" w:cstheme="minorEastAsia"/>
                <w:szCs w:val="21"/>
              </w:rPr>
              <w:t>.1</w:t>
            </w:r>
            <w:r>
              <w:rPr>
                <w:rFonts w:asciiTheme="minorEastAsia" w:eastAsiaTheme="minorEastAsia" w:hAnsiTheme="minorEastAsia" w:cstheme="minorEastAsia" w:hint="eastAsia"/>
                <w:szCs w:val="21"/>
              </w:rPr>
              <w:t>日员工代表</w:t>
            </w:r>
            <w:proofErr w:type="gramStart"/>
            <w:r>
              <w:rPr>
                <w:rFonts w:asciiTheme="minorEastAsia" w:eastAsiaTheme="minorEastAsia" w:hAnsiTheme="minorEastAsia" w:cstheme="minorEastAsia" w:hint="eastAsia"/>
                <w:szCs w:val="21"/>
              </w:rPr>
              <w:t>由刘简变更</w:t>
            </w:r>
            <w:proofErr w:type="gramEnd"/>
            <w:r>
              <w:rPr>
                <w:rFonts w:asciiTheme="minorEastAsia" w:eastAsiaTheme="minorEastAsia" w:hAnsiTheme="minorEastAsia" w:cstheme="minorEastAsia" w:hint="eastAsia"/>
                <w:szCs w:val="21"/>
              </w:rPr>
              <w:t>为</w:t>
            </w:r>
            <w:r>
              <w:rPr>
                <w:rFonts w:ascii="华文中宋" w:eastAsia="华文中宋" w:hAnsi="华文中宋" w:hint="eastAsia"/>
                <w:color w:val="000000"/>
                <w:kern w:val="0"/>
              </w:rPr>
              <w:t>杨蕴钰</w:t>
            </w:r>
            <w:r>
              <w:rPr>
                <w:rFonts w:asciiTheme="minorEastAsia" w:eastAsiaTheme="minorEastAsia" w:hAnsiTheme="minorEastAsia" w:cstheme="minorEastAsia" w:hint="eastAsia"/>
                <w:szCs w:val="21"/>
              </w:rPr>
              <w:t>。经过管代刘珊审核，总经理单成彪批准，符合要求。</w:t>
            </w:r>
          </w:p>
        </w:tc>
        <w:tc>
          <w:tcPr>
            <w:tcW w:w="1585" w:type="dxa"/>
          </w:tcPr>
          <w:p w14:paraId="0D2A55AA" w14:textId="77777777" w:rsidR="009C1494" w:rsidRDefault="009C1494"/>
        </w:tc>
      </w:tr>
      <w:tr w:rsidR="009C1494" w14:paraId="15EF6775" w14:textId="77777777" w:rsidTr="00795155">
        <w:trPr>
          <w:trHeight w:val="1408"/>
        </w:trPr>
        <w:tc>
          <w:tcPr>
            <w:tcW w:w="2160" w:type="dxa"/>
          </w:tcPr>
          <w:p w14:paraId="2F54BEA5" w14:textId="77777777" w:rsidR="009C1494" w:rsidRDefault="009C1494"/>
        </w:tc>
        <w:tc>
          <w:tcPr>
            <w:tcW w:w="960" w:type="dxa"/>
          </w:tcPr>
          <w:p w14:paraId="61229DD3" w14:textId="0F2CCBF8" w:rsidR="009C1494" w:rsidRDefault="009C1494">
            <w:r>
              <w:rPr>
                <w:rFonts w:hint="eastAsia"/>
              </w:rPr>
              <w:t>Q</w:t>
            </w:r>
            <w:r>
              <w:t>EO5.1</w:t>
            </w:r>
          </w:p>
        </w:tc>
        <w:tc>
          <w:tcPr>
            <w:tcW w:w="10004" w:type="dxa"/>
          </w:tcPr>
          <w:p w14:paraId="33467610" w14:textId="0DC392C1" w:rsidR="00731A44" w:rsidRDefault="00731A44" w:rsidP="00795155">
            <w:pPr>
              <w:spacing w:line="276" w:lineRule="auto"/>
              <w:ind w:firstLineChars="200" w:firstLine="420"/>
              <w:rPr>
                <w:rFonts w:ascii="宋体" w:hAnsi="宋体" w:cs="宋体"/>
                <w:szCs w:val="21"/>
              </w:rPr>
            </w:pPr>
            <w:r>
              <w:rPr>
                <w:rFonts w:ascii="宋体" w:hAnsi="宋体" w:cs="宋体" w:hint="eastAsia"/>
                <w:szCs w:val="21"/>
              </w:rPr>
              <w:t>公司管代刘珊介绍了总经理</w:t>
            </w:r>
            <w:r>
              <w:rPr>
                <w:rFonts w:hint="eastAsia"/>
                <w:lang w:val="zh-CN"/>
              </w:rPr>
              <w:t>单成彪</w:t>
            </w:r>
            <w:r>
              <w:rPr>
                <w:rFonts w:ascii="宋体" w:hAnsi="宋体" w:cs="宋体" w:hint="eastAsia"/>
                <w:szCs w:val="21"/>
              </w:rPr>
              <w:t>的主要承诺有：</w:t>
            </w:r>
          </w:p>
          <w:p w14:paraId="312C05E7" w14:textId="77777777" w:rsidR="00731A44" w:rsidRDefault="00731A44" w:rsidP="00795155">
            <w:pPr>
              <w:spacing w:line="276" w:lineRule="auto"/>
              <w:rPr>
                <w:rFonts w:ascii="宋体" w:hAnsi="宋体" w:cs="宋体"/>
                <w:szCs w:val="21"/>
              </w:rPr>
            </w:pPr>
            <w:r>
              <w:rPr>
                <w:rFonts w:ascii="宋体" w:hAnsi="宋体" w:cs="宋体" w:hint="eastAsia"/>
                <w:szCs w:val="21"/>
              </w:rPr>
              <w:t xml:space="preserve">a）对质量、环境和职业健康安全管理体系的有效性承担责任； </w:t>
            </w:r>
          </w:p>
          <w:p w14:paraId="00EB2A57" w14:textId="77777777" w:rsidR="00731A44" w:rsidRDefault="00731A44" w:rsidP="00795155">
            <w:pPr>
              <w:spacing w:line="276" w:lineRule="auto"/>
              <w:rPr>
                <w:rFonts w:ascii="宋体" w:hAnsi="宋体" w:cs="宋体"/>
                <w:szCs w:val="21"/>
              </w:rPr>
            </w:pPr>
            <w:r>
              <w:rPr>
                <w:rFonts w:ascii="宋体" w:hAnsi="宋体" w:cs="宋体" w:hint="eastAsia"/>
                <w:szCs w:val="21"/>
              </w:rPr>
              <w:t xml:space="preserve">b）确保制定质量、环境和职业健康安全管理体系的方针和目标,并与组织环境和战略方向相一致； </w:t>
            </w:r>
          </w:p>
          <w:p w14:paraId="58C400A7" w14:textId="77777777" w:rsidR="00731A44" w:rsidRDefault="00731A44" w:rsidP="00795155">
            <w:pPr>
              <w:spacing w:line="276" w:lineRule="auto"/>
              <w:rPr>
                <w:rFonts w:ascii="宋体" w:hAnsi="宋体" w:cs="宋体"/>
                <w:szCs w:val="21"/>
              </w:rPr>
            </w:pPr>
            <w:r>
              <w:rPr>
                <w:rFonts w:ascii="宋体" w:hAnsi="宋体" w:cs="宋体" w:hint="eastAsia"/>
                <w:szCs w:val="21"/>
              </w:rPr>
              <w:t xml:space="preserve">c）确保质量、环境和职业健康安全管理体系要求融入到公司的业务过程中； </w:t>
            </w:r>
          </w:p>
          <w:p w14:paraId="7259F795" w14:textId="77777777" w:rsidR="00731A44" w:rsidRDefault="00731A44" w:rsidP="00795155">
            <w:pPr>
              <w:spacing w:line="276" w:lineRule="auto"/>
              <w:rPr>
                <w:rFonts w:ascii="宋体" w:hAnsi="宋体" w:cs="宋体"/>
                <w:szCs w:val="21"/>
              </w:rPr>
            </w:pPr>
            <w:r>
              <w:rPr>
                <w:rFonts w:ascii="宋体" w:hAnsi="宋体" w:cs="宋体" w:hint="eastAsia"/>
                <w:szCs w:val="21"/>
              </w:rPr>
              <w:t xml:space="preserve">d）促进使用过程方法和基于风险的思维； </w:t>
            </w:r>
          </w:p>
          <w:p w14:paraId="007C1089" w14:textId="77777777" w:rsidR="00731A44" w:rsidRDefault="00731A44" w:rsidP="00795155">
            <w:pPr>
              <w:spacing w:line="276" w:lineRule="auto"/>
              <w:rPr>
                <w:rFonts w:ascii="宋体" w:hAnsi="宋体" w:cs="宋体"/>
                <w:szCs w:val="21"/>
              </w:rPr>
            </w:pPr>
            <w:r>
              <w:rPr>
                <w:rFonts w:ascii="宋体" w:hAnsi="宋体" w:cs="宋体" w:hint="eastAsia"/>
                <w:szCs w:val="21"/>
              </w:rPr>
              <w:t xml:space="preserve">e）确保获得质量、环境和职业健康安全管理体系所需的资源； </w:t>
            </w:r>
          </w:p>
          <w:p w14:paraId="3292FF8F" w14:textId="77777777" w:rsidR="00731A44" w:rsidRDefault="00731A44" w:rsidP="00795155">
            <w:pPr>
              <w:spacing w:line="276" w:lineRule="auto"/>
              <w:rPr>
                <w:rFonts w:ascii="宋体" w:hAnsi="宋体" w:cs="宋体"/>
                <w:szCs w:val="21"/>
              </w:rPr>
            </w:pPr>
            <w:r>
              <w:rPr>
                <w:rFonts w:ascii="宋体" w:hAnsi="宋体" w:cs="宋体" w:hint="eastAsia"/>
                <w:szCs w:val="21"/>
              </w:rPr>
              <w:t xml:space="preserve">f）沟通有效的管理和符合质量、环境和职业健康安全管理体系要求的重要性； </w:t>
            </w:r>
          </w:p>
          <w:p w14:paraId="4C62D5BC" w14:textId="77777777" w:rsidR="00731A44" w:rsidRDefault="00731A44" w:rsidP="00795155">
            <w:pPr>
              <w:spacing w:line="276" w:lineRule="auto"/>
              <w:rPr>
                <w:rFonts w:ascii="宋体" w:hAnsi="宋体" w:cs="宋体"/>
                <w:szCs w:val="21"/>
              </w:rPr>
            </w:pPr>
            <w:r>
              <w:rPr>
                <w:rFonts w:ascii="宋体" w:hAnsi="宋体" w:cs="宋体" w:hint="eastAsia"/>
                <w:szCs w:val="21"/>
              </w:rPr>
              <w:t xml:space="preserve">g）确保实现质量、环境和职业健康安全管理体系的预期结果； </w:t>
            </w:r>
          </w:p>
          <w:p w14:paraId="06AE68E7" w14:textId="77777777" w:rsidR="00731A44" w:rsidRDefault="00731A44" w:rsidP="00795155">
            <w:pPr>
              <w:spacing w:line="276" w:lineRule="auto"/>
              <w:rPr>
                <w:rFonts w:ascii="宋体" w:hAnsi="宋体" w:cs="宋体"/>
                <w:szCs w:val="21"/>
              </w:rPr>
            </w:pPr>
            <w:r>
              <w:rPr>
                <w:rFonts w:ascii="宋体" w:hAnsi="宋体" w:cs="宋体" w:hint="eastAsia"/>
                <w:szCs w:val="21"/>
              </w:rPr>
              <w:t xml:space="preserve">h）促使、指导和支持员工努力提高质量、环境和职业健康安全管理体系的有效性； </w:t>
            </w:r>
          </w:p>
          <w:p w14:paraId="6BFB0862" w14:textId="77777777" w:rsidR="00731A44" w:rsidRDefault="00731A44" w:rsidP="00795155">
            <w:pPr>
              <w:spacing w:line="276" w:lineRule="auto"/>
              <w:rPr>
                <w:rFonts w:ascii="宋体" w:hAnsi="宋体" w:cs="宋体"/>
                <w:szCs w:val="21"/>
              </w:rPr>
            </w:pPr>
            <w:proofErr w:type="spellStart"/>
            <w:r>
              <w:rPr>
                <w:rFonts w:ascii="宋体" w:hAnsi="宋体" w:cs="宋体" w:hint="eastAsia"/>
                <w:szCs w:val="21"/>
              </w:rPr>
              <w:t>i</w:t>
            </w:r>
            <w:proofErr w:type="spellEnd"/>
            <w:r>
              <w:rPr>
                <w:rFonts w:ascii="宋体" w:hAnsi="宋体" w:cs="宋体" w:hint="eastAsia"/>
                <w:szCs w:val="21"/>
              </w:rPr>
              <w:t xml:space="preserve">）推动改进； </w:t>
            </w:r>
          </w:p>
          <w:p w14:paraId="187D86B9" w14:textId="77777777" w:rsidR="00731A44" w:rsidRDefault="00731A44" w:rsidP="00795155">
            <w:pPr>
              <w:spacing w:line="276" w:lineRule="auto"/>
              <w:rPr>
                <w:rFonts w:ascii="宋体" w:hAnsi="宋体" w:cs="宋体"/>
                <w:szCs w:val="21"/>
              </w:rPr>
            </w:pPr>
            <w:r>
              <w:rPr>
                <w:rFonts w:ascii="宋体" w:hAnsi="宋体" w:cs="宋体" w:hint="eastAsia"/>
                <w:szCs w:val="21"/>
              </w:rPr>
              <w:t>j）支持其他管理者履行其相关领域的职责。</w:t>
            </w:r>
          </w:p>
          <w:p w14:paraId="22A62912" w14:textId="0231F6E4" w:rsidR="00731A44" w:rsidRDefault="00731A44" w:rsidP="00795155">
            <w:pPr>
              <w:spacing w:line="276" w:lineRule="auto"/>
              <w:ind w:firstLineChars="200" w:firstLine="420"/>
              <w:rPr>
                <w:rFonts w:ascii="宋体" w:hAnsi="宋体" w:cs="宋体"/>
                <w:szCs w:val="21"/>
              </w:rPr>
            </w:pPr>
            <w:r>
              <w:rPr>
                <w:rFonts w:ascii="宋体" w:hAnsi="宋体" w:cs="宋体" w:hint="eastAsia"/>
                <w:szCs w:val="21"/>
              </w:rPr>
              <w:t>经刘总证实，顾客的需求是其关注的焦点，为了实现顾客的需求，企业对全体员工进行了以顾客关注焦点的宣传和培训，制定了管理文件和管理目标，并按规定进行了管理评审。</w:t>
            </w:r>
          </w:p>
          <w:p w14:paraId="5B82646A" w14:textId="77777777" w:rsidR="00731A44" w:rsidRDefault="00731A44" w:rsidP="00795155">
            <w:pPr>
              <w:spacing w:line="276" w:lineRule="auto"/>
              <w:ind w:firstLineChars="200" w:firstLine="420"/>
              <w:rPr>
                <w:rFonts w:ascii="宋体" w:hAnsi="宋体" w:cs="宋体"/>
                <w:szCs w:val="21"/>
              </w:rPr>
            </w:pPr>
            <w:r>
              <w:rPr>
                <w:rFonts w:ascii="宋体" w:hAnsi="宋体" w:cs="宋体" w:hint="eastAsia"/>
                <w:szCs w:val="21"/>
              </w:rPr>
              <w:t>目前该公司的管理体系基本得到了落实。管理层通过制定方针和目标并通过会议、培训等形式要求员工</w:t>
            </w:r>
            <w:r>
              <w:rPr>
                <w:rFonts w:ascii="宋体" w:hAnsi="宋体" w:cs="宋体" w:hint="eastAsia"/>
                <w:szCs w:val="21"/>
              </w:rPr>
              <w:lastRenderedPageBreak/>
              <w:t>理解企业的方针目标以及传达守法经营及达到顾客满意的质量意识的重要性并形成制度化，强调企业实施管理体系管理的重要性。资源提供充分并通过定期进行管理评审发现过程中存在的问题并加以改进，承诺基本有效。</w:t>
            </w:r>
          </w:p>
          <w:p w14:paraId="080D9859" w14:textId="34531E49" w:rsidR="009C1494" w:rsidRDefault="00731A44" w:rsidP="00795155">
            <w:pPr>
              <w:spacing w:line="276" w:lineRule="auto"/>
              <w:ind w:firstLineChars="200" w:firstLine="420"/>
            </w:pPr>
            <w:r>
              <w:rPr>
                <w:rFonts w:ascii="宋体" w:hAnsi="宋体" w:cs="宋体" w:hint="eastAsia"/>
                <w:szCs w:val="21"/>
              </w:rPr>
              <w:t>承诺基本实现，没有违反的情况发生。</w:t>
            </w:r>
          </w:p>
        </w:tc>
        <w:tc>
          <w:tcPr>
            <w:tcW w:w="1585" w:type="dxa"/>
          </w:tcPr>
          <w:p w14:paraId="0C9A4901" w14:textId="77777777" w:rsidR="009C1494" w:rsidRDefault="009C1494"/>
        </w:tc>
      </w:tr>
      <w:tr w:rsidR="009C1494" w14:paraId="020716D8" w14:textId="77777777">
        <w:trPr>
          <w:trHeight w:val="2110"/>
        </w:trPr>
        <w:tc>
          <w:tcPr>
            <w:tcW w:w="2160" w:type="dxa"/>
          </w:tcPr>
          <w:p w14:paraId="29CAFC2D" w14:textId="77777777" w:rsidR="009C1494" w:rsidRDefault="009C1494"/>
        </w:tc>
        <w:tc>
          <w:tcPr>
            <w:tcW w:w="960" w:type="dxa"/>
          </w:tcPr>
          <w:p w14:paraId="6B3914D3" w14:textId="6D81D22A" w:rsidR="009C1494" w:rsidRDefault="009C1494">
            <w:r>
              <w:rPr>
                <w:rFonts w:hint="eastAsia"/>
              </w:rPr>
              <w:t>Q</w:t>
            </w:r>
            <w:r>
              <w:t>EO5.2</w:t>
            </w:r>
          </w:p>
        </w:tc>
        <w:tc>
          <w:tcPr>
            <w:tcW w:w="10004" w:type="dxa"/>
          </w:tcPr>
          <w:p w14:paraId="699B4DF6" w14:textId="77777777" w:rsidR="00240946" w:rsidRDefault="00240946" w:rsidP="00CB0C4A">
            <w:pPr>
              <w:spacing w:line="276" w:lineRule="auto"/>
              <w:ind w:firstLineChars="200" w:firstLine="420"/>
              <w:rPr>
                <w:rFonts w:ascii="宋体" w:hAnsi="宋体" w:cs="宋体"/>
                <w:szCs w:val="21"/>
              </w:rPr>
            </w:pPr>
            <w:r>
              <w:rPr>
                <w:rFonts w:ascii="宋体" w:hAnsi="宋体" w:cs="宋体" w:hint="eastAsia"/>
                <w:szCs w:val="21"/>
              </w:rPr>
              <w:t>该公司管理方针：</w:t>
            </w:r>
          </w:p>
          <w:p w14:paraId="060AC57D" w14:textId="77777777" w:rsidR="00240946" w:rsidRDefault="00240946" w:rsidP="00CB0C4A">
            <w:pPr>
              <w:autoSpaceDE w:val="0"/>
              <w:autoSpaceDN w:val="0"/>
              <w:adjustRightInd w:val="0"/>
              <w:spacing w:line="276" w:lineRule="auto"/>
              <w:ind w:firstLineChars="200" w:firstLine="422"/>
              <w:rPr>
                <w:rFonts w:ascii="宋体" w:hAnsi="宋体" w:cs="宋体"/>
                <w:b/>
                <w:bCs/>
                <w:szCs w:val="21"/>
              </w:rPr>
            </w:pPr>
            <w:r>
              <w:rPr>
                <w:rFonts w:ascii="宋体" w:hAnsi="宋体" w:cs="宋体" w:hint="eastAsia"/>
                <w:b/>
                <w:bCs/>
                <w:szCs w:val="21"/>
              </w:rPr>
              <w:t>守法诚信追求质量，预防污染保护环境；</w:t>
            </w:r>
          </w:p>
          <w:p w14:paraId="66470E32" w14:textId="77777777" w:rsidR="00240946" w:rsidRDefault="00240946" w:rsidP="00CB0C4A">
            <w:pPr>
              <w:autoSpaceDE w:val="0"/>
              <w:autoSpaceDN w:val="0"/>
              <w:adjustRightInd w:val="0"/>
              <w:spacing w:line="276" w:lineRule="auto"/>
              <w:ind w:firstLineChars="200" w:firstLine="422"/>
              <w:rPr>
                <w:rFonts w:ascii="宋体" w:hAnsi="宋体" w:cs="宋体"/>
                <w:b/>
                <w:bCs/>
                <w:szCs w:val="21"/>
              </w:rPr>
            </w:pPr>
            <w:proofErr w:type="gramStart"/>
            <w:r>
              <w:rPr>
                <w:rFonts w:ascii="宋体" w:hAnsi="宋体" w:cs="宋体" w:hint="eastAsia"/>
                <w:b/>
                <w:bCs/>
                <w:szCs w:val="21"/>
              </w:rPr>
              <w:t>关爱员工</w:t>
            </w:r>
            <w:proofErr w:type="gramEnd"/>
            <w:r>
              <w:rPr>
                <w:rFonts w:ascii="宋体" w:hAnsi="宋体" w:cs="宋体" w:hint="eastAsia"/>
                <w:b/>
                <w:bCs/>
                <w:szCs w:val="21"/>
              </w:rPr>
              <w:t>健康安全，持续改进追求卓越。</w:t>
            </w:r>
          </w:p>
          <w:p w14:paraId="4EF8806F" w14:textId="6035CCCE" w:rsidR="00240946" w:rsidRDefault="00240946" w:rsidP="00CB0C4A">
            <w:pPr>
              <w:spacing w:line="276" w:lineRule="auto"/>
              <w:ind w:firstLineChars="200" w:firstLine="420"/>
              <w:rPr>
                <w:rFonts w:ascii="宋体" w:hAnsi="宋体" w:cs="宋体"/>
                <w:szCs w:val="21"/>
              </w:rPr>
            </w:pPr>
            <w:r>
              <w:rPr>
                <w:rFonts w:ascii="宋体" w:hAnsi="宋体" w:cs="宋体" w:hint="eastAsia"/>
                <w:szCs w:val="21"/>
              </w:rPr>
              <w:t>公司以质量、环境、职业健康安全标准为基础，结合公司实际特制定管理方针。与管代进行交谈，对方针内涵的理解较深刻。方针能为制定目标提供框架，方针基本符合标准的要求。</w:t>
            </w:r>
          </w:p>
          <w:p w14:paraId="2E640E39" w14:textId="3191978C" w:rsidR="00240946" w:rsidRDefault="00240946" w:rsidP="00CB0C4A">
            <w:pPr>
              <w:spacing w:line="276" w:lineRule="auto"/>
              <w:ind w:firstLineChars="200" w:firstLine="420"/>
              <w:rPr>
                <w:rFonts w:ascii="宋体" w:hAnsi="宋体" w:cs="宋体"/>
                <w:szCs w:val="21"/>
              </w:rPr>
            </w:pPr>
            <w:r>
              <w:rPr>
                <w:rFonts w:ascii="宋体" w:hAnsi="宋体" w:cs="宋体" w:hint="eastAsia"/>
                <w:szCs w:val="21"/>
              </w:rPr>
              <w:t>据管代介绍，总经理用会议、文件等手段保证管理方针为全体员工理解并落实到工作中。</w:t>
            </w:r>
            <w:r>
              <w:rPr>
                <w:rFonts w:ascii="宋体" w:hAnsi="宋体" w:cs="宋体" w:hint="eastAsia"/>
                <w:szCs w:val="21"/>
                <w:lang w:val="zh-CN"/>
              </w:rPr>
              <w:t>单成彪</w:t>
            </w:r>
            <w:r>
              <w:rPr>
                <w:rFonts w:ascii="宋体" w:hAnsi="宋体" w:cs="宋体" w:hint="eastAsia"/>
                <w:szCs w:val="21"/>
              </w:rPr>
              <w:t>总经理在管理评审时对方针的持续适宜性进行了评审，有评审记录。</w:t>
            </w:r>
          </w:p>
          <w:p w14:paraId="07E0D1A0" w14:textId="4F8269C3" w:rsidR="009C1494" w:rsidRDefault="00240946" w:rsidP="00CB0C4A">
            <w:pPr>
              <w:spacing w:line="276" w:lineRule="auto"/>
              <w:ind w:firstLineChars="200" w:firstLine="420"/>
            </w:pPr>
            <w:r>
              <w:rPr>
                <w:rFonts w:ascii="宋体" w:hAnsi="宋体" w:cs="宋体" w:hint="eastAsia"/>
                <w:szCs w:val="21"/>
              </w:rPr>
              <w:t>以上管理方针通过文件、培训等形式将公司管理方针传达给所有为公司工作或代表公司的人员，相关方也可通过综合部获取公司管理方针。</w:t>
            </w:r>
          </w:p>
        </w:tc>
        <w:tc>
          <w:tcPr>
            <w:tcW w:w="1585" w:type="dxa"/>
          </w:tcPr>
          <w:p w14:paraId="56D69B0D" w14:textId="77777777" w:rsidR="009C1494" w:rsidRDefault="009C1494"/>
        </w:tc>
      </w:tr>
      <w:tr w:rsidR="009C1494" w14:paraId="0000195C" w14:textId="77777777">
        <w:trPr>
          <w:trHeight w:val="2110"/>
        </w:trPr>
        <w:tc>
          <w:tcPr>
            <w:tcW w:w="2160" w:type="dxa"/>
          </w:tcPr>
          <w:p w14:paraId="5D67381B" w14:textId="77777777" w:rsidR="009C1494" w:rsidRDefault="009C1494"/>
        </w:tc>
        <w:tc>
          <w:tcPr>
            <w:tcW w:w="960" w:type="dxa"/>
          </w:tcPr>
          <w:p w14:paraId="5BE03B40" w14:textId="52A2F131" w:rsidR="009C1494" w:rsidRDefault="009C1494">
            <w:r>
              <w:rPr>
                <w:rFonts w:hint="eastAsia"/>
              </w:rPr>
              <w:t>Q</w:t>
            </w:r>
            <w:r>
              <w:t>EO5.3</w:t>
            </w:r>
          </w:p>
        </w:tc>
        <w:tc>
          <w:tcPr>
            <w:tcW w:w="10004" w:type="dxa"/>
          </w:tcPr>
          <w:p w14:paraId="2C201B4F" w14:textId="0949E397" w:rsidR="008D3F91" w:rsidRDefault="008D3F91" w:rsidP="00CB0C4A">
            <w:pPr>
              <w:spacing w:line="276" w:lineRule="auto"/>
              <w:ind w:firstLineChars="200" w:firstLine="420"/>
            </w:pPr>
            <w:r>
              <w:rPr>
                <w:rFonts w:hint="eastAsia"/>
              </w:rPr>
              <w:t>确定了部门、各岗位人员职责、权限和相互关系，并在公司内对各级员工进行了必要的传达。对从事与服务有关的管理、执行和验证人员规定其职责、权限及其相互关系，以实现公司管理方针和管理目标。建立、实施和保持公司管理体系所需的过程，公司决定任命刘珊为管理体系的管理者代表。其职责和权限规定如下：</w:t>
            </w:r>
          </w:p>
          <w:p w14:paraId="66C471D3" w14:textId="77777777" w:rsidR="008D3F91" w:rsidRDefault="008D3F91" w:rsidP="00CB0C4A">
            <w:pPr>
              <w:widowControl/>
              <w:spacing w:line="276" w:lineRule="auto"/>
              <w:ind w:left="360"/>
              <w:jc w:val="left"/>
            </w:pPr>
            <w:r>
              <w:t>1.</w:t>
            </w:r>
            <w:r>
              <w:rPr>
                <w:rFonts w:hint="eastAsia"/>
              </w:rPr>
              <w:t>确保质量</w:t>
            </w:r>
            <w:r>
              <w:rPr>
                <w:rFonts w:hint="eastAsia"/>
              </w:rPr>
              <w:t>/</w:t>
            </w:r>
            <w:r>
              <w:rPr>
                <w:rFonts w:hint="eastAsia"/>
              </w:rPr>
              <w:t>环境</w:t>
            </w:r>
            <w:r>
              <w:rPr>
                <w:rFonts w:hint="eastAsia"/>
              </w:rPr>
              <w:t>/</w:t>
            </w:r>
            <w:r>
              <w:rPr>
                <w:rFonts w:hint="eastAsia"/>
              </w:rPr>
              <w:t>职业健康安全管理体系得到建立、实施和保持；</w:t>
            </w:r>
          </w:p>
          <w:p w14:paraId="194F9A79" w14:textId="77777777" w:rsidR="008D3F91" w:rsidRDefault="008D3F91" w:rsidP="00CB0C4A">
            <w:pPr>
              <w:widowControl/>
              <w:spacing w:line="276" w:lineRule="auto"/>
              <w:ind w:left="360"/>
              <w:jc w:val="left"/>
            </w:pPr>
            <w:r>
              <w:t>2.</w:t>
            </w:r>
            <w:r>
              <w:rPr>
                <w:rFonts w:hint="eastAsia"/>
              </w:rPr>
              <w:t>向最高管理者报告质量</w:t>
            </w:r>
            <w:r>
              <w:rPr>
                <w:rFonts w:hint="eastAsia"/>
              </w:rPr>
              <w:t>/</w:t>
            </w:r>
            <w:r>
              <w:rPr>
                <w:rFonts w:hint="eastAsia"/>
              </w:rPr>
              <w:t>环境</w:t>
            </w:r>
            <w:r>
              <w:rPr>
                <w:rFonts w:hint="eastAsia"/>
              </w:rPr>
              <w:t>/</w:t>
            </w:r>
            <w:r>
              <w:rPr>
                <w:rFonts w:hint="eastAsia"/>
              </w:rPr>
              <w:t>职业健康安全管理体系的绩效和任何改进的需求；</w:t>
            </w:r>
          </w:p>
          <w:p w14:paraId="1DE5E03D" w14:textId="77777777" w:rsidR="008D3F91" w:rsidRDefault="008D3F91" w:rsidP="00CB0C4A">
            <w:pPr>
              <w:widowControl/>
              <w:spacing w:line="276" w:lineRule="auto"/>
              <w:ind w:left="360"/>
              <w:jc w:val="left"/>
            </w:pPr>
            <w:r>
              <w:t>3.</w:t>
            </w:r>
            <w:r>
              <w:rPr>
                <w:rFonts w:hint="eastAsia"/>
              </w:rPr>
              <w:t>确保在整个组织内形成并逐步提高满足顾客需求的意识；</w:t>
            </w:r>
          </w:p>
          <w:p w14:paraId="16D83431" w14:textId="77777777" w:rsidR="008D3F91" w:rsidRDefault="008D3F91" w:rsidP="00CB0C4A">
            <w:pPr>
              <w:widowControl/>
              <w:spacing w:line="276" w:lineRule="auto"/>
              <w:ind w:left="360"/>
              <w:jc w:val="left"/>
            </w:pPr>
            <w:r>
              <w:t>4.</w:t>
            </w:r>
            <w:r>
              <w:rPr>
                <w:rFonts w:hint="eastAsia"/>
              </w:rPr>
              <w:t>就质量</w:t>
            </w:r>
            <w:r>
              <w:rPr>
                <w:rFonts w:hint="eastAsia"/>
              </w:rPr>
              <w:t>/</w:t>
            </w:r>
            <w:r>
              <w:rPr>
                <w:rFonts w:hint="eastAsia"/>
              </w:rPr>
              <w:t>环境</w:t>
            </w:r>
            <w:r>
              <w:rPr>
                <w:rFonts w:hint="eastAsia"/>
              </w:rPr>
              <w:t>/</w:t>
            </w:r>
            <w:r>
              <w:rPr>
                <w:rFonts w:hint="eastAsia"/>
              </w:rPr>
              <w:t>职业健康安全管理体系相关事宜对外联络。</w:t>
            </w:r>
          </w:p>
          <w:p w14:paraId="444DDF1D" w14:textId="7D22F0AC" w:rsidR="009C1494" w:rsidRDefault="008D3F91" w:rsidP="00CB0C4A">
            <w:pPr>
              <w:spacing w:line="276" w:lineRule="auto"/>
              <w:ind w:firstLineChars="200" w:firstLine="420"/>
            </w:pPr>
            <w:r>
              <w:rPr>
                <w:rFonts w:hint="eastAsia"/>
              </w:rPr>
              <w:t>询问管代刘珊职责</w:t>
            </w:r>
            <w:r w:rsidR="00860719">
              <w:rPr>
                <w:rFonts w:hint="eastAsia"/>
              </w:rPr>
              <w:t>，</w:t>
            </w:r>
            <w:r>
              <w:rPr>
                <w:rFonts w:hint="eastAsia"/>
              </w:rPr>
              <w:t>回答</w:t>
            </w:r>
            <w:r w:rsidR="00860719">
              <w:rPr>
                <w:rFonts w:hint="eastAsia"/>
              </w:rPr>
              <w:t>基本符合手册要求</w:t>
            </w:r>
            <w:r>
              <w:rPr>
                <w:rFonts w:hint="eastAsia"/>
              </w:rPr>
              <w:t>。</w:t>
            </w:r>
          </w:p>
        </w:tc>
        <w:tc>
          <w:tcPr>
            <w:tcW w:w="1585" w:type="dxa"/>
          </w:tcPr>
          <w:p w14:paraId="7A7545B5" w14:textId="77777777" w:rsidR="009C1494" w:rsidRDefault="009C1494"/>
        </w:tc>
      </w:tr>
      <w:tr w:rsidR="009C1494" w14:paraId="45B41B09" w14:textId="77777777">
        <w:trPr>
          <w:trHeight w:val="2110"/>
        </w:trPr>
        <w:tc>
          <w:tcPr>
            <w:tcW w:w="2160" w:type="dxa"/>
          </w:tcPr>
          <w:p w14:paraId="47DED2F5" w14:textId="77777777" w:rsidR="009C1494" w:rsidRDefault="009C1494"/>
        </w:tc>
        <w:tc>
          <w:tcPr>
            <w:tcW w:w="960" w:type="dxa"/>
          </w:tcPr>
          <w:p w14:paraId="6F31A91D" w14:textId="77777777" w:rsidR="009C1494" w:rsidRDefault="009C1494">
            <w:r>
              <w:rPr>
                <w:rFonts w:hint="eastAsia"/>
              </w:rPr>
              <w:t>Q</w:t>
            </w:r>
            <w:r>
              <w:t>6.1</w:t>
            </w:r>
          </w:p>
          <w:p w14:paraId="4A4FE422" w14:textId="4315B842" w:rsidR="00CA1E5A" w:rsidRDefault="00CA1E5A">
            <w:r>
              <w:rPr>
                <w:rFonts w:hint="eastAsia"/>
              </w:rPr>
              <w:t>E</w:t>
            </w:r>
            <w:r>
              <w:t>O6.1.1</w:t>
            </w:r>
          </w:p>
        </w:tc>
        <w:tc>
          <w:tcPr>
            <w:tcW w:w="10004" w:type="dxa"/>
          </w:tcPr>
          <w:p w14:paraId="5A283495" w14:textId="77777777" w:rsidR="009C1494" w:rsidRDefault="00CA1E5A" w:rsidP="00CB0C4A">
            <w:pPr>
              <w:spacing w:line="276" w:lineRule="auto"/>
            </w:pPr>
            <w:r>
              <w:rPr>
                <w:rFonts w:hint="eastAsia"/>
              </w:rPr>
              <w:t>企业对风险进行识别：</w:t>
            </w:r>
          </w:p>
          <w:p w14:paraId="2C290427" w14:textId="2BC708AA" w:rsidR="00CA1E5A" w:rsidRDefault="00CA1E5A" w:rsidP="00CB0C4A">
            <w:pPr>
              <w:spacing w:line="276" w:lineRule="auto"/>
            </w:pPr>
            <w:r>
              <w:rPr>
                <w:rFonts w:hint="eastAsia"/>
              </w:rPr>
              <w:t>1</w:t>
            </w:r>
            <w:r>
              <w:rPr>
                <w:rFonts w:hint="eastAsia"/>
              </w:rPr>
              <w:t>、政策风险：公司属于第三产品中服务行业，主要客户为各企事业单位，及个体经营者、厂区，有产业和政策调整的风险较小。但为了防止未来有可能发生改变的政策，企业拟在其它类型的工作业务</w:t>
            </w:r>
            <w:proofErr w:type="gramStart"/>
            <w:r>
              <w:rPr>
                <w:rFonts w:hint="eastAsia"/>
              </w:rPr>
              <w:t>扩大做</w:t>
            </w:r>
            <w:proofErr w:type="gramEnd"/>
            <w:r>
              <w:rPr>
                <w:rFonts w:hint="eastAsia"/>
              </w:rPr>
              <w:t>准备。</w:t>
            </w:r>
          </w:p>
          <w:p w14:paraId="23EB14C0" w14:textId="0DA42160" w:rsidR="00CA1E5A" w:rsidRPr="00CA1E5A" w:rsidRDefault="00CA1E5A" w:rsidP="00CB0C4A">
            <w:pPr>
              <w:spacing w:line="276" w:lineRule="auto"/>
            </w:pPr>
            <w:r>
              <w:rPr>
                <w:rFonts w:hint="eastAsia"/>
              </w:rPr>
              <w:t>2</w:t>
            </w:r>
            <w:r>
              <w:rPr>
                <w:rFonts w:hint="eastAsia"/>
              </w:rPr>
              <w:t>、资金风险：产品及人工成本不断提高，是对资金风险的考验，但不会是关键风险。</w:t>
            </w:r>
          </w:p>
          <w:p w14:paraId="5158CA60" w14:textId="6CA11B84" w:rsidR="00CA1E5A" w:rsidRPr="00CA1E5A" w:rsidRDefault="00CA1E5A" w:rsidP="00CB0C4A">
            <w:pPr>
              <w:spacing w:line="276" w:lineRule="auto"/>
            </w:pPr>
            <w:r>
              <w:rPr>
                <w:rFonts w:hint="eastAsia"/>
              </w:rPr>
              <w:t>3</w:t>
            </w:r>
            <w:r>
              <w:rPr>
                <w:rFonts w:hint="eastAsia"/>
              </w:rPr>
              <w:t>、技术风险：公司拟招聘经验丰富的技术服务人员，并不断组织人员到同行优秀企业学习，加大产品服务及后期作业工作能力的提升，不断提高我企业的行业竞争能力，规避相关技术风险。</w:t>
            </w:r>
          </w:p>
          <w:p w14:paraId="5658A934" w14:textId="77777777" w:rsidR="00CA1E5A" w:rsidRDefault="00CA1E5A" w:rsidP="00CB0C4A">
            <w:pPr>
              <w:spacing w:line="276" w:lineRule="auto"/>
            </w:pPr>
            <w:r>
              <w:rPr>
                <w:rFonts w:hint="eastAsia"/>
              </w:rPr>
              <w:t>4</w:t>
            </w:r>
            <w:r>
              <w:rPr>
                <w:rFonts w:hint="eastAsia"/>
              </w:rPr>
              <w:t>、管理风险：管理一个企业主要是建立一个团队，要有健全的规章制度，让每一个员工都在可控的状态下工作，给每个员工创造发展的空间，让每个职责部门的领导对自己所领导的部门承担全部权利和义务，公司综合部负责管理人员的登记造册、技能培训、人员招聘等，并加大培训力度多方储备人才，防止因人员的流失而造成工作的停滞，造成损失。</w:t>
            </w:r>
          </w:p>
          <w:p w14:paraId="31B746B2" w14:textId="77777777" w:rsidR="00CA1E5A" w:rsidRDefault="00CA1E5A" w:rsidP="00CB0C4A">
            <w:pPr>
              <w:spacing w:line="276" w:lineRule="auto"/>
            </w:pPr>
            <w:r>
              <w:rPr>
                <w:rFonts w:hint="eastAsia"/>
              </w:rPr>
              <w:t>5</w:t>
            </w:r>
            <w:r>
              <w:rPr>
                <w:rFonts w:hint="eastAsia"/>
              </w:rPr>
              <w:t>、来自市场的风险，加强公司内部人员的基础素质，提高专业技能、对于公司内部的机密信息不能外泄，保护好公司的内部人员，防止公司内部人员的流失。</w:t>
            </w:r>
          </w:p>
          <w:p w14:paraId="7D0795FE" w14:textId="77777777" w:rsidR="00CA1E5A" w:rsidRPr="00CA1E5A" w:rsidRDefault="00CA1E5A" w:rsidP="00CB0C4A">
            <w:pPr>
              <w:spacing w:line="276" w:lineRule="auto"/>
              <w:rPr>
                <w:b/>
                <w:bCs/>
              </w:rPr>
            </w:pPr>
            <w:r w:rsidRPr="00CA1E5A">
              <w:rPr>
                <w:rFonts w:hint="eastAsia"/>
                <w:b/>
                <w:bCs/>
              </w:rPr>
              <w:t>针对风险采取措施：</w:t>
            </w:r>
          </w:p>
          <w:p w14:paraId="4D25FADC" w14:textId="58B5AFB2" w:rsidR="00CA1E5A" w:rsidRPr="00CA1E5A" w:rsidRDefault="00CA1E5A" w:rsidP="00CB0C4A">
            <w:pPr>
              <w:pStyle w:val="aa"/>
              <w:spacing w:line="276" w:lineRule="auto"/>
              <w:ind w:firstLineChars="0" w:firstLine="0"/>
              <w:rPr>
                <w:szCs w:val="21"/>
              </w:rPr>
            </w:pPr>
            <w:r>
              <w:rPr>
                <w:rFonts w:hint="eastAsia"/>
                <w:szCs w:val="21"/>
              </w:rPr>
              <w:t>1</w:t>
            </w:r>
            <w:r>
              <w:rPr>
                <w:szCs w:val="21"/>
              </w:rPr>
              <w:t>.</w:t>
            </w:r>
            <w:r w:rsidRPr="00CA1E5A">
              <w:rPr>
                <w:rFonts w:hint="eastAsia"/>
                <w:szCs w:val="21"/>
              </w:rPr>
              <w:t>针对政策风险，公司时刻关注政策的走向，在符合政策的同时对公司进行开展运作。</w:t>
            </w:r>
          </w:p>
          <w:p w14:paraId="45159899" w14:textId="7E0116EE" w:rsidR="00CA1E5A" w:rsidRPr="00CA1E5A" w:rsidRDefault="00CA1E5A" w:rsidP="00CB0C4A">
            <w:pPr>
              <w:pStyle w:val="aa"/>
              <w:spacing w:line="276" w:lineRule="auto"/>
              <w:ind w:firstLineChars="0" w:firstLine="0"/>
              <w:rPr>
                <w:szCs w:val="21"/>
              </w:rPr>
            </w:pPr>
            <w:r>
              <w:rPr>
                <w:rFonts w:hint="eastAsia"/>
                <w:szCs w:val="21"/>
              </w:rPr>
              <w:t>2</w:t>
            </w:r>
            <w:r>
              <w:rPr>
                <w:szCs w:val="21"/>
              </w:rPr>
              <w:t>.</w:t>
            </w:r>
            <w:r w:rsidRPr="00CA1E5A">
              <w:rPr>
                <w:rFonts w:hint="eastAsia"/>
                <w:szCs w:val="21"/>
              </w:rPr>
              <w:t>资金风险，公司建立一定得预备资金，防止一时的资金断裂对公司运行造成重大影响。</w:t>
            </w:r>
          </w:p>
          <w:p w14:paraId="688BF4C7" w14:textId="3A5944FE" w:rsidR="00CA1E5A" w:rsidRPr="00CA1E5A" w:rsidRDefault="00CA1E5A" w:rsidP="00CB0C4A">
            <w:pPr>
              <w:pStyle w:val="aa"/>
              <w:spacing w:line="276" w:lineRule="auto"/>
              <w:ind w:firstLineChars="0" w:firstLine="0"/>
              <w:rPr>
                <w:szCs w:val="21"/>
              </w:rPr>
            </w:pPr>
            <w:r>
              <w:rPr>
                <w:rFonts w:hint="eastAsia"/>
                <w:szCs w:val="21"/>
              </w:rPr>
              <w:t>3</w:t>
            </w:r>
            <w:r>
              <w:rPr>
                <w:szCs w:val="21"/>
              </w:rPr>
              <w:t>.</w:t>
            </w:r>
            <w:r w:rsidRPr="00CA1E5A">
              <w:rPr>
                <w:szCs w:val="21"/>
              </w:rPr>
              <w:t>技术风险的应对</w:t>
            </w:r>
            <w:r w:rsidRPr="00CA1E5A">
              <w:rPr>
                <w:rFonts w:hint="eastAsia"/>
                <w:szCs w:val="21"/>
              </w:rPr>
              <w:t>，</w:t>
            </w:r>
            <w:r w:rsidRPr="00CA1E5A">
              <w:rPr>
                <w:szCs w:val="21"/>
              </w:rPr>
              <w:t>定期进行人员培训及技术考核</w:t>
            </w:r>
            <w:r w:rsidRPr="00CA1E5A">
              <w:rPr>
                <w:rFonts w:hint="eastAsia"/>
                <w:szCs w:val="21"/>
              </w:rPr>
              <w:t>，</w:t>
            </w:r>
            <w:r w:rsidRPr="00CA1E5A">
              <w:rPr>
                <w:szCs w:val="21"/>
              </w:rPr>
              <w:t>公司做到公平公正的政策</w:t>
            </w:r>
            <w:r w:rsidRPr="00CA1E5A">
              <w:rPr>
                <w:rFonts w:hint="eastAsia"/>
                <w:szCs w:val="21"/>
              </w:rPr>
              <w:t>，</w:t>
            </w:r>
            <w:r w:rsidRPr="00CA1E5A">
              <w:rPr>
                <w:szCs w:val="21"/>
              </w:rPr>
              <w:t>引进适者生存的模式</w:t>
            </w:r>
            <w:r w:rsidRPr="00CA1E5A">
              <w:rPr>
                <w:rFonts w:hint="eastAsia"/>
                <w:szCs w:val="21"/>
              </w:rPr>
              <w:t>，</w:t>
            </w:r>
            <w:r w:rsidRPr="00CA1E5A">
              <w:rPr>
                <w:szCs w:val="21"/>
              </w:rPr>
              <w:t>对于不适宜的人员先进行调岗</w:t>
            </w:r>
            <w:r w:rsidRPr="00CA1E5A">
              <w:rPr>
                <w:rFonts w:hint="eastAsia"/>
                <w:szCs w:val="21"/>
              </w:rPr>
              <w:t>，</w:t>
            </w:r>
            <w:r w:rsidRPr="00CA1E5A">
              <w:rPr>
                <w:szCs w:val="21"/>
              </w:rPr>
              <w:t>如不能满足要求</w:t>
            </w:r>
            <w:r w:rsidRPr="00CA1E5A">
              <w:rPr>
                <w:rFonts w:hint="eastAsia"/>
                <w:szCs w:val="21"/>
              </w:rPr>
              <w:t>，</w:t>
            </w:r>
            <w:r w:rsidRPr="00CA1E5A">
              <w:rPr>
                <w:szCs w:val="21"/>
              </w:rPr>
              <w:t>再进行淘汰</w:t>
            </w:r>
            <w:r w:rsidRPr="00CA1E5A">
              <w:rPr>
                <w:rFonts w:hint="eastAsia"/>
                <w:szCs w:val="21"/>
              </w:rPr>
              <w:t>。</w:t>
            </w:r>
          </w:p>
          <w:p w14:paraId="5C3A7645" w14:textId="192D0B4B" w:rsidR="00CA1E5A" w:rsidRPr="00CA1E5A" w:rsidRDefault="00CA1E5A" w:rsidP="00CB0C4A">
            <w:pPr>
              <w:spacing w:line="276" w:lineRule="auto"/>
              <w:rPr>
                <w:sz w:val="28"/>
              </w:rPr>
            </w:pPr>
            <w:r>
              <w:rPr>
                <w:rFonts w:hint="eastAsia"/>
                <w:szCs w:val="21"/>
              </w:rPr>
              <w:t>4</w:t>
            </w:r>
            <w:r>
              <w:rPr>
                <w:szCs w:val="21"/>
              </w:rPr>
              <w:t>.</w:t>
            </w:r>
            <w:r w:rsidRPr="00CA1E5A">
              <w:rPr>
                <w:rFonts w:hint="eastAsia"/>
                <w:szCs w:val="21"/>
              </w:rPr>
              <w:t>管理及市场风险的应对，加强公司团队的建设，争取公司的竞争力度，积极开拓市场业务，必要时增加公司的资质，例如进行管理体系的认证。</w:t>
            </w:r>
          </w:p>
          <w:p w14:paraId="75EFD21A" w14:textId="3673E77A" w:rsidR="00CA1E5A" w:rsidRPr="00CA1E5A" w:rsidRDefault="00CA1E5A" w:rsidP="00CB0C4A">
            <w:pPr>
              <w:spacing w:line="276" w:lineRule="auto"/>
            </w:pPr>
            <w:r>
              <w:rPr>
                <w:rFonts w:hint="eastAsia"/>
              </w:rPr>
              <w:t xml:space="preserve"> </w:t>
            </w:r>
            <w:r>
              <w:t xml:space="preserve">   </w:t>
            </w:r>
            <w:r>
              <w:rPr>
                <w:rFonts w:hint="eastAsia"/>
              </w:rPr>
              <w:t>企业对自身的风险识别及控制，基本符合要求。</w:t>
            </w:r>
          </w:p>
        </w:tc>
        <w:tc>
          <w:tcPr>
            <w:tcW w:w="1585" w:type="dxa"/>
          </w:tcPr>
          <w:p w14:paraId="0C5C22EA" w14:textId="77777777" w:rsidR="009C1494" w:rsidRDefault="009C1494"/>
        </w:tc>
      </w:tr>
      <w:tr w:rsidR="009C1494" w14:paraId="69458651" w14:textId="77777777">
        <w:trPr>
          <w:trHeight w:val="2110"/>
        </w:trPr>
        <w:tc>
          <w:tcPr>
            <w:tcW w:w="2160" w:type="dxa"/>
          </w:tcPr>
          <w:p w14:paraId="7731843A" w14:textId="77777777" w:rsidR="009C1494" w:rsidRDefault="009C1494"/>
        </w:tc>
        <w:tc>
          <w:tcPr>
            <w:tcW w:w="960" w:type="dxa"/>
          </w:tcPr>
          <w:p w14:paraId="41AA93AA" w14:textId="12992E0F" w:rsidR="009C1494" w:rsidRDefault="009C1494">
            <w:r>
              <w:rPr>
                <w:rFonts w:hint="eastAsia"/>
              </w:rPr>
              <w:t>Q</w:t>
            </w:r>
            <w:r>
              <w:t>EO6.2</w:t>
            </w:r>
          </w:p>
        </w:tc>
        <w:tc>
          <w:tcPr>
            <w:tcW w:w="10004" w:type="dxa"/>
          </w:tcPr>
          <w:p w14:paraId="7F3949ED" w14:textId="77777777" w:rsidR="00234F19" w:rsidRDefault="00234F19" w:rsidP="002E0F35">
            <w:pPr>
              <w:spacing w:line="276" w:lineRule="auto"/>
              <w:ind w:firstLineChars="200" w:firstLine="420"/>
            </w:pPr>
            <w:r>
              <w:rPr>
                <w:rFonts w:hint="eastAsia"/>
              </w:rPr>
              <w:t>公司对管理体系所需的相关职能、层次和过程设定管理目标。</w:t>
            </w:r>
          </w:p>
          <w:p w14:paraId="53D5FEA9" w14:textId="77777777" w:rsidR="00234F19" w:rsidRDefault="00234F19" w:rsidP="002E0F35">
            <w:pPr>
              <w:spacing w:line="276" w:lineRule="auto"/>
              <w:ind w:firstLineChars="200" w:firstLine="420"/>
            </w:pPr>
            <w:r>
              <w:rPr>
                <w:rFonts w:hint="eastAsia"/>
              </w:rPr>
              <w:t>公司管理目标是：</w:t>
            </w:r>
          </w:p>
          <w:p w14:paraId="53977315" w14:textId="77777777" w:rsidR="00234F19" w:rsidRDefault="00234F19" w:rsidP="002E0F35">
            <w:pPr>
              <w:spacing w:line="276" w:lineRule="auto"/>
              <w:ind w:firstLineChars="600" w:firstLine="1260"/>
              <w:rPr>
                <w:rFonts w:hAnsi="宋体" w:cs="宋体"/>
                <w:bCs/>
                <w:kern w:val="0"/>
              </w:rPr>
            </w:pPr>
            <w:r>
              <w:rPr>
                <w:rFonts w:hAnsi="宋体" w:cs="宋体" w:hint="eastAsia"/>
                <w:bCs/>
                <w:kern w:val="0"/>
              </w:rPr>
              <w:t>质量目标：</w:t>
            </w:r>
            <w:r>
              <w:rPr>
                <w:rFonts w:hAnsi="宋体" w:cs="宋体" w:hint="eastAsia"/>
                <w:bCs/>
                <w:kern w:val="0"/>
              </w:rPr>
              <w:t xml:space="preserve">                              </w:t>
            </w:r>
            <w:r>
              <w:rPr>
                <w:rFonts w:hAnsi="宋体" w:cs="宋体" w:hint="eastAsia"/>
                <w:bCs/>
                <w:kern w:val="0"/>
              </w:rPr>
              <w:t>考核情况</w:t>
            </w:r>
          </w:p>
          <w:p w14:paraId="7426D6B9" w14:textId="77777777" w:rsidR="00234F19" w:rsidRDefault="00234F19" w:rsidP="002E0F35">
            <w:pPr>
              <w:spacing w:line="276" w:lineRule="auto"/>
              <w:ind w:firstLineChars="600" w:firstLine="1260"/>
              <w:rPr>
                <w:rFonts w:hAnsi="宋体" w:cs="宋体"/>
                <w:bCs/>
                <w:kern w:val="0"/>
              </w:rPr>
            </w:pPr>
            <w:r>
              <w:rPr>
                <w:rFonts w:hAnsi="宋体" w:cs="宋体" w:hint="eastAsia"/>
                <w:bCs/>
                <w:kern w:val="0"/>
              </w:rPr>
              <w:t>1)</w:t>
            </w:r>
            <w:r>
              <w:rPr>
                <w:rFonts w:hAnsi="宋体" w:cs="宋体" w:hint="eastAsia"/>
                <w:bCs/>
                <w:kern w:val="0"/>
              </w:rPr>
              <w:tab/>
            </w:r>
            <w:r>
              <w:rPr>
                <w:rFonts w:hAnsi="宋体" w:cs="宋体" w:hint="eastAsia"/>
                <w:bCs/>
                <w:kern w:val="0"/>
              </w:rPr>
              <w:t>服务质量合格率</w:t>
            </w:r>
            <w:r>
              <w:rPr>
                <w:rFonts w:hAnsi="宋体" w:cs="宋体" w:hint="eastAsia"/>
                <w:bCs/>
                <w:kern w:val="0"/>
              </w:rPr>
              <w:t>100%                   100%</w:t>
            </w:r>
          </w:p>
          <w:p w14:paraId="11087F34" w14:textId="77777777" w:rsidR="00234F19" w:rsidRDefault="00234F19" w:rsidP="002E0F35">
            <w:pPr>
              <w:spacing w:line="276" w:lineRule="auto"/>
              <w:ind w:firstLineChars="600" w:firstLine="1260"/>
              <w:rPr>
                <w:rFonts w:hAnsi="宋体" w:cs="宋体"/>
                <w:bCs/>
                <w:kern w:val="0"/>
              </w:rPr>
            </w:pPr>
            <w:r>
              <w:rPr>
                <w:rFonts w:hAnsi="宋体" w:cs="宋体" w:hint="eastAsia"/>
                <w:bCs/>
                <w:kern w:val="0"/>
              </w:rPr>
              <w:t>2)</w:t>
            </w:r>
            <w:r>
              <w:rPr>
                <w:rFonts w:hAnsi="宋体" w:cs="宋体" w:hint="eastAsia"/>
                <w:bCs/>
                <w:kern w:val="0"/>
              </w:rPr>
              <w:tab/>
            </w:r>
            <w:r>
              <w:rPr>
                <w:rFonts w:hAnsi="宋体" w:cs="宋体" w:hint="eastAsia"/>
                <w:bCs/>
                <w:kern w:val="0"/>
              </w:rPr>
              <w:t>顾客满意程度</w:t>
            </w:r>
            <w:r>
              <w:rPr>
                <w:rFonts w:hAnsi="宋体" w:cs="宋体" w:hint="eastAsia"/>
                <w:bCs/>
                <w:kern w:val="0"/>
              </w:rPr>
              <w:t>95%</w:t>
            </w:r>
            <w:r>
              <w:rPr>
                <w:rFonts w:hAnsi="宋体" w:cs="宋体" w:hint="eastAsia"/>
                <w:bCs/>
                <w:kern w:val="0"/>
              </w:rPr>
              <w:t>以上。</w:t>
            </w:r>
            <w:r>
              <w:rPr>
                <w:rFonts w:hAnsi="宋体" w:cs="宋体" w:hint="eastAsia"/>
                <w:bCs/>
                <w:kern w:val="0"/>
              </w:rPr>
              <w:t xml:space="preserve">                97%</w:t>
            </w:r>
          </w:p>
          <w:p w14:paraId="0E04BB72" w14:textId="77777777" w:rsidR="00234F19" w:rsidRDefault="00234F19" w:rsidP="002E0F35">
            <w:pPr>
              <w:spacing w:line="276" w:lineRule="auto"/>
              <w:ind w:firstLineChars="600" w:firstLine="1260"/>
              <w:rPr>
                <w:rFonts w:hAnsi="宋体" w:cs="宋体"/>
                <w:bCs/>
                <w:kern w:val="0"/>
              </w:rPr>
            </w:pPr>
            <w:r>
              <w:rPr>
                <w:rFonts w:hAnsi="宋体" w:cs="宋体" w:hint="eastAsia"/>
                <w:bCs/>
                <w:kern w:val="0"/>
              </w:rPr>
              <w:t>环境目标：</w:t>
            </w:r>
          </w:p>
          <w:p w14:paraId="6697B7D0" w14:textId="77777777" w:rsidR="00234F19" w:rsidRDefault="00234F19" w:rsidP="002E0F35">
            <w:pPr>
              <w:spacing w:line="276" w:lineRule="auto"/>
              <w:ind w:firstLineChars="600" w:firstLine="1260"/>
              <w:rPr>
                <w:rFonts w:hAnsi="宋体" w:cs="宋体"/>
                <w:bCs/>
                <w:kern w:val="0"/>
              </w:rPr>
            </w:pPr>
            <w:r>
              <w:rPr>
                <w:rFonts w:hAnsi="宋体" w:cs="宋体" w:hint="eastAsia"/>
                <w:bCs/>
                <w:kern w:val="0"/>
              </w:rPr>
              <w:t>1</w:t>
            </w:r>
            <w:r>
              <w:rPr>
                <w:rFonts w:hAnsi="宋体" w:cs="宋体" w:hint="eastAsia"/>
                <w:bCs/>
                <w:kern w:val="0"/>
              </w:rPr>
              <w:t>）固体废弃物</w:t>
            </w:r>
            <w:r>
              <w:rPr>
                <w:rFonts w:hAnsi="宋体" w:cs="宋体" w:hint="eastAsia"/>
                <w:bCs/>
                <w:kern w:val="0"/>
              </w:rPr>
              <w:t>100%</w:t>
            </w:r>
            <w:r>
              <w:rPr>
                <w:rFonts w:hAnsi="宋体" w:cs="宋体" w:hint="eastAsia"/>
                <w:bCs/>
                <w:kern w:val="0"/>
              </w:rPr>
              <w:t>分类，合理处理；</w:t>
            </w:r>
            <w:r>
              <w:rPr>
                <w:rFonts w:hAnsi="宋体" w:cs="宋体" w:hint="eastAsia"/>
                <w:bCs/>
                <w:kern w:val="0"/>
              </w:rPr>
              <w:t xml:space="preserve">        100%</w:t>
            </w:r>
          </w:p>
          <w:p w14:paraId="657397A1" w14:textId="77777777" w:rsidR="00234F19" w:rsidRDefault="00234F19" w:rsidP="002E0F35">
            <w:pPr>
              <w:spacing w:line="276" w:lineRule="auto"/>
              <w:ind w:firstLineChars="600" w:firstLine="1260"/>
              <w:rPr>
                <w:rFonts w:hAnsi="宋体" w:cs="宋体"/>
                <w:bCs/>
                <w:kern w:val="0"/>
              </w:rPr>
            </w:pPr>
            <w:r>
              <w:rPr>
                <w:rFonts w:hAnsi="宋体" w:cs="宋体" w:hint="eastAsia"/>
                <w:bCs/>
                <w:kern w:val="0"/>
              </w:rPr>
              <w:t>2</w:t>
            </w:r>
            <w:r>
              <w:rPr>
                <w:rFonts w:hAnsi="宋体" w:cs="宋体" w:hint="eastAsia"/>
                <w:bCs/>
                <w:kern w:val="0"/>
              </w:rPr>
              <w:t>）环境污染事故发生率为零</w:t>
            </w:r>
            <w:r>
              <w:rPr>
                <w:rFonts w:hAnsi="宋体" w:cs="宋体" w:hint="eastAsia"/>
                <w:bCs/>
                <w:kern w:val="0"/>
              </w:rPr>
              <w:t xml:space="preserve">                   0</w:t>
            </w:r>
          </w:p>
          <w:p w14:paraId="1E8CD900" w14:textId="77777777" w:rsidR="00234F19" w:rsidRDefault="00234F19" w:rsidP="002E0F35">
            <w:pPr>
              <w:spacing w:line="276" w:lineRule="auto"/>
              <w:ind w:firstLineChars="600" w:firstLine="1260"/>
              <w:rPr>
                <w:rFonts w:hAnsi="宋体" w:cs="宋体"/>
                <w:bCs/>
                <w:kern w:val="0"/>
              </w:rPr>
            </w:pPr>
            <w:r>
              <w:rPr>
                <w:rFonts w:hAnsi="宋体" w:cs="宋体" w:hint="eastAsia"/>
                <w:bCs/>
                <w:kern w:val="0"/>
              </w:rPr>
              <w:t>职业健康安全目标和指标：</w:t>
            </w:r>
          </w:p>
          <w:p w14:paraId="1C6DA2DA" w14:textId="77777777" w:rsidR="00234F19" w:rsidRDefault="00234F19" w:rsidP="002E0F35">
            <w:pPr>
              <w:spacing w:line="276" w:lineRule="auto"/>
              <w:ind w:firstLineChars="600" w:firstLine="1260"/>
              <w:rPr>
                <w:rFonts w:hAnsi="宋体" w:cs="宋体"/>
                <w:bCs/>
                <w:kern w:val="0"/>
              </w:rPr>
            </w:pPr>
            <w:r>
              <w:rPr>
                <w:rFonts w:hAnsi="宋体" w:cs="宋体" w:hint="eastAsia"/>
                <w:bCs/>
                <w:kern w:val="0"/>
              </w:rPr>
              <w:t>1</w:t>
            </w:r>
            <w:r>
              <w:rPr>
                <w:rFonts w:hAnsi="宋体" w:cs="宋体" w:hint="eastAsia"/>
                <w:bCs/>
                <w:kern w:val="0"/>
              </w:rPr>
              <w:t>）各类重伤以上事故发生率为零；</w:t>
            </w:r>
            <w:r>
              <w:rPr>
                <w:rFonts w:hAnsi="宋体" w:cs="宋体" w:hint="eastAsia"/>
                <w:bCs/>
                <w:kern w:val="0"/>
              </w:rPr>
              <w:t xml:space="preserve">             0</w:t>
            </w:r>
          </w:p>
          <w:p w14:paraId="350D5478" w14:textId="77777777" w:rsidR="00234F19" w:rsidRDefault="00234F19" w:rsidP="002E0F35">
            <w:pPr>
              <w:spacing w:line="276" w:lineRule="auto"/>
              <w:ind w:firstLineChars="600" w:firstLine="1260"/>
              <w:rPr>
                <w:rFonts w:hAnsi="宋体" w:cs="宋体"/>
                <w:kern w:val="0"/>
              </w:rPr>
            </w:pPr>
            <w:r>
              <w:rPr>
                <w:rFonts w:hAnsi="宋体" w:cs="宋体" w:hint="eastAsia"/>
                <w:kern w:val="0"/>
              </w:rPr>
              <w:t>2</w:t>
            </w:r>
            <w:r>
              <w:rPr>
                <w:rFonts w:hAnsi="宋体" w:cs="宋体" w:hint="eastAsia"/>
                <w:kern w:val="0"/>
              </w:rPr>
              <w:t>）火灾事故发生率为零。</w:t>
            </w:r>
            <w:r>
              <w:rPr>
                <w:rFonts w:hAnsi="宋体" w:cs="宋体" w:hint="eastAsia"/>
                <w:kern w:val="0"/>
              </w:rPr>
              <w:t xml:space="preserve">                     0</w:t>
            </w:r>
          </w:p>
          <w:p w14:paraId="5B6E602D" w14:textId="77777777" w:rsidR="00234F19" w:rsidRDefault="00234F19" w:rsidP="002E0F35">
            <w:pPr>
              <w:spacing w:line="276" w:lineRule="auto"/>
              <w:ind w:firstLineChars="200" w:firstLine="420"/>
            </w:pPr>
            <w:r>
              <w:rPr>
                <w:rFonts w:hint="eastAsia"/>
              </w:rPr>
              <w:t>目标可测量，与公司管理方针一致。</w:t>
            </w:r>
          </w:p>
          <w:p w14:paraId="63F75C8C" w14:textId="77777777" w:rsidR="00234F19" w:rsidRDefault="00234F19" w:rsidP="002E0F35">
            <w:pPr>
              <w:spacing w:line="276" w:lineRule="auto"/>
              <w:ind w:firstLineChars="200" w:firstLine="420"/>
            </w:pPr>
            <w:r>
              <w:rPr>
                <w:rFonts w:hint="eastAsia"/>
              </w:rPr>
              <w:t>每年由综合部按公司管理目标考核要求统计考核公司管理目标完成情况，提交管理评审会议。</w:t>
            </w:r>
          </w:p>
          <w:p w14:paraId="346C7D5C" w14:textId="142B38D8" w:rsidR="00234F19" w:rsidRDefault="00234F19" w:rsidP="002E0F35">
            <w:pPr>
              <w:spacing w:line="276" w:lineRule="auto"/>
              <w:ind w:firstLineChars="200" w:firstLine="420"/>
            </w:pPr>
            <w:r>
              <w:rPr>
                <w:rFonts w:hint="eastAsia"/>
              </w:rPr>
              <w:t>查到</w:t>
            </w:r>
            <w:r>
              <w:rPr>
                <w:rFonts w:hint="eastAsia"/>
              </w:rPr>
              <w:t>2</w:t>
            </w:r>
            <w:r>
              <w:t>022</w:t>
            </w:r>
            <w:r>
              <w:rPr>
                <w:rFonts w:hint="eastAsia"/>
              </w:rPr>
              <w:t>年</w:t>
            </w:r>
            <w:r>
              <w:t>1</w:t>
            </w:r>
            <w:r>
              <w:rPr>
                <w:rFonts w:hint="eastAsia"/>
              </w:rPr>
              <w:t>月</w:t>
            </w:r>
            <w:r>
              <w:rPr>
                <w:rFonts w:hint="eastAsia"/>
              </w:rPr>
              <w:t>-</w:t>
            </w:r>
            <w:r>
              <w:t>2022</w:t>
            </w:r>
            <w:r>
              <w:rPr>
                <w:rFonts w:hint="eastAsia"/>
              </w:rPr>
              <w:t>年</w:t>
            </w:r>
            <w:r>
              <w:t>6</w:t>
            </w:r>
            <w:r>
              <w:rPr>
                <w:rFonts w:hint="eastAsia"/>
              </w:rPr>
              <w:t>月，公司管理目标完成情况，各项目标均已完成，考核部门综合部。</w:t>
            </w:r>
          </w:p>
          <w:p w14:paraId="4111F230" w14:textId="77777777" w:rsidR="00234F19" w:rsidRDefault="00234F19" w:rsidP="002E0F35">
            <w:pPr>
              <w:spacing w:line="276" w:lineRule="auto"/>
              <w:ind w:firstLineChars="200" w:firstLine="420"/>
            </w:pPr>
            <w:r>
              <w:rPr>
                <w:rFonts w:hint="eastAsia"/>
              </w:rPr>
              <w:t>针对重要环境因素、不可接受风险制订了管理方案并予以实施，基本有效，详见综合部该条款审核记录。</w:t>
            </w:r>
          </w:p>
          <w:p w14:paraId="47EFBE7E" w14:textId="593061DA" w:rsidR="009C1494" w:rsidRDefault="009C1494" w:rsidP="00234F19"/>
        </w:tc>
        <w:tc>
          <w:tcPr>
            <w:tcW w:w="1585" w:type="dxa"/>
          </w:tcPr>
          <w:p w14:paraId="536BCA87" w14:textId="77777777" w:rsidR="009C1494" w:rsidRDefault="009C1494"/>
        </w:tc>
      </w:tr>
      <w:tr w:rsidR="009C1494" w14:paraId="1056F259" w14:textId="77777777" w:rsidTr="00E66F93">
        <w:trPr>
          <w:trHeight w:val="1266"/>
        </w:trPr>
        <w:tc>
          <w:tcPr>
            <w:tcW w:w="2160" w:type="dxa"/>
          </w:tcPr>
          <w:p w14:paraId="21FD0E6E" w14:textId="77777777" w:rsidR="009C1494" w:rsidRDefault="009C1494"/>
        </w:tc>
        <w:tc>
          <w:tcPr>
            <w:tcW w:w="960" w:type="dxa"/>
          </w:tcPr>
          <w:p w14:paraId="041F49B6" w14:textId="3072DBFE" w:rsidR="009C1494" w:rsidRDefault="009C1494">
            <w:r>
              <w:rPr>
                <w:rFonts w:hint="eastAsia"/>
              </w:rPr>
              <w:t>Q</w:t>
            </w:r>
            <w:r>
              <w:t>6.3</w:t>
            </w:r>
          </w:p>
        </w:tc>
        <w:tc>
          <w:tcPr>
            <w:tcW w:w="10004" w:type="dxa"/>
          </w:tcPr>
          <w:p w14:paraId="284F9C5C" w14:textId="699A1D58" w:rsidR="00E66F93" w:rsidRDefault="00E66F93" w:rsidP="002F6479">
            <w:pPr>
              <w:autoSpaceDE w:val="0"/>
              <w:autoSpaceDN w:val="0"/>
              <w:adjustRightInd w:val="0"/>
              <w:spacing w:line="276" w:lineRule="auto"/>
              <w:ind w:firstLine="480"/>
              <w:rPr>
                <w:rFonts w:ascii="宋体" w:hAnsi="宋体" w:cs="宋体"/>
                <w:szCs w:val="21"/>
              </w:rPr>
            </w:pPr>
            <w:r>
              <w:rPr>
                <w:rFonts w:ascii="宋体" w:hAnsi="宋体" w:cs="宋体" w:hint="eastAsia"/>
                <w:szCs w:val="21"/>
              </w:rPr>
              <w:t>公司确定需要对管理体系进行变更时，应经策划并系统的实施。需要管理层考虑体系变更的目的、变更后的潜在后果及变更后体系的完整性，考虑变更</w:t>
            </w:r>
            <w:proofErr w:type="gramStart"/>
            <w:r>
              <w:rPr>
                <w:rFonts w:ascii="宋体" w:hAnsi="宋体" w:cs="宋体" w:hint="eastAsia"/>
                <w:szCs w:val="21"/>
              </w:rPr>
              <w:t>后资源</w:t>
            </w:r>
            <w:proofErr w:type="gramEnd"/>
            <w:r>
              <w:rPr>
                <w:rFonts w:ascii="宋体" w:hAnsi="宋体" w:cs="宋体" w:hint="eastAsia"/>
                <w:szCs w:val="21"/>
              </w:rPr>
              <w:t>获得及责任权限的再分配等问题。明确以上因素后，按照过程方法要求系统地实施变更，重新确定变更</w:t>
            </w:r>
            <w:proofErr w:type="gramStart"/>
            <w:r>
              <w:rPr>
                <w:rFonts w:ascii="宋体" w:hAnsi="宋体" w:cs="宋体" w:hint="eastAsia"/>
                <w:szCs w:val="21"/>
              </w:rPr>
              <w:t>后过程</w:t>
            </w:r>
            <w:proofErr w:type="gramEnd"/>
            <w:r>
              <w:rPr>
                <w:rFonts w:ascii="宋体" w:hAnsi="宋体" w:cs="宋体" w:hint="eastAsia"/>
                <w:szCs w:val="21"/>
              </w:rPr>
              <w:t>的输入输出、监测标准、资源支持及改进可能等。</w:t>
            </w:r>
          </w:p>
          <w:p w14:paraId="3F5B83FD" w14:textId="2E03A171" w:rsidR="009C1494" w:rsidRDefault="00E66F93" w:rsidP="002F6479">
            <w:pPr>
              <w:spacing w:line="276" w:lineRule="auto"/>
              <w:ind w:firstLineChars="200" w:firstLine="420"/>
            </w:pPr>
            <w:r>
              <w:rPr>
                <w:rFonts w:ascii="宋体" w:hAnsi="宋体" w:cs="宋体" w:hint="eastAsia"/>
                <w:szCs w:val="21"/>
              </w:rPr>
              <w:t>公司目前对管理体变更：</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szCs w:val="21"/>
              </w:rPr>
              <w:t>022</w:t>
            </w:r>
            <w:r>
              <w:rPr>
                <w:rFonts w:asciiTheme="minorEastAsia" w:eastAsiaTheme="minorEastAsia" w:hAnsiTheme="minorEastAsia" w:cstheme="minorEastAsia" w:hint="eastAsia"/>
                <w:szCs w:val="21"/>
              </w:rPr>
              <w:t>年1</w:t>
            </w:r>
            <w:r>
              <w:rPr>
                <w:rFonts w:asciiTheme="minorEastAsia" w:eastAsiaTheme="minorEastAsia" w:hAnsiTheme="minorEastAsia" w:cstheme="minorEastAsia"/>
                <w:szCs w:val="21"/>
              </w:rPr>
              <w:t>.1</w:t>
            </w:r>
            <w:r>
              <w:rPr>
                <w:rFonts w:asciiTheme="minorEastAsia" w:eastAsiaTheme="minorEastAsia" w:hAnsiTheme="minorEastAsia" w:cstheme="minorEastAsia" w:hint="eastAsia"/>
                <w:szCs w:val="21"/>
              </w:rPr>
              <w:t>日员工代表</w:t>
            </w:r>
            <w:proofErr w:type="gramStart"/>
            <w:r>
              <w:rPr>
                <w:rFonts w:asciiTheme="minorEastAsia" w:eastAsiaTheme="minorEastAsia" w:hAnsiTheme="minorEastAsia" w:cstheme="minorEastAsia" w:hint="eastAsia"/>
                <w:szCs w:val="21"/>
              </w:rPr>
              <w:t>由刘简变更</w:t>
            </w:r>
            <w:proofErr w:type="gramEnd"/>
            <w:r>
              <w:rPr>
                <w:rFonts w:asciiTheme="minorEastAsia" w:eastAsiaTheme="minorEastAsia" w:hAnsiTheme="minorEastAsia" w:cstheme="minorEastAsia" w:hint="eastAsia"/>
                <w:szCs w:val="21"/>
              </w:rPr>
              <w:t>为</w:t>
            </w:r>
            <w:r>
              <w:rPr>
                <w:rFonts w:ascii="华文中宋" w:eastAsia="华文中宋" w:hAnsi="华文中宋" w:hint="eastAsia"/>
                <w:color w:val="000000"/>
                <w:kern w:val="0"/>
              </w:rPr>
              <w:t>杨蕴钰</w:t>
            </w:r>
            <w:r>
              <w:rPr>
                <w:rFonts w:ascii="宋体" w:hAnsi="宋体" w:cs="宋体" w:hint="eastAsia"/>
                <w:szCs w:val="21"/>
              </w:rPr>
              <w:t>。</w:t>
            </w:r>
          </w:p>
        </w:tc>
        <w:tc>
          <w:tcPr>
            <w:tcW w:w="1585" w:type="dxa"/>
          </w:tcPr>
          <w:p w14:paraId="34E35595" w14:textId="517A3985" w:rsidR="009C1494" w:rsidRDefault="002F6479">
            <w:r>
              <w:rPr>
                <w:rFonts w:hint="eastAsia"/>
              </w:rPr>
              <w:t>Y</w:t>
            </w:r>
          </w:p>
        </w:tc>
      </w:tr>
      <w:tr w:rsidR="009C1494" w14:paraId="38FF990B" w14:textId="77777777">
        <w:trPr>
          <w:trHeight w:val="2110"/>
        </w:trPr>
        <w:tc>
          <w:tcPr>
            <w:tcW w:w="2160" w:type="dxa"/>
          </w:tcPr>
          <w:p w14:paraId="40729007" w14:textId="77777777" w:rsidR="009C1494" w:rsidRDefault="009C1494"/>
        </w:tc>
        <w:tc>
          <w:tcPr>
            <w:tcW w:w="960" w:type="dxa"/>
          </w:tcPr>
          <w:p w14:paraId="060C29A6" w14:textId="11ECF9CC" w:rsidR="009C1494" w:rsidRDefault="009C1494">
            <w:r>
              <w:rPr>
                <w:rFonts w:hint="eastAsia"/>
              </w:rPr>
              <w:t>O</w:t>
            </w:r>
            <w:r>
              <w:t>5.4</w:t>
            </w:r>
          </w:p>
        </w:tc>
        <w:tc>
          <w:tcPr>
            <w:tcW w:w="10004" w:type="dxa"/>
          </w:tcPr>
          <w:p w14:paraId="66627FEE" w14:textId="6BD2C81E" w:rsidR="006D7F12" w:rsidRDefault="006D7F12" w:rsidP="006D7F12">
            <w:pPr>
              <w:pStyle w:val="aa"/>
              <w:ind w:left="420" w:firstLineChars="0" w:firstLine="0"/>
            </w:pPr>
            <w:r>
              <w:rPr>
                <w:rFonts w:hint="eastAsia"/>
              </w:rPr>
              <w:t>经确认，</w:t>
            </w:r>
            <w:r>
              <w:rPr>
                <w:rFonts w:hint="eastAsia"/>
              </w:rPr>
              <w:t xml:space="preserve"> </w:t>
            </w:r>
            <w:r>
              <w:rPr>
                <w:rFonts w:ascii="华文中宋" w:eastAsia="华文中宋" w:hAnsi="华文中宋" w:hint="eastAsia"/>
                <w:color w:val="000000"/>
                <w:kern w:val="0"/>
              </w:rPr>
              <w:t xml:space="preserve">杨蕴钰 </w:t>
            </w:r>
            <w:r>
              <w:rPr>
                <w:rFonts w:hint="eastAsia"/>
              </w:rPr>
              <w:t>同志为企业职业健康安全事务代表，经全体员工推举。</w:t>
            </w:r>
          </w:p>
          <w:p w14:paraId="1933667D" w14:textId="07EF5B2F" w:rsidR="006D7F12" w:rsidRDefault="006D7F12" w:rsidP="006D7F12">
            <w:pPr>
              <w:pStyle w:val="aa"/>
              <w:ind w:left="420" w:firstLineChars="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查到《管理手册》中有安全事务代表任命书，公司任命</w:t>
            </w:r>
            <w:r>
              <w:rPr>
                <w:rFonts w:ascii="华文中宋" w:eastAsia="华文中宋" w:hAnsi="华文中宋" w:hint="eastAsia"/>
                <w:color w:val="000000"/>
                <w:kern w:val="0"/>
              </w:rPr>
              <w:t>杨蕴钰</w:t>
            </w:r>
            <w:r>
              <w:rPr>
                <w:rFonts w:asciiTheme="minorEastAsia" w:eastAsiaTheme="minorEastAsia" w:hAnsiTheme="minorEastAsia" w:cstheme="minorEastAsia" w:hint="eastAsia"/>
                <w:szCs w:val="21"/>
              </w:rPr>
              <w:t>为本公司的员工代表。相关管理职责，在其手册上面有书面的职责权限已公布：</w:t>
            </w:r>
          </w:p>
          <w:p w14:paraId="3E5F003D" w14:textId="2886FC3D" w:rsidR="006D7F12" w:rsidRPr="006D7F12" w:rsidRDefault="006D7F12" w:rsidP="006D7F12">
            <w:pPr>
              <w:rPr>
                <w:lang w:val="zh-CN"/>
              </w:rPr>
            </w:pPr>
            <w:r>
              <w:rPr>
                <w:rFonts w:hint="eastAsia"/>
                <w:lang w:val="zh-CN"/>
              </w:rPr>
              <w:t>1</w:t>
            </w:r>
            <w:r>
              <w:rPr>
                <w:lang w:val="zh-CN"/>
              </w:rPr>
              <w:t>.</w:t>
            </w:r>
            <w:r w:rsidRPr="006D7F12">
              <w:rPr>
                <w:rFonts w:hint="eastAsia"/>
                <w:lang w:val="zh-CN"/>
              </w:rPr>
              <w:t>参与危险源辨识、风险评价和控制措施的确定；</w:t>
            </w:r>
          </w:p>
          <w:p w14:paraId="5D98FB4D" w14:textId="4DB0DB9B" w:rsidR="006D7F12" w:rsidRPr="006D7F12" w:rsidRDefault="006D7F12" w:rsidP="006D7F12">
            <w:pPr>
              <w:rPr>
                <w:lang w:val="zh-CN"/>
              </w:rPr>
            </w:pPr>
            <w:r>
              <w:rPr>
                <w:rFonts w:hint="eastAsia"/>
                <w:lang w:val="zh-CN"/>
              </w:rPr>
              <w:t>2</w:t>
            </w:r>
            <w:r>
              <w:rPr>
                <w:lang w:val="zh-CN"/>
              </w:rPr>
              <w:t>.</w:t>
            </w:r>
            <w:r w:rsidRPr="006D7F12">
              <w:rPr>
                <w:rFonts w:hint="eastAsia"/>
                <w:lang w:val="zh-CN"/>
              </w:rPr>
              <w:t>参与公司职业健康安全方针、目标的制定和评审；</w:t>
            </w:r>
          </w:p>
          <w:p w14:paraId="50ED9C54" w14:textId="7309736D" w:rsidR="006D7F12" w:rsidRPr="006D7F12" w:rsidRDefault="006D7F12" w:rsidP="006D7F12">
            <w:pPr>
              <w:rPr>
                <w:lang w:val="zh-CN"/>
              </w:rPr>
            </w:pPr>
            <w:r>
              <w:rPr>
                <w:rFonts w:hint="eastAsia"/>
                <w:lang w:val="zh-CN"/>
              </w:rPr>
              <w:t>3</w:t>
            </w:r>
            <w:r>
              <w:rPr>
                <w:lang w:val="zh-CN"/>
              </w:rPr>
              <w:t>.</w:t>
            </w:r>
            <w:r w:rsidRPr="006D7F12">
              <w:rPr>
                <w:rFonts w:hint="eastAsia"/>
                <w:lang w:val="zh-CN"/>
              </w:rPr>
              <w:t>参与安全事件调查和处理；</w:t>
            </w:r>
          </w:p>
          <w:p w14:paraId="469316CF" w14:textId="79687BCD" w:rsidR="006D7F12" w:rsidRPr="006D7F12" w:rsidRDefault="006D7F12" w:rsidP="006D7F12">
            <w:pPr>
              <w:rPr>
                <w:lang w:val="zh-CN"/>
              </w:rPr>
            </w:pPr>
            <w:r>
              <w:rPr>
                <w:rFonts w:hint="eastAsia"/>
                <w:lang w:val="zh-CN"/>
              </w:rPr>
              <w:t>4</w:t>
            </w:r>
            <w:r>
              <w:rPr>
                <w:lang w:val="zh-CN"/>
              </w:rPr>
              <w:t>.</w:t>
            </w:r>
            <w:r w:rsidRPr="006D7F12">
              <w:rPr>
                <w:rFonts w:hint="eastAsia"/>
                <w:lang w:val="zh-CN"/>
              </w:rPr>
              <w:t>对影响公司职业健康安全的任何变更进行协商；</w:t>
            </w:r>
          </w:p>
          <w:p w14:paraId="116081C4" w14:textId="4644F49E" w:rsidR="006D7F12" w:rsidRPr="006D7F12" w:rsidRDefault="006D7F12" w:rsidP="006D7F12">
            <w:pPr>
              <w:rPr>
                <w:lang w:val="zh-CN"/>
              </w:rPr>
            </w:pPr>
            <w:r>
              <w:rPr>
                <w:rFonts w:hint="eastAsia"/>
                <w:lang w:val="zh-CN"/>
              </w:rPr>
              <w:t>5</w:t>
            </w:r>
            <w:r>
              <w:rPr>
                <w:lang w:val="zh-CN"/>
              </w:rPr>
              <w:t>.</w:t>
            </w:r>
            <w:r w:rsidRPr="006D7F12">
              <w:rPr>
                <w:rFonts w:hint="eastAsia"/>
                <w:lang w:val="zh-CN"/>
              </w:rPr>
              <w:t>协调公司和员工的关系，上传下达。</w:t>
            </w:r>
          </w:p>
          <w:p w14:paraId="7028CA64" w14:textId="1C2A860B" w:rsidR="006D7F12" w:rsidRDefault="006D7F12" w:rsidP="006D7F12">
            <w:pPr>
              <w:ind w:firstLineChars="200" w:firstLine="420"/>
            </w:pPr>
            <w:r>
              <w:rPr>
                <w:rFonts w:hint="eastAsia"/>
              </w:rPr>
              <w:t>企业按标准要求，为各适用层次和职能的员工及其员工代表在职业健康安全管理体系的开发、策划、实施、绩效评价和实施改进时的协商和参与。</w:t>
            </w:r>
          </w:p>
          <w:p w14:paraId="1BA67543" w14:textId="1CB4113D" w:rsidR="009C1494" w:rsidRDefault="006D7F12" w:rsidP="006D7F12">
            <w:r>
              <w:rPr>
                <w:rFonts w:hint="eastAsia"/>
              </w:rPr>
              <w:t xml:space="preserve"> </w:t>
            </w:r>
            <w:r>
              <w:t xml:space="preserve">   </w:t>
            </w:r>
            <w:r>
              <w:rPr>
                <w:rFonts w:asciiTheme="minorEastAsia" w:eastAsiaTheme="minorEastAsia" w:hAnsiTheme="minorEastAsia" w:hint="eastAsia"/>
                <w:szCs w:val="21"/>
              </w:rPr>
              <w:t>询问安全事务代表</w:t>
            </w:r>
            <w:r>
              <w:rPr>
                <w:rFonts w:ascii="华文中宋" w:eastAsia="华文中宋" w:hAnsi="华文中宋" w:hint="eastAsia"/>
                <w:color w:val="000000"/>
                <w:kern w:val="0"/>
              </w:rPr>
              <w:t>杨蕴钰</w:t>
            </w:r>
            <w:r>
              <w:rPr>
                <w:rFonts w:asciiTheme="minorEastAsia" w:eastAsiaTheme="minorEastAsia" w:hAnsiTheme="minorEastAsia" w:hint="eastAsia"/>
                <w:szCs w:val="21"/>
              </w:rPr>
              <w:t>职责，基本清楚自身职责。</w:t>
            </w:r>
          </w:p>
        </w:tc>
        <w:tc>
          <w:tcPr>
            <w:tcW w:w="1585" w:type="dxa"/>
          </w:tcPr>
          <w:p w14:paraId="5BED4868" w14:textId="3AB51F30" w:rsidR="009C1494" w:rsidRDefault="002F6479">
            <w:r>
              <w:rPr>
                <w:rFonts w:hint="eastAsia"/>
              </w:rPr>
              <w:t>Y</w:t>
            </w:r>
          </w:p>
        </w:tc>
      </w:tr>
      <w:tr w:rsidR="009C1494" w14:paraId="45BAD7E8" w14:textId="77777777">
        <w:trPr>
          <w:trHeight w:val="2110"/>
        </w:trPr>
        <w:tc>
          <w:tcPr>
            <w:tcW w:w="2160" w:type="dxa"/>
          </w:tcPr>
          <w:p w14:paraId="2ECD22F8" w14:textId="77777777" w:rsidR="009C1494" w:rsidRDefault="009C1494"/>
        </w:tc>
        <w:tc>
          <w:tcPr>
            <w:tcW w:w="960" w:type="dxa"/>
          </w:tcPr>
          <w:p w14:paraId="535FDBDD" w14:textId="77777777" w:rsidR="009C1494" w:rsidRDefault="009C1494">
            <w:r>
              <w:rPr>
                <w:rFonts w:hint="eastAsia"/>
              </w:rPr>
              <w:t>Q</w:t>
            </w:r>
            <w:r>
              <w:t>7.1.1</w:t>
            </w:r>
          </w:p>
          <w:p w14:paraId="0EC3577E" w14:textId="75EA63ED" w:rsidR="009C1494" w:rsidRDefault="009C1494">
            <w:r>
              <w:rPr>
                <w:rFonts w:hint="eastAsia"/>
              </w:rPr>
              <w:t>E</w:t>
            </w:r>
            <w:r>
              <w:t>O7.1</w:t>
            </w:r>
          </w:p>
        </w:tc>
        <w:tc>
          <w:tcPr>
            <w:tcW w:w="10004" w:type="dxa"/>
          </w:tcPr>
          <w:p w14:paraId="546F3E32" w14:textId="77777777" w:rsidR="002A1F3C" w:rsidRDefault="002A1F3C" w:rsidP="002A1F3C">
            <w:pPr>
              <w:spacing w:line="280" w:lineRule="exact"/>
              <w:ind w:firstLineChars="200" w:firstLine="420"/>
            </w:pPr>
            <w:proofErr w:type="gramStart"/>
            <w:r>
              <w:rPr>
                <w:rFonts w:hint="eastAsia"/>
              </w:rPr>
              <w:t>查公司</w:t>
            </w:r>
            <w:proofErr w:type="gramEnd"/>
            <w:r>
              <w:rPr>
                <w:rFonts w:hint="eastAsia"/>
              </w:rPr>
              <w:t>配备了必要的人力资源，基础设施，规范文件、资金等必要的资源，能够持续满足顾客需求和管理体系改进的需要。</w:t>
            </w:r>
          </w:p>
          <w:p w14:paraId="4AB1F71B" w14:textId="374D54E7" w:rsidR="002A1F3C" w:rsidRDefault="002A1F3C" w:rsidP="002A1F3C">
            <w:pPr>
              <w:ind w:firstLineChars="200" w:firstLine="420"/>
            </w:pPr>
            <w:r>
              <w:rPr>
                <w:rFonts w:ascii="宋体" w:hAnsi="宋体" w:cs="宋体" w:hint="eastAsia"/>
                <w:szCs w:val="21"/>
              </w:rPr>
              <w:t>部门：</w:t>
            </w:r>
            <w:r>
              <w:rPr>
                <w:rFonts w:hint="eastAsia"/>
                <w:color w:val="000000"/>
                <w:szCs w:val="21"/>
              </w:rPr>
              <w:t>综合部、技术部、业务部，部门划分尚可，满足目前发展需要。</w:t>
            </w:r>
          </w:p>
          <w:p w14:paraId="286192B6" w14:textId="77777777" w:rsidR="002A1F3C" w:rsidRDefault="002A1F3C" w:rsidP="002A1F3C">
            <w:pPr>
              <w:spacing w:before="25" w:after="25"/>
              <w:rPr>
                <w:bCs/>
                <w:spacing w:val="10"/>
              </w:rPr>
            </w:pPr>
            <w:r>
              <w:rPr>
                <w:bCs/>
                <w:spacing w:val="10"/>
              </w:rPr>
              <w:t xml:space="preserve">a. </w:t>
            </w:r>
            <w:r>
              <w:rPr>
                <w:rFonts w:hint="eastAsia"/>
                <w:bCs/>
                <w:spacing w:val="10"/>
              </w:rPr>
              <w:t>人力资源：职工队伍相对稳定，实践经验丰富；</w:t>
            </w:r>
          </w:p>
          <w:p w14:paraId="42462A08" w14:textId="77777777" w:rsidR="002A1F3C" w:rsidRDefault="002A1F3C" w:rsidP="002A1F3C">
            <w:pPr>
              <w:spacing w:before="25" w:after="25"/>
              <w:rPr>
                <w:bCs/>
                <w:spacing w:val="10"/>
              </w:rPr>
            </w:pPr>
            <w:r>
              <w:rPr>
                <w:bCs/>
                <w:spacing w:val="10"/>
              </w:rPr>
              <w:t xml:space="preserve">b. </w:t>
            </w:r>
            <w:r>
              <w:rPr>
                <w:rFonts w:hint="eastAsia"/>
                <w:bCs/>
                <w:spacing w:val="10"/>
              </w:rPr>
              <w:t>基础设施：办公室、办公电脑、打印机、空调等办公设备；</w:t>
            </w:r>
          </w:p>
          <w:p w14:paraId="18C74D8D" w14:textId="77777777" w:rsidR="002A1F3C" w:rsidRDefault="002A1F3C" w:rsidP="002A1F3C">
            <w:pPr>
              <w:spacing w:before="25" w:after="25"/>
              <w:rPr>
                <w:bCs/>
                <w:spacing w:val="10"/>
              </w:rPr>
            </w:pPr>
            <w:r>
              <w:rPr>
                <w:bCs/>
                <w:spacing w:val="10"/>
              </w:rPr>
              <w:t xml:space="preserve">c. </w:t>
            </w:r>
            <w:r>
              <w:rPr>
                <w:rFonts w:hint="eastAsia"/>
                <w:bCs/>
                <w:spacing w:val="10"/>
              </w:rPr>
              <w:t>工作环境：办公区域布局合理，场所卫生干净整洁，工作环境良好；</w:t>
            </w:r>
          </w:p>
          <w:p w14:paraId="30F6C921" w14:textId="7393D6E6" w:rsidR="002A1F3C" w:rsidRDefault="002A1F3C" w:rsidP="002A1F3C">
            <w:pPr>
              <w:spacing w:before="25" w:after="25"/>
              <w:rPr>
                <w:bCs/>
                <w:spacing w:val="10"/>
              </w:rPr>
            </w:pPr>
            <w:r>
              <w:rPr>
                <w:bCs/>
                <w:spacing w:val="10"/>
              </w:rPr>
              <w:t>d</w:t>
            </w:r>
            <w:r>
              <w:rPr>
                <w:rFonts w:hint="eastAsia"/>
                <w:bCs/>
                <w:spacing w:val="10"/>
              </w:rPr>
              <w:t>．消防设施：灭火器，在有效期内；</w:t>
            </w:r>
          </w:p>
          <w:p w14:paraId="4D2353C2" w14:textId="09A82666" w:rsidR="002A1F3C" w:rsidRDefault="002A1F3C" w:rsidP="002A1F3C">
            <w:pPr>
              <w:pStyle w:val="a9"/>
              <w:spacing w:before="0" w:after="0"/>
              <w:rPr>
                <w:rStyle w:val="info-content-text"/>
                <w:rFonts w:ascii="Arial" w:hAnsi="Arial" w:cs="Arial"/>
                <w:bCs w:val="0"/>
                <w:spacing w:val="0"/>
                <w:shd w:val="clear" w:color="auto" w:fill="FFFFFF"/>
              </w:rPr>
            </w:pPr>
            <w:r>
              <w:rPr>
                <w:bCs w:val="0"/>
              </w:rPr>
              <w:t>e</w:t>
            </w:r>
            <w:r>
              <w:rPr>
                <w:rFonts w:hint="eastAsia"/>
                <w:bCs w:val="0"/>
              </w:rPr>
              <w:t>．</w:t>
            </w:r>
            <w:r>
              <w:rPr>
                <w:rStyle w:val="info-content-text"/>
                <w:rFonts w:ascii="Arial" w:hAnsi="Arial" w:cs="Arial" w:hint="eastAsia"/>
                <w:bCs w:val="0"/>
                <w:spacing w:val="0"/>
                <w:shd w:val="clear" w:color="auto" w:fill="FFFFFF"/>
              </w:rPr>
              <w:t>环保设备：垃圾桶、灭火器；</w:t>
            </w:r>
          </w:p>
          <w:p w14:paraId="2E3EFA16" w14:textId="19ECD038" w:rsidR="002A1F3C" w:rsidRDefault="002A1F3C" w:rsidP="002A1F3C">
            <w:pPr>
              <w:spacing w:before="25" w:after="25"/>
              <w:rPr>
                <w:bCs/>
                <w:spacing w:val="10"/>
              </w:rPr>
            </w:pPr>
            <w:r>
              <w:rPr>
                <w:rStyle w:val="info-content-text"/>
                <w:rFonts w:ascii="Arial" w:hAnsi="Arial" w:cs="Arial" w:hint="eastAsia"/>
                <w:shd w:val="clear" w:color="auto" w:fill="FFFFFF"/>
              </w:rPr>
              <w:t>f</w:t>
            </w:r>
            <w:r>
              <w:rPr>
                <w:rStyle w:val="info-content-text"/>
                <w:rFonts w:ascii="Arial" w:hAnsi="Arial" w:cs="Arial" w:hint="eastAsia"/>
                <w:shd w:val="clear" w:color="auto" w:fill="FFFFFF"/>
              </w:rPr>
              <w:t>．安全设施：消防栓、灭火器、应急灯等</w:t>
            </w:r>
            <w:r>
              <w:rPr>
                <w:rFonts w:hint="eastAsia"/>
                <w:bCs/>
                <w:spacing w:val="10"/>
              </w:rPr>
              <w:t>。</w:t>
            </w:r>
          </w:p>
          <w:p w14:paraId="7700369D" w14:textId="410CFBBA" w:rsidR="009C1494" w:rsidRDefault="002A1F3C" w:rsidP="007D59E1">
            <w:pPr>
              <w:ind w:firstLineChars="200" w:firstLine="420"/>
            </w:pPr>
            <w:r>
              <w:rPr>
                <w:rFonts w:hint="eastAsia"/>
              </w:rPr>
              <w:t>公司目前的基础设施，能够满足当前三体系的要求。公司将依据经营发展的需要，会不断补充与增加。</w:t>
            </w:r>
          </w:p>
        </w:tc>
        <w:tc>
          <w:tcPr>
            <w:tcW w:w="1585" w:type="dxa"/>
          </w:tcPr>
          <w:p w14:paraId="5E3C2DED" w14:textId="4A9B1659" w:rsidR="009C1494" w:rsidRDefault="002F6479">
            <w:r>
              <w:rPr>
                <w:rFonts w:hint="eastAsia"/>
              </w:rPr>
              <w:t>Y</w:t>
            </w:r>
          </w:p>
        </w:tc>
      </w:tr>
      <w:tr w:rsidR="009C1494" w14:paraId="281B3BA3" w14:textId="77777777" w:rsidTr="00A62155">
        <w:trPr>
          <w:trHeight w:val="841"/>
        </w:trPr>
        <w:tc>
          <w:tcPr>
            <w:tcW w:w="2160" w:type="dxa"/>
          </w:tcPr>
          <w:p w14:paraId="287E18C3" w14:textId="77777777" w:rsidR="009C1494" w:rsidRDefault="009C1494"/>
        </w:tc>
        <w:tc>
          <w:tcPr>
            <w:tcW w:w="960" w:type="dxa"/>
          </w:tcPr>
          <w:p w14:paraId="0888AB23" w14:textId="10411D21" w:rsidR="009C1494" w:rsidRDefault="009C1494">
            <w:r>
              <w:rPr>
                <w:rFonts w:hint="eastAsia"/>
              </w:rPr>
              <w:t>Q</w:t>
            </w:r>
            <w:r w:rsidR="00293CE1">
              <w:t>EO</w:t>
            </w:r>
            <w:r>
              <w:t>9.3</w:t>
            </w:r>
          </w:p>
        </w:tc>
        <w:tc>
          <w:tcPr>
            <w:tcW w:w="10004" w:type="dxa"/>
          </w:tcPr>
          <w:p w14:paraId="6879F275" w14:textId="77777777" w:rsidR="00F65765" w:rsidRDefault="00F65765" w:rsidP="00F65765">
            <w:pPr>
              <w:spacing w:line="280" w:lineRule="exact"/>
              <w:ind w:firstLineChars="200" w:firstLine="420"/>
              <w:rPr>
                <w:rFonts w:ascii="宋体" w:hAnsi="宋体" w:cs="宋体"/>
                <w:szCs w:val="21"/>
              </w:rPr>
            </w:pPr>
            <w:r>
              <w:rPr>
                <w:rFonts w:ascii="宋体" w:hAnsi="宋体" w:cs="宋体" w:hint="eastAsia"/>
                <w:szCs w:val="21"/>
              </w:rPr>
              <w:t>查看《管理评审控制程序》，规定一年至少要进行一次管理评审，由总经理主持。特殊情况下，可增加管理评审频次。</w:t>
            </w:r>
          </w:p>
          <w:p w14:paraId="3340AADE" w14:textId="6E3D433A" w:rsidR="00F65765" w:rsidRDefault="00F65765" w:rsidP="00F65765">
            <w:pPr>
              <w:spacing w:line="280" w:lineRule="exact"/>
              <w:rPr>
                <w:rFonts w:ascii="宋体" w:hAnsi="宋体" w:cs="宋体"/>
                <w:szCs w:val="21"/>
              </w:rPr>
            </w:pPr>
            <w:r w:rsidRPr="00F65765">
              <w:rPr>
                <w:rFonts w:ascii="宋体" w:hAnsi="宋体" w:cs="宋体" w:hint="eastAsia"/>
                <w:b/>
                <w:bCs/>
                <w:szCs w:val="21"/>
              </w:rPr>
              <w:t>提供管理评审计划</w:t>
            </w:r>
            <w:r>
              <w:rPr>
                <w:rFonts w:ascii="宋体" w:hAnsi="宋体" w:cs="宋体" w:hint="eastAsia"/>
                <w:szCs w:val="21"/>
              </w:rPr>
              <w:t>：包括评审目的、参加人员、评审主要内容、评审时间等。</w:t>
            </w:r>
          </w:p>
          <w:p w14:paraId="52E7E3B5" w14:textId="0F4EFC66" w:rsidR="00F65765" w:rsidRDefault="00F65765" w:rsidP="00F65765">
            <w:pPr>
              <w:spacing w:line="280" w:lineRule="exact"/>
              <w:ind w:firstLineChars="200" w:firstLine="420"/>
              <w:rPr>
                <w:rFonts w:ascii="宋体" w:hAnsi="宋体" w:cs="宋体"/>
                <w:szCs w:val="21"/>
              </w:rPr>
            </w:pPr>
            <w:r>
              <w:rPr>
                <w:rFonts w:ascii="宋体" w:hAnsi="宋体" w:cs="宋体" w:hint="eastAsia"/>
                <w:szCs w:val="21"/>
              </w:rPr>
              <w:t>参加人员：包括公司总经理、管理代表、各部门负责人</w:t>
            </w:r>
          </w:p>
          <w:p w14:paraId="643584B5" w14:textId="7384F937" w:rsidR="00A62155" w:rsidRDefault="00A62155" w:rsidP="00F65765">
            <w:pPr>
              <w:spacing w:line="280" w:lineRule="exact"/>
              <w:ind w:firstLineChars="200" w:firstLine="420"/>
              <w:rPr>
                <w:rFonts w:ascii="宋体" w:hAnsi="宋体" w:cs="宋体"/>
                <w:szCs w:val="21"/>
              </w:rPr>
            </w:pPr>
            <w:r>
              <w:rPr>
                <w:rFonts w:ascii="宋体" w:hAnsi="宋体" w:cs="宋体" w:hint="eastAsia"/>
                <w:szCs w:val="21"/>
              </w:rPr>
              <w:t>评审时间：2</w:t>
            </w:r>
            <w:r>
              <w:rPr>
                <w:rFonts w:ascii="宋体" w:hAnsi="宋体" w:cs="宋体"/>
                <w:szCs w:val="21"/>
              </w:rPr>
              <w:t>022</w:t>
            </w:r>
            <w:r>
              <w:rPr>
                <w:rFonts w:ascii="宋体" w:hAnsi="宋体" w:cs="宋体" w:hint="eastAsia"/>
                <w:szCs w:val="21"/>
              </w:rPr>
              <w:t>年8月2</w:t>
            </w:r>
            <w:r>
              <w:rPr>
                <w:rFonts w:ascii="宋体" w:hAnsi="宋体" w:cs="宋体"/>
                <w:szCs w:val="21"/>
              </w:rPr>
              <w:t>8</w:t>
            </w:r>
            <w:r>
              <w:rPr>
                <w:rFonts w:ascii="宋体" w:hAnsi="宋体" w:cs="宋体" w:hint="eastAsia"/>
                <w:szCs w:val="21"/>
              </w:rPr>
              <w:t>日</w:t>
            </w:r>
            <w:r w:rsidR="007A131E">
              <w:rPr>
                <w:rFonts w:ascii="宋体" w:hAnsi="宋体" w:cs="宋体" w:hint="eastAsia"/>
                <w:szCs w:val="21"/>
              </w:rPr>
              <w:t>，编制：刘珊，批准：单成彪</w:t>
            </w:r>
          </w:p>
          <w:p w14:paraId="25178786" w14:textId="55329BE4" w:rsidR="00F65765" w:rsidRDefault="00F65765" w:rsidP="00F65765">
            <w:pPr>
              <w:spacing w:line="280" w:lineRule="exact"/>
              <w:ind w:firstLineChars="200" w:firstLine="420"/>
              <w:rPr>
                <w:rFonts w:ascii="宋体" w:hAnsi="宋体" w:cs="宋体"/>
                <w:szCs w:val="21"/>
              </w:rPr>
            </w:pPr>
            <w:r>
              <w:rPr>
                <w:rFonts w:ascii="宋体" w:hAnsi="宋体" w:cs="宋体" w:hint="eastAsia"/>
                <w:szCs w:val="21"/>
              </w:rPr>
              <w:t>评审要求：</w:t>
            </w:r>
            <w:proofErr w:type="gramStart"/>
            <w:r>
              <w:rPr>
                <w:rFonts w:ascii="宋体" w:hAnsi="宋体" w:cs="宋体" w:hint="eastAsia"/>
                <w:szCs w:val="21"/>
              </w:rPr>
              <w:t>请相应</w:t>
            </w:r>
            <w:proofErr w:type="gramEnd"/>
            <w:r>
              <w:rPr>
                <w:rFonts w:ascii="宋体" w:hAnsi="宋体" w:cs="宋体" w:hint="eastAsia"/>
                <w:szCs w:val="21"/>
              </w:rPr>
              <w:t>的分管部门分头准备发言材料，在评审会议上年汇报，并提出问题解决方案。</w:t>
            </w:r>
          </w:p>
          <w:p w14:paraId="615F4328" w14:textId="77777777" w:rsidR="00F65765" w:rsidRPr="00F65765" w:rsidRDefault="00F65765" w:rsidP="00F65765">
            <w:pPr>
              <w:tabs>
                <w:tab w:val="left" w:pos="312"/>
              </w:tabs>
              <w:spacing w:line="280" w:lineRule="exact"/>
              <w:rPr>
                <w:rFonts w:ascii="宋体" w:hAnsi="宋体" w:cs="宋体"/>
                <w:b/>
                <w:bCs/>
                <w:szCs w:val="21"/>
              </w:rPr>
            </w:pPr>
            <w:r w:rsidRPr="00F65765">
              <w:rPr>
                <w:rFonts w:ascii="宋体" w:hAnsi="宋体" w:cs="宋体" w:hint="eastAsia"/>
                <w:b/>
                <w:bCs/>
                <w:szCs w:val="21"/>
              </w:rPr>
              <w:t>提供管理评审会议记录：</w:t>
            </w:r>
          </w:p>
          <w:p w14:paraId="12B6E152" w14:textId="33D11BE6" w:rsidR="00F65765" w:rsidRDefault="00F65765" w:rsidP="00F65765">
            <w:pPr>
              <w:tabs>
                <w:tab w:val="left" w:pos="312"/>
              </w:tabs>
              <w:spacing w:line="280" w:lineRule="exact"/>
              <w:ind w:firstLineChars="200" w:firstLine="420"/>
              <w:rPr>
                <w:rFonts w:ascii="宋体" w:hAnsi="宋体"/>
                <w:szCs w:val="21"/>
              </w:rPr>
            </w:pPr>
            <w:r>
              <w:rPr>
                <w:rFonts w:ascii="宋体" w:hAnsi="宋体" w:cs="宋体" w:hint="eastAsia"/>
                <w:szCs w:val="21"/>
              </w:rPr>
              <w:t>会议主要内容</w:t>
            </w:r>
            <w:r>
              <w:rPr>
                <w:rFonts w:ascii="宋体" w:hAnsi="宋体" w:hint="eastAsia"/>
                <w:szCs w:val="21"/>
              </w:rPr>
              <w:t>：</w:t>
            </w:r>
          </w:p>
          <w:p w14:paraId="5965F863" w14:textId="063B78AC" w:rsidR="00F65765" w:rsidRPr="00F65765" w:rsidRDefault="00F65765" w:rsidP="00F65765">
            <w:pPr>
              <w:spacing w:line="276" w:lineRule="auto"/>
              <w:ind w:firstLineChars="200" w:firstLine="420"/>
              <w:rPr>
                <w:rFonts w:ascii="宋体" w:hAnsi="宋体"/>
                <w:szCs w:val="21"/>
              </w:rPr>
            </w:pPr>
            <w:r w:rsidRPr="00F65765">
              <w:rPr>
                <w:rFonts w:ascii="宋体" w:hAnsi="宋体" w:hint="eastAsia"/>
                <w:szCs w:val="21"/>
              </w:rPr>
              <w:lastRenderedPageBreak/>
              <w:t>1) 内部审核结果分析报告</w:t>
            </w:r>
            <w:r>
              <w:rPr>
                <w:rFonts w:ascii="宋体" w:hAnsi="宋体" w:hint="eastAsia"/>
                <w:szCs w:val="21"/>
              </w:rPr>
              <w:t>；</w:t>
            </w:r>
          </w:p>
          <w:p w14:paraId="37F6DDC2" w14:textId="329109F2" w:rsidR="00F65765" w:rsidRPr="00F65765" w:rsidRDefault="00F65765" w:rsidP="00F65765">
            <w:pPr>
              <w:spacing w:line="276" w:lineRule="auto"/>
              <w:ind w:firstLineChars="200" w:firstLine="420"/>
              <w:rPr>
                <w:rFonts w:ascii="宋体" w:hAnsi="宋体"/>
                <w:szCs w:val="21"/>
              </w:rPr>
            </w:pPr>
            <w:r w:rsidRPr="00F65765">
              <w:rPr>
                <w:rFonts w:ascii="宋体" w:hAnsi="宋体" w:hint="eastAsia"/>
                <w:szCs w:val="21"/>
              </w:rPr>
              <w:t>2）质量目标完成情况及环境和职业健康安全绩效报告</w:t>
            </w:r>
            <w:r>
              <w:rPr>
                <w:rFonts w:ascii="宋体" w:hAnsi="宋体" w:hint="eastAsia"/>
                <w:szCs w:val="21"/>
              </w:rPr>
              <w:t>；</w:t>
            </w:r>
          </w:p>
          <w:p w14:paraId="14A6359E" w14:textId="013749E2" w:rsidR="00F65765" w:rsidRPr="00F65765" w:rsidRDefault="00F65765" w:rsidP="00F65765">
            <w:pPr>
              <w:spacing w:line="276" w:lineRule="auto"/>
              <w:ind w:firstLineChars="200" w:firstLine="420"/>
              <w:rPr>
                <w:rFonts w:ascii="宋体" w:hAnsi="宋体"/>
                <w:szCs w:val="21"/>
              </w:rPr>
            </w:pPr>
            <w:r w:rsidRPr="00F65765">
              <w:rPr>
                <w:rFonts w:ascii="宋体" w:hAnsi="宋体" w:hint="eastAsia"/>
                <w:szCs w:val="21"/>
              </w:rPr>
              <w:t>3）纠正措施、预防措施效果分析报告</w:t>
            </w:r>
            <w:r>
              <w:rPr>
                <w:rFonts w:ascii="宋体" w:hAnsi="宋体" w:hint="eastAsia"/>
                <w:szCs w:val="21"/>
              </w:rPr>
              <w:t>；</w:t>
            </w:r>
          </w:p>
          <w:p w14:paraId="4763B595" w14:textId="411A02B9" w:rsidR="00F65765" w:rsidRPr="00F65765" w:rsidRDefault="00F65765" w:rsidP="00F65765">
            <w:pPr>
              <w:spacing w:line="276" w:lineRule="auto"/>
              <w:ind w:firstLineChars="200" w:firstLine="420"/>
              <w:rPr>
                <w:rFonts w:ascii="宋体" w:hAnsi="宋体"/>
                <w:szCs w:val="21"/>
              </w:rPr>
            </w:pPr>
            <w:r w:rsidRPr="00F65765">
              <w:rPr>
                <w:rFonts w:ascii="宋体" w:hAnsi="宋体" w:hint="eastAsia"/>
                <w:szCs w:val="21"/>
              </w:rPr>
              <w:t>4）管理方针、目标适宜性分析报告</w:t>
            </w:r>
            <w:r>
              <w:rPr>
                <w:rFonts w:ascii="宋体" w:hAnsi="宋体" w:hint="eastAsia"/>
                <w:szCs w:val="21"/>
              </w:rPr>
              <w:t>；</w:t>
            </w:r>
          </w:p>
          <w:p w14:paraId="5739DE08" w14:textId="1DE73FB6" w:rsidR="00F65765" w:rsidRPr="00F65765" w:rsidRDefault="00F65765" w:rsidP="00F65765">
            <w:pPr>
              <w:spacing w:line="276" w:lineRule="auto"/>
              <w:ind w:firstLineChars="200" w:firstLine="420"/>
              <w:rPr>
                <w:rFonts w:ascii="宋体" w:hAnsi="宋体"/>
                <w:szCs w:val="21"/>
              </w:rPr>
            </w:pPr>
            <w:r w:rsidRPr="00F65765">
              <w:rPr>
                <w:rFonts w:ascii="宋体" w:hAnsi="宋体" w:hint="eastAsia"/>
                <w:szCs w:val="21"/>
              </w:rPr>
              <w:t>5）法律法规和其他要求遵循情况分析报告</w:t>
            </w:r>
            <w:r>
              <w:rPr>
                <w:rFonts w:ascii="宋体" w:hAnsi="宋体" w:hint="eastAsia"/>
                <w:szCs w:val="21"/>
              </w:rPr>
              <w:t>；</w:t>
            </w:r>
          </w:p>
          <w:p w14:paraId="6207CEFE" w14:textId="4B83F984" w:rsidR="00F65765" w:rsidRPr="00F65765" w:rsidRDefault="00F65765" w:rsidP="00F65765">
            <w:pPr>
              <w:spacing w:line="276" w:lineRule="auto"/>
              <w:ind w:firstLineChars="200" w:firstLine="420"/>
              <w:rPr>
                <w:rFonts w:ascii="宋体" w:hAnsi="宋体"/>
                <w:szCs w:val="21"/>
              </w:rPr>
            </w:pPr>
            <w:r w:rsidRPr="00F65765">
              <w:rPr>
                <w:rFonts w:ascii="宋体" w:hAnsi="宋体" w:hint="eastAsia"/>
                <w:szCs w:val="21"/>
              </w:rPr>
              <w:t>6）关于如何提高公司管理体系运行质量和效率的建议</w:t>
            </w:r>
            <w:r>
              <w:rPr>
                <w:rFonts w:ascii="宋体" w:hAnsi="宋体" w:hint="eastAsia"/>
                <w:szCs w:val="21"/>
              </w:rPr>
              <w:t>；</w:t>
            </w:r>
          </w:p>
          <w:p w14:paraId="609CCA4D" w14:textId="210812F9" w:rsidR="00F65765" w:rsidRPr="00F65765" w:rsidRDefault="00F65765" w:rsidP="00F65765">
            <w:pPr>
              <w:spacing w:line="276" w:lineRule="auto"/>
              <w:ind w:firstLineChars="200" w:firstLine="420"/>
              <w:rPr>
                <w:rFonts w:ascii="宋体" w:hAnsi="宋体"/>
                <w:szCs w:val="21"/>
              </w:rPr>
            </w:pPr>
            <w:r w:rsidRPr="00F65765">
              <w:rPr>
                <w:rFonts w:ascii="宋体" w:hAnsi="宋体" w:hint="eastAsia"/>
                <w:szCs w:val="21"/>
              </w:rPr>
              <w:t>7）顾客反馈及满意度调查情况，相关</w:t>
            </w:r>
            <w:proofErr w:type="gramStart"/>
            <w:r w:rsidRPr="00F65765">
              <w:rPr>
                <w:rFonts w:ascii="宋体" w:hAnsi="宋体" w:hint="eastAsia"/>
                <w:szCs w:val="21"/>
              </w:rPr>
              <w:t>方环境</w:t>
            </w:r>
            <w:proofErr w:type="gramEnd"/>
            <w:r w:rsidRPr="00F65765">
              <w:rPr>
                <w:rFonts w:ascii="宋体" w:hAnsi="宋体" w:hint="eastAsia"/>
                <w:szCs w:val="21"/>
              </w:rPr>
              <w:t>和职业健康安全信息沟通情况</w:t>
            </w:r>
            <w:r>
              <w:rPr>
                <w:rFonts w:ascii="宋体" w:hAnsi="宋体" w:hint="eastAsia"/>
                <w:szCs w:val="21"/>
              </w:rPr>
              <w:t>；</w:t>
            </w:r>
          </w:p>
          <w:p w14:paraId="7A09D89E" w14:textId="4DCCA203" w:rsidR="00F65765" w:rsidRPr="00F65765" w:rsidRDefault="00F65765" w:rsidP="00F65765">
            <w:pPr>
              <w:spacing w:line="276" w:lineRule="auto"/>
              <w:ind w:firstLineChars="200" w:firstLine="420"/>
              <w:rPr>
                <w:rFonts w:ascii="宋体" w:hAnsi="宋体"/>
                <w:szCs w:val="21"/>
              </w:rPr>
            </w:pPr>
            <w:r w:rsidRPr="00F65765">
              <w:rPr>
                <w:rFonts w:ascii="宋体" w:hAnsi="宋体" w:hint="eastAsia"/>
                <w:szCs w:val="21"/>
              </w:rPr>
              <w:t>8）过程绩效及产品符合性总结，健安管理参与协商结果</w:t>
            </w:r>
            <w:r>
              <w:rPr>
                <w:rFonts w:ascii="宋体" w:hAnsi="宋体" w:hint="eastAsia"/>
                <w:szCs w:val="21"/>
              </w:rPr>
              <w:t>；</w:t>
            </w:r>
          </w:p>
          <w:p w14:paraId="66C80DC6" w14:textId="77777777" w:rsidR="00F65765" w:rsidRPr="00F65765" w:rsidRDefault="00F65765" w:rsidP="00F65765">
            <w:pPr>
              <w:spacing w:line="276" w:lineRule="auto"/>
              <w:ind w:firstLineChars="200" w:firstLine="420"/>
              <w:rPr>
                <w:rFonts w:ascii="宋体" w:hAnsi="宋体"/>
                <w:szCs w:val="21"/>
              </w:rPr>
            </w:pPr>
            <w:r w:rsidRPr="00F65765">
              <w:rPr>
                <w:rFonts w:ascii="宋体" w:hAnsi="宋体" w:hint="eastAsia"/>
                <w:szCs w:val="21"/>
              </w:rPr>
              <w:t>9）影响体系变更情况</w:t>
            </w:r>
            <w:r w:rsidRPr="00F65765">
              <w:rPr>
                <w:rFonts w:ascii="宋体" w:hAnsi="宋体"/>
                <w:szCs w:val="21"/>
              </w:rPr>
              <w:t>提出了自体系运行以来取得的成绩和存在的不足；</w:t>
            </w:r>
          </w:p>
          <w:p w14:paraId="32ACF872" w14:textId="00CD9175" w:rsidR="00F65765" w:rsidRDefault="00F65765" w:rsidP="00F65765">
            <w:pPr>
              <w:spacing w:line="276" w:lineRule="auto"/>
              <w:ind w:firstLineChars="200" w:firstLine="420"/>
              <w:rPr>
                <w:bCs/>
                <w:szCs w:val="21"/>
              </w:rPr>
            </w:pPr>
            <w:r w:rsidRPr="00F65765">
              <w:rPr>
                <w:rFonts w:ascii="宋体" w:hAnsi="宋体" w:hint="eastAsia"/>
                <w:szCs w:val="21"/>
              </w:rPr>
              <w:t>10）公司内外部环境、相关方的需求和期望、应对风险和机遇的措</w:t>
            </w:r>
            <w:r>
              <w:rPr>
                <w:rFonts w:ascii="宋体" w:hAnsi="宋体" w:hint="eastAsia"/>
                <w:sz w:val="24"/>
              </w:rPr>
              <w:t>施及评价。</w:t>
            </w:r>
          </w:p>
          <w:p w14:paraId="30C404EE" w14:textId="29A0B38C" w:rsidR="00F65765" w:rsidRPr="00F65765" w:rsidRDefault="00F65765" w:rsidP="00F65765">
            <w:pPr>
              <w:rPr>
                <w:b/>
                <w:color w:val="FF0000"/>
                <w:sz w:val="24"/>
              </w:rPr>
            </w:pPr>
            <w:r w:rsidRPr="00F65765">
              <w:rPr>
                <w:rFonts w:hint="eastAsia"/>
                <w:b/>
                <w:color w:val="FF0000"/>
                <w:szCs w:val="21"/>
              </w:rPr>
              <w:t>提供管理评审会议签到表</w:t>
            </w:r>
            <w:r w:rsidRPr="00F65765">
              <w:rPr>
                <w:rFonts w:hint="eastAsia"/>
                <w:b/>
                <w:color w:val="FF0000"/>
                <w:sz w:val="24"/>
              </w:rPr>
              <w:t>：</w:t>
            </w:r>
          </w:p>
          <w:p w14:paraId="0824B129" w14:textId="39920615" w:rsidR="00F65765" w:rsidRPr="00F65765" w:rsidRDefault="00F65765" w:rsidP="00F65765">
            <w:pPr>
              <w:spacing w:before="25" w:after="25" w:line="276" w:lineRule="auto"/>
              <w:rPr>
                <w:bCs/>
                <w:spacing w:val="10"/>
                <w:szCs w:val="21"/>
              </w:rPr>
            </w:pPr>
            <w:r w:rsidRPr="00F65765">
              <w:rPr>
                <w:rFonts w:hint="eastAsia"/>
                <w:b/>
                <w:spacing w:val="10"/>
              </w:rPr>
              <w:t>提供管理评审报告</w:t>
            </w:r>
            <w:r>
              <w:rPr>
                <w:rFonts w:hint="eastAsia"/>
                <w:bCs/>
                <w:spacing w:val="10"/>
              </w:rPr>
              <w:t>：（结论）</w:t>
            </w:r>
            <w:r w:rsidRPr="00F65765">
              <w:rPr>
                <w:rStyle w:val="ac"/>
                <w:rFonts w:hAnsi="宋体" w:cs="Courier New" w:hint="eastAsia"/>
              </w:rPr>
              <w:t>本次管理评审对管理体系的适宜性、充分性、有效性进行了评价，一致认为，本公司自2020年5月以来，员工通过对标准、管理手册、程序文件、公司管理制度等法规以及其它三层次文件的学习和贯彻，员工的质量环境安全意识有所增强，产品经用户使用基本满意，有一定的经济效益，能适应市场环境的变化，人才物资源基本充分。目前管理体系处于开始运行，基本有效，运行机制已建立，符合公司当前的实际情况，也适应公司近期发展的需要，管理体系总体上具有适宜性、有效性。公司采取措施进一步改进，努力贯彻管理体系有关文件，特别是对员工加强标准的理解和学习及执行，进一步对员工加强服务质量管理，把好实物质量关，减少不合格品，以进一步使顾客满意。</w:t>
            </w:r>
          </w:p>
          <w:p w14:paraId="3A3B34FC" w14:textId="4DDEEBAB" w:rsidR="00F65765" w:rsidRPr="00F65765" w:rsidRDefault="00F65765" w:rsidP="00F65765">
            <w:pPr>
              <w:spacing w:before="25" w:after="25" w:line="276" w:lineRule="auto"/>
              <w:rPr>
                <w:bCs/>
                <w:spacing w:val="10"/>
                <w:szCs w:val="21"/>
              </w:rPr>
            </w:pPr>
            <w:r w:rsidRPr="00A62155">
              <w:rPr>
                <w:rFonts w:hint="eastAsia"/>
                <w:b/>
                <w:spacing w:val="10"/>
                <w:szCs w:val="21"/>
              </w:rPr>
              <w:t>提供管理评审出现问题持续改进措施计划：</w:t>
            </w:r>
            <w:r w:rsidRPr="00F65765">
              <w:rPr>
                <w:rFonts w:ascii="宋体" w:hAnsi="宋体" w:hint="eastAsia"/>
                <w:kern w:val="0"/>
                <w:sz w:val="20"/>
              </w:rPr>
              <w:t>人员标准执行不到位， 一些员工对标准理解不够。</w:t>
            </w:r>
            <w:r w:rsidR="00A62155">
              <w:rPr>
                <w:rFonts w:ascii="宋体" w:hAnsi="宋体" w:hint="eastAsia"/>
                <w:kern w:val="0"/>
                <w:sz w:val="20"/>
              </w:rPr>
              <w:t>要求在2</w:t>
            </w:r>
            <w:r w:rsidR="00A62155">
              <w:rPr>
                <w:rFonts w:ascii="宋体" w:hAnsi="宋体"/>
                <w:kern w:val="0"/>
                <w:sz w:val="20"/>
              </w:rPr>
              <w:t>022</w:t>
            </w:r>
            <w:r w:rsidR="00A62155">
              <w:rPr>
                <w:rFonts w:ascii="宋体" w:hAnsi="宋体" w:hint="eastAsia"/>
                <w:kern w:val="0"/>
                <w:sz w:val="20"/>
              </w:rPr>
              <w:t>年1</w:t>
            </w:r>
            <w:r w:rsidR="00A62155">
              <w:rPr>
                <w:rFonts w:ascii="宋体" w:hAnsi="宋体"/>
                <w:kern w:val="0"/>
                <w:sz w:val="20"/>
              </w:rPr>
              <w:t>2</w:t>
            </w:r>
            <w:r w:rsidR="00A62155">
              <w:rPr>
                <w:rFonts w:ascii="宋体" w:hAnsi="宋体" w:hint="eastAsia"/>
                <w:kern w:val="0"/>
                <w:sz w:val="20"/>
              </w:rPr>
              <w:t>月月底前完成培训。</w:t>
            </w:r>
          </w:p>
          <w:p w14:paraId="7E1A1D53" w14:textId="2D69C23B" w:rsidR="009C1494" w:rsidRDefault="00A62155" w:rsidP="001F7524">
            <w:pPr>
              <w:spacing w:line="280" w:lineRule="exact"/>
            </w:pPr>
            <w:r>
              <w:rPr>
                <w:rFonts w:hint="eastAsia"/>
              </w:rPr>
              <w:t xml:space="preserve"> </w:t>
            </w:r>
            <w:r>
              <w:t xml:space="preserve">   </w:t>
            </w:r>
            <w:proofErr w:type="gramStart"/>
            <w:r>
              <w:rPr>
                <w:rFonts w:hint="eastAsia"/>
              </w:rPr>
              <w:t>管评过程</w:t>
            </w:r>
            <w:proofErr w:type="gramEnd"/>
            <w:r>
              <w:rPr>
                <w:rFonts w:hint="eastAsia"/>
              </w:rPr>
              <w:t>基本符合要求。</w:t>
            </w:r>
          </w:p>
        </w:tc>
        <w:tc>
          <w:tcPr>
            <w:tcW w:w="1585" w:type="dxa"/>
          </w:tcPr>
          <w:p w14:paraId="4AE40186" w14:textId="7E8B8C87" w:rsidR="009C1494" w:rsidRDefault="002F6479">
            <w:r>
              <w:rPr>
                <w:rFonts w:hint="eastAsia"/>
              </w:rPr>
              <w:lastRenderedPageBreak/>
              <w:t>Y</w:t>
            </w:r>
          </w:p>
        </w:tc>
      </w:tr>
      <w:tr w:rsidR="009C1494" w14:paraId="55385DE6" w14:textId="77777777" w:rsidTr="001F7524">
        <w:trPr>
          <w:trHeight w:val="983"/>
        </w:trPr>
        <w:tc>
          <w:tcPr>
            <w:tcW w:w="2160" w:type="dxa"/>
          </w:tcPr>
          <w:p w14:paraId="19B404D7" w14:textId="77777777" w:rsidR="009C1494" w:rsidRDefault="009C1494"/>
        </w:tc>
        <w:tc>
          <w:tcPr>
            <w:tcW w:w="960" w:type="dxa"/>
          </w:tcPr>
          <w:p w14:paraId="2A2A6A13" w14:textId="4248A3E5" w:rsidR="009C1494" w:rsidRDefault="009C1494">
            <w:r>
              <w:rPr>
                <w:rFonts w:hint="eastAsia"/>
              </w:rPr>
              <w:t>Q</w:t>
            </w:r>
            <w:r>
              <w:t>EO10.1</w:t>
            </w:r>
          </w:p>
        </w:tc>
        <w:tc>
          <w:tcPr>
            <w:tcW w:w="10004" w:type="dxa"/>
          </w:tcPr>
          <w:p w14:paraId="383416B2" w14:textId="40D7E136" w:rsidR="009C1494" w:rsidRDefault="001F7524" w:rsidP="001F7524">
            <w:pPr>
              <w:ind w:firstLineChars="200" w:firstLine="420"/>
            </w:pPr>
            <w:r>
              <w:rPr>
                <w:rFonts w:ascii="宋体" w:hAnsi="宋体" w:cs="宋体" w:hint="eastAsia"/>
                <w:szCs w:val="21"/>
              </w:rPr>
              <w:t>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w:t>
            </w:r>
          </w:p>
        </w:tc>
        <w:tc>
          <w:tcPr>
            <w:tcW w:w="1585" w:type="dxa"/>
          </w:tcPr>
          <w:p w14:paraId="4157828E" w14:textId="5BF91AF2" w:rsidR="009C1494" w:rsidRDefault="002F6479">
            <w:r>
              <w:rPr>
                <w:rFonts w:hint="eastAsia"/>
              </w:rPr>
              <w:t>Y</w:t>
            </w:r>
          </w:p>
        </w:tc>
      </w:tr>
      <w:tr w:rsidR="009C1494" w14:paraId="4952CC9D" w14:textId="77777777">
        <w:trPr>
          <w:trHeight w:val="2110"/>
        </w:trPr>
        <w:tc>
          <w:tcPr>
            <w:tcW w:w="2160" w:type="dxa"/>
          </w:tcPr>
          <w:p w14:paraId="1186F914" w14:textId="77777777" w:rsidR="009C1494" w:rsidRDefault="009C1494"/>
        </w:tc>
        <w:tc>
          <w:tcPr>
            <w:tcW w:w="960" w:type="dxa"/>
          </w:tcPr>
          <w:p w14:paraId="020E2306" w14:textId="703ED15B" w:rsidR="009C1494" w:rsidRDefault="009C1494">
            <w:r>
              <w:rPr>
                <w:rFonts w:hint="eastAsia"/>
              </w:rPr>
              <w:t>Q</w:t>
            </w:r>
            <w:r>
              <w:t>EO10.3</w:t>
            </w:r>
          </w:p>
        </w:tc>
        <w:tc>
          <w:tcPr>
            <w:tcW w:w="10004" w:type="dxa"/>
          </w:tcPr>
          <w:p w14:paraId="31C92EEB" w14:textId="77777777" w:rsidR="001F7524" w:rsidRPr="00FB0D17" w:rsidRDefault="001F7524" w:rsidP="00FB0D17">
            <w:pPr>
              <w:spacing w:line="276" w:lineRule="auto"/>
              <w:ind w:firstLineChars="200" w:firstLine="420"/>
              <w:rPr>
                <w:rFonts w:ascii="宋体" w:hAnsi="宋体" w:cs="宋体"/>
                <w:szCs w:val="21"/>
              </w:rPr>
            </w:pPr>
            <w:r w:rsidRPr="00FB0D17">
              <w:rPr>
                <w:rFonts w:ascii="宋体" w:hAnsi="宋体" w:cs="宋体" w:hint="eastAsia"/>
                <w:szCs w:val="21"/>
              </w:rPr>
              <w:t>公司组织确定并选择改进机会，采取必要措施，满足顾客要求和增强顾客满意。</w:t>
            </w:r>
          </w:p>
          <w:p w14:paraId="0E19AA5E" w14:textId="77777777" w:rsidR="001F7524" w:rsidRPr="00FB0D17" w:rsidRDefault="001F7524" w:rsidP="00FB0D17">
            <w:pPr>
              <w:spacing w:line="276" w:lineRule="auto"/>
              <w:rPr>
                <w:rFonts w:ascii="宋体" w:hAnsi="宋体" w:cs="宋体"/>
                <w:szCs w:val="21"/>
              </w:rPr>
            </w:pPr>
            <w:r w:rsidRPr="00FB0D17">
              <w:rPr>
                <w:rFonts w:ascii="宋体" w:hAnsi="宋体" w:cs="宋体" w:hint="eastAsia"/>
                <w:szCs w:val="21"/>
              </w:rPr>
              <w:t>包括：</w:t>
            </w:r>
          </w:p>
          <w:p w14:paraId="09A98615" w14:textId="77777777" w:rsidR="001F7524" w:rsidRPr="00FB0D17" w:rsidRDefault="001F7524" w:rsidP="00FB0D17">
            <w:pPr>
              <w:spacing w:line="276" w:lineRule="auto"/>
              <w:rPr>
                <w:rFonts w:ascii="宋体" w:hAnsi="宋体" w:cs="宋体"/>
                <w:szCs w:val="21"/>
              </w:rPr>
            </w:pPr>
            <w:r w:rsidRPr="00FB0D17">
              <w:rPr>
                <w:rFonts w:ascii="宋体" w:hAnsi="宋体" w:cs="宋体" w:hint="eastAsia"/>
                <w:szCs w:val="21"/>
              </w:rPr>
              <w:t>a) 改进产品或服务，以满足要求并关注未来的需求和期望；</w:t>
            </w:r>
          </w:p>
          <w:p w14:paraId="4789945E" w14:textId="77777777" w:rsidR="001F7524" w:rsidRPr="00FB0D17" w:rsidRDefault="001F7524" w:rsidP="00FB0D17">
            <w:pPr>
              <w:spacing w:line="276" w:lineRule="auto"/>
              <w:rPr>
                <w:rFonts w:ascii="宋体" w:hAnsi="宋体" w:cs="宋体"/>
                <w:szCs w:val="21"/>
              </w:rPr>
            </w:pPr>
            <w:r w:rsidRPr="00FB0D17">
              <w:rPr>
                <w:rFonts w:ascii="宋体" w:hAnsi="宋体" w:cs="宋体" w:hint="eastAsia"/>
                <w:szCs w:val="21"/>
              </w:rPr>
              <w:t>b) 纠正或减少不利影响；</w:t>
            </w:r>
          </w:p>
          <w:p w14:paraId="040DB198" w14:textId="77777777" w:rsidR="001F7524" w:rsidRPr="00FB0D17" w:rsidRDefault="001F7524" w:rsidP="00FB0D17">
            <w:pPr>
              <w:spacing w:line="276" w:lineRule="auto"/>
              <w:rPr>
                <w:rFonts w:ascii="宋体" w:hAnsi="宋体" w:cs="宋体"/>
                <w:szCs w:val="21"/>
              </w:rPr>
            </w:pPr>
            <w:r w:rsidRPr="00FB0D17">
              <w:rPr>
                <w:rFonts w:ascii="宋体" w:hAnsi="宋体" w:cs="宋体" w:hint="eastAsia"/>
                <w:szCs w:val="21"/>
              </w:rPr>
              <w:t>c) 改进管理体系绩效和有效性。</w:t>
            </w:r>
          </w:p>
          <w:p w14:paraId="1C62C6B9" w14:textId="77777777" w:rsidR="001F7524" w:rsidRPr="00FB0D17" w:rsidRDefault="001F7524" w:rsidP="00FB0D17">
            <w:pPr>
              <w:spacing w:line="276" w:lineRule="auto"/>
              <w:ind w:firstLineChars="200" w:firstLine="420"/>
              <w:rPr>
                <w:rFonts w:ascii="宋体" w:hAnsi="宋体" w:cs="宋体"/>
                <w:szCs w:val="21"/>
              </w:rPr>
            </w:pPr>
            <w:r w:rsidRPr="00FB0D17">
              <w:rPr>
                <w:rFonts w:ascii="宋体" w:hAnsi="宋体" w:cs="宋体" w:hint="eastAsia"/>
                <w:szCs w:val="21"/>
              </w:rPr>
              <w:t>对以下方面所需的监视、测量、分析和改进过程进行策划和实施：</w:t>
            </w:r>
          </w:p>
          <w:p w14:paraId="146E6B05" w14:textId="77777777" w:rsidR="001F7524" w:rsidRPr="00FB0D17" w:rsidRDefault="001F7524" w:rsidP="00FB0D17">
            <w:pPr>
              <w:spacing w:line="276" w:lineRule="auto"/>
              <w:rPr>
                <w:rFonts w:ascii="宋体" w:hAnsi="宋体" w:cs="宋体"/>
                <w:szCs w:val="21"/>
              </w:rPr>
            </w:pPr>
            <w:r w:rsidRPr="00FB0D17">
              <w:rPr>
                <w:rFonts w:ascii="宋体" w:hAnsi="宋体" w:cs="宋体" w:hint="eastAsia"/>
                <w:szCs w:val="21"/>
              </w:rPr>
              <w:t>1.证实产品生产和和研发满足规定的要求；</w:t>
            </w:r>
          </w:p>
          <w:p w14:paraId="6B0C610D" w14:textId="77777777" w:rsidR="001F7524" w:rsidRPr="00FB0D17" w:rsidRDefault="001F7524" w:rsidP="00FB0D17">
            <w:pPr>
              <w:spacing w:line="276" w:lineRule="auto"/>
              <w:rPr>
                <w:rFonts w:ascii="宋体" w:hAnsi="宋体" w:cs="宋体"/>
                <w:szCs w:val="21"/>
              </w:rPr>
            </w:pPr>
            <w:r w:rsidRPr="00FB0D17">
              <w:rPr>
                <w:rFonts w:ascii="宋体" w:hAnsi="宋体" w:cs="宋体" w:hint="eastAsia"/>
                <w:szCs w:val="21"/>
              </w:rPr>
              <w:t>2.确保管理体系的符合性；</w:t>
            </w:r>
          </w:p>
          <w:p w14:paraId="54F41F71" w14:textId="77777777" w:rsidR="001F7524" w:rsidRPr="00FB0D17" w:rsidRDefault="001F7524" w:rsidP="00FB0D17">
            <w:pPr>
              <w:spacing w:line="276" w:lineRule="auto"/>
              <w:rPr>
                <w:rFonts w:ascii="宋体" w:hAnsi="宋体" w:cs="宋体"/>
                <w:szCs w:val="21"/>
              </w:rPr>
            </w:pPr>
            <w:r w:rsidRPr="00FB0D17">
              <w:rPr>
                <w:rFonts w:ascii="宋体" w:hAnsi="宋体" w:cs="宋体" w:hint="eastAsia"/>
                <w:szCs w:val="21"/>
              </w:rPr>
              <w:t>3.持续改进管理体系的有效性。</w:t>
            </w:r>
          </w:p>
          <w:p w14:paraId="3467054C" w14:textId="77777777" w:rsidR="001F7524" w:rsidRPr="00FB0D17" w:rsidRDefault="001F7524" w:rsidP="00FB0D17">
            <w:pPr>
              <w:spacing w:line="276" w:lineRule="auto"/>
              <w:ind w:firstLineChars="200" w:firstLine="420"/>
              <w:rPr>
                <w:rFonts w:ascii="宋体" w:hAnsi="宋体" w:cs="宋体"/>
                <w:szCs w:val="21"/>
              </w:rPr>
            </w:pPr>
            <w:r w:rsidRPr="00FB0D17">
              <w:rPr>
                <w:rFonts w:ascii="宋体" w:hAnsi="宋体" w:cs="宋体" w:hint="eastAsia"/>
                <w:szCs w:val="21"/>
              </w:rPr>
              <w:t>根据不同过程、不同产品和不同要求，采取不同的方法进行监视、测量和分析。</w:t>
            </w:r>
          </w:p>
          <w:p w14:paraId="73625DD7" w14:textId="1462F707" w:rsidR="009C1494" w:rsidRPr="00FB0D17" w:rsidRDefault="001F7524" w:rsidP="00CE2E74">
            <w:pPr>
              <w:spacing w:line="276" w:lineRule="auto"/>
              <w:ind w:firstLineChars="200" w:firstLine="420"/>
              <w:rPr>
                <w:rFonts w:ascii="宋体" w:hAnsi="宋体"/>
              </w:rPr>
            </w:pPr>
            <w:r w:rsidRPr="00FB0D17">
              <w:rPr>
                <w:rFonts w:ascii="宋体" w:hAnsi="宋体" w:cs="宋体" w:hint="eastAsia"/>
                <w:szCs w:val="21"/>
              </w:rPr>
              <w:t>公司利用管理方针、目标、内审和外审、数据分析、纠正和预防措施以及管理评审，识别任何改进的机会，持续改进管理体系的适宜性、充分性和有效性。</w:t>
            </w:r>
          </w:p>
        </w:tc>
        <w:tc>
          <w:tcPr>
            <w:tcW w:w="1585" w:type="dxa"/>
          </w:tcPr>
          <w:p w14:paraId="1FB6F7F2" w14:textId="20D9BB74" w:rsidR="009C1494" w:rsidRDefault="002F6479">
            <w:r>
              <w:rPr>
                <w:rFonts w:hint="eastAsia"/>
              </w:rPr>
              <w:t>Y</w:t>
            </w:r>
          </w:p>
        </w:tc>
      </w:tr>
      <w:tr w:rsidR="009C1494" w14:paraId="43F73B8B" w14:textId="77777777">
        <w:trPr>
          <w:trHeight w:val="2110"/>
        </w:trPr>
        <w:tc>
          <w:tcPr>
            <w:tcW w:w="2160" w:type="dxa"/>
          </w:tcPr>
          <w:p w14:paraId="26C6347B" w14:textId="7F47058C" w:rsidR="009C1494" w:rsidRPr="00B4260B" w:rsidRDefault="009C1494">
            <w:pPr>
              <w:rPr>
                <w:bCs/>
                <w:szCs w:val="21"/>
              </w:rPr>
            </w:pPr>
            <w:r w:rsidRPr="00B4260B">
              <w:rPr>
                <w:rFonts w:ascii="宋体" w:hAnsi="宋体" w:hint="eastAsia"/>
                <w:bCs/>
                <w:szCs w:val="21"/>
              </w:rPr>
              <w:t>标准/规范/法规的执行情况、上次审核不符合项的验证、认证证书、标志的使用情况、投诉或事故、监督抽查情况、体系变动</w:t>
            </w:r>
          </w:p>
        </w:tc>
        <w:tc>
          <w:tcPr>
            <w:tcW w:w="960" w:type="dxa"/>
          </w:tcPr>
          <w:p w14:paraId="1CD80F74" w14:textId="77777777" w:rsidR="009C1494" w:rsidRPr="00B4260B" w:rsidRDefault="009C1494">
            <w:pPr>
              <w:rPr>
                <w:bCs/>
                <w:szCs w:val="21"/>
              </w:rPr>
            </w:pPr>
          </w:p>
        </w:tc>
        <w:tc>
          <w:tcPr>
            <w:tcW w:w="10004" w:type="dxa"/>
          </w:tcPr>
          <w:p w14:paraId="00AE627A" w14:textId="77777777" w:rsidR="009C1494" w:rsidRPr="00B4260B" w:rsidRDefault="001F7524" w:rsidP="00FB0D17">
            <w:pPr>
              <w:spacing w:line="276" w:lineRule="auto"/>
              <w:rPr>
                <w:rFonts w:ascii="宋体" w:hAnsi="宋体"/>
                <w:bCs/>
                <w:szCs w:val="21"/>
              </w:rPr>
            </w:pPr>
            <w:r w:rsidRPr="00B4260B">
              <w:rPr>
                <w:rFonts w:ascii="宋体" w:hAnsi="宋体" w:hint="eastAsia"/>
                <w:bCs/>
                <w:szCs w:val="21"/>
              </w:rPr>
              <w:t>标准/规范/法规的执行情况：合法合</w:t>
            </w:r>
            <w:proofErr w:type="gramStart"/>
            <w:r w:rsidRPr="00B4260B">
              <w:rPr>
                <w:rFonts w:ascii="宋体" w:hAnsi="宋体" w:hint="eastAsia"/>
                <w:bCs/>
                <w:szCs w:val="21"/>
              </w:rPr>
              <w:t>规</w:t>
            </w:r>
            <w:proofErr w:type="gramEnd"/>
          </w:p>
          <w:p w14:paraId="18795A85" w14:textId="77777777" w:rsidR="001F7524" w:rsidRPr="00B4260B" w:rsidRDefault="001F7524" w:rsidP="00FB0D17">
            <w:pPr>
              <w:spacing w:line="276" w:lineRule="auto"/>
              <w:rPr>
                <w:rFonts w:ascii="宋体" w:hAnsi="宋体"/>
                <w:bCs/>
                <w:szCs w:val="21"/>
              </w:rPr>
            </w:pPr>
            <w:r w:rsidRPr="00B4260B">
              <w:rPr>
                <w:rFonts w:ascii="宋体" w:hAnsi="宋体" w:hint="eastAsia"/>
                <w:bCs/>
                <w:szCs w:val="21"/>
              </w:rPr>
              <w:t>上次审核不符合项的验证：已关闭</w:t>
            </w:r>
          </w:p>
          <w:p w14:paraId="4D51DE35" w14:textId="7A8C0505" w:rsidR="001F7524" w:rsidRPr="00B4260B" w:rsidRDefault="001F7524" w:rsidP="00FB0D17">
            <w:pPr>
              <w:spacing w:line="276" w:lineRule="auto"/>
              <w:rPr>
                <w:rFonts w:ascii="宋体" w:hAnsi="宋体"/>
                <w:bCs/>
                <w:szCs w:val="21"/>
              </w:rPr>
            </w:pPr>
            <w:r w:rsidRPr="00B4260B">
              <w:rPr>
                <w:rFonts w:ascii="宋体" w:hAnsi="宋体" w:hint="eastAsia"/>
                <w:bCs/>
                <w:szCs w:val="21"/>
              </w:rPr>
              <w:t>认证证书、标志的使用情况：无违规使用</w:t>
            </w:r>
          </w:p>
          <w:p w14:paraId="4DD10FB4" w14:textId="04D4FF5C" w:rsidR="001F7524" w:rsidRPr="00B4260B" w:rsidRDefault="001F7524" w:rsidP="00FB0D17">
            <w:pPr>
              <w:spacing w:line="276" w:lineRule="auto"/>
              <w:rPr>
                <w:rFonts w:ascii="宋体" w:hAnsi="宋体"/>
                <w:bCs/>
                <w:szCs w:val="21"/>
              </w:rPr>
            </w:pPr>
            <w:r w:rsidRPr="00B4260B">
              <w:rPr>
                <w:rFonts w:ascii="宋体" w:hAnsi="宋体" w:hint="eastAsia"/>
                <w:bCs/>
                <w:szCs w:val="21"/>
              </w:rPr>
              <w:t>投诉或事故、监督抽查情况：未被抽查或投诉</w:t>
            </w:r>
          </w:p>
          <w:p w14:paraId="27D59488" w14:textId="7CF6F09F" w:rsidR="001F7524" w:rsidRPr="00B4260B" w:rsidRDefault="001F7524" w:rsidP="00FB0D17">
            <w:pPr>
              <w:spacing w:line="276" w:lineRule="auto"/>
              <w:rPr>
                <w:rFonts w:ascii="宋体" w:hAnsi="宋体"/>
                <w:bCs/>
                <w:szCs w:val="21"/>
              </w:rPr>
            </w:pPr>
            <w:r w:rsidRPr="00B4260B">
              <w:rPr>
                <w:rFonts w:ascii="宋体" w:hAnsi="宋体" w:hint="eastAsia"/>
                <w:bCs/>
                <w:szCs w:val="21"/>
              </w:rPr>
              <w:t>体系变动：于2</w:t>
            </w:r>
            <w:r w:rsidRPr="00B4260B">
              <w:rPr>
                <w:rFonts w:ascii="宋体" w:hAnsi="宋体"/>
                <w:bCs/>
                <w:szCs w:val="21"/>
              </w:rPr>
              <w:t>022</w:t>
            </w:r>
            <w:r w:rsidRPr="00B4260B">
              <w:rPr>
                <w:rFonts w:ascii="宋体" w:hAnsi="宋体" w:hint="eastAsia"/>
                <w:bCs/>
                <w:szCs w:val="21"/>
              </w:rPr>
              <w:t>年1月1日，员工代表</w:t>
            </w:r>
            <w:proofErr w:type="gramStart"/>
            <w:r w:rsidRPr="00B4260B">
              <w:rPr>
                <w:rFonts w:ascii="宋体" w:hAnsi="宋体" w:hint="eastAsia"/>
                <w:bCs/>
                <w:szCs w:val="21"/>
              </w:rPr>
              <w:t>由刘简变更</w:t>
            </w:r>
            <w:proofErr w:type="gramEnd"/>
            <w:r w:rsidRPr="00B4260B">
              <w:rPr>
                <w:rFonts w:ascii="宋体" w:hAnsi="宋体" w:hint="eastAsia"/>
                <w:bCs/>
                <w:szCs w:val="21"/>
              </w:rPr>
              <w:t>为</w:t>
            </w:r>
            <w:r w:rsidRPr="00B4260B">
              <w:rPr>
                <w:rFonts w:ascii="宋体" w:hAnsi="宋体" w:hint="eastAsia"/>
                <w:bCs/>
                <w:color w:val="000000"/>
                <w:kern w:val="0"/>
              </w:rPr>
              <w:t>杨蕴钰</w:t>
            </w:r>
          </w:p>
        </w:tc>
        <w:tc>
          <w:tcPr>
            <w:tcW w:w="1585" w:type="dxa"/>
          </w:tcPr>
          <w:p w14:paraId="47AFF282" w14:textId="31A1A23D" w:rsidR="009C1494" w:rsidRDefault="002F6479">
            <w:r>
              <w:rPr>
                <w:rFonts w:hint="eastAsia"/>
              </w:rPr>
              <w:t>Y</w:t>
            </w:r>
          </w:p>
        </w:tc>
      </w:tr>
    </w:tbl>
    <w:p w14:paraId="4B7B0A70" w14:textId="77777777" w:rsidR="00191777" w:rsidRDefault="009B4969">
      <w:r>
        <w:ptab w:relativeTo="margin" w:alignment="center" w:leader="none"/>
      </w:r>
    </w:p>
    <w:p w14:paraId="4A4C4BDF" w14:textId="77777777" w:rsidR="00191777" w:rsidRDefault="00000000"/>
    <w:p w14:paraId="6C07740A" w14:textId="77777777" w:rsidR="00191777" w:rsidRDefault="00000000"/>
    <w:p w14:paraId="74FB8F27" w14:textId="77777777" w:rsidR="00191777" w:rsidRDefault="009B4969">
      <w:pPr>
        <w:pStyle w:val="a5"/>
      </w:pPr>
      <w:r>
        <w:rPr>
          <w:rFonts w:hint="eastAsia"/>
        </w:rPr>
        <w:t>说明：不符合标注</w:t>
      </w:r>
      <w:r>
        <w:rPr>
          <w:rFonts w:hint="eastAsia"/>
        </w:rPr>
        <w:t>N</w:t>
      </w:r>
    </w:p>
    <w:sectPr w:rsidR="00191777" w:rsidSect="00191777">
      <w:headerReference w:type="default" r:id="rId8"/>
      <w:footerReference w:type="default" r:id="rId9"/>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B8F73" w14:textId="77777777" w:rsidR="003C70C1" w:rsidRDefault="003C70C1">
      <w:r>
        <w:separator/>
      </w:r>
    </w:p>
  </w:endnote>
  <w:endnote w:type="continuationSeparator" w:id="0">
    <w:p w14:paraId="76446500" w14:textId="77777777" w:rsidR="003C70C1" w:rsidRDefault="003C7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Content>
      <w:sdt>
        <w:sdtPr>
          <w:id w:val="171357217"/>
        </w:sdtPr>
        <w:sdtContent>
          <w:p w14:paraId="4DDDF0D1" w14:textId="77777777" w:rsidR="00191777" w:rsidRDefault="009B4969">
            <w:pPr>
              <w:pStyle w:val="a5"/>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14:paraId="566C6DE5" w14:textId="77777777" w:rsidR="00191777"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5F21F" w14:textId="77777777" w:rsidR="003C70C1" w:rsidRDefault="003C70C1">
      <w:r>
        <w:separator/>
      </w:r>
    </w:p>
  </w:footnote>
  <w:footnote w:type="continuationSeparator" w:id="0">
    <w:p w14:paraId="600D3975" w14:textId="77777777" w:rsidR="003C70C1" w:rsidRDefault="003C7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586BD" w14:textId="77777777" w:rsidR="00191777" w:rsidRDefault="009B4969">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14:anchorId="1EABF780" wp14:editId="4642AD03">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000000">
      <w:pict w14:anchorId="06F418D2">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position-horizontal-relative:text;mso-position-vertical-relative:text" stroked="f">
          <v:textbox>
            <w:txbxContent>
              <w:p w14:paraId="5D68E3C3" w14:textId="77777777" w:rsidR="00191777" w:rsidRDefault="009B4969">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46EC945" w14:textId="77777777" w:rsidR="00191777" w:rsidRDefault="009B4969" w:rsidP="00072710">
    <w:pPr>
      <w:pStyle w:val="a7"/>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66BD"/>
    <w:multiLevelType w:val="hybridMultilevel"/>
    <w:tmpl w:val="8B0AA4FE"/>
    <w:lvl w:ilvl="0" w:tplc="9C82C7B2">
      <w:start w:val="3"/>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0D8721A6"/>
    <w:multiLevelType w:val="multilevel"/>
    <w:tmpl w:val="0D8721A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84421F6"/>
    <w:multiLevelType w:val="multilevel"/>
    <w:tmpl w:val="184421F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716076F"/>
    <w:multiLevelType w:val="hybridMultilevel"/>
    <w:tmpl w:val="A6F6A15A"/>
    <w:lvl w:ilvl="0" w:tplc="F80C9C60">
      <w:start w:val="4"/>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16cid:durableId="2048066819">
    <w:abstractNumId w:val="1"/>
  </w:num>
  <w:num w:numId="2" w16cid:durableId="839463048">
    <w:abstractNumId w:val="2"/>
  </w:num>
  <w:num w:numId="3" w16cid:durableId="199317178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416710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F6F01"/>
    <w:rsid w:val="00091152"/>
    <w:rsid w:val="000F6F01"/>
    <w:rsid w:val="001C23DD"/>
    <w:rsid w:val="001F7524"/>
    <w:rsid w:val="00234F19"/>
    <w:rsid w:val="00240946"/>
    <w:rsid w:val="00293CE1"/>
    <w:rsid w:val="002A1F3C"/>
    <w:rsid w:val="002C5C29"/>
    <w:rsid w:val="002E0F35"/>
    <w:rsid w:val="002F6479"/>
    <w:rsid w:val="00376307"/>
    <w:rsid w:val="003C70C1"/>
    <w:rsid w:val="006D7F12"/>
    <w:rsid w:val="00731A44"/>
    <w:rsid w:val="00795155"/>
    <w:rsid w:val="007A131E"/>
    <w:rsid w:val="007C570C"/>
    <w:rsid w:val="007D59E1"/>
    <w:rsid w:val="0082340E"/>
    <w:rsid w:val="00860719"/>
    <w:rsid w:val="008D3F91"/>
    <w:rsid w:val="009B4969"/>
    <w:rsid w:val="009C1494"/>
    <w:rsid w:val="00A62155"/>
    <w:rsid w:val="00B4260B"/>
    <w:rsid w:val="00BE70BD"/>
    <w:rsid w:val="00CA1E5A"/>
    <w:rsid w:val="00CB0C4A"/>
    <w:rsid w:val="00CD4D60"/>
    <w:rsid w:val="00CE2E74"/>
    <w:rsid w:val="00D4008F"/>
    <w:rsid w:val="00E339E6"/>
    <w:rsid w:val="00E66F93"/>
    <w:rsid w:val="00F65765"/>
    <w:rsid w:val="00FB0D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11A1DB6"/>
  <w15:docId w15:val="{2701C460-C78E-4487-ACB6-40B960DB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191777"/>
    <w:rPr>
      <w:sz w:val="18"/>
      <w:szCs w:val="18"/>
    </w:rPr>
  </w:style>
  <w:style w:type="paragraph" w:styleId="a5">
    <w:name w:val="footer"/>
    <w:basedOn w:val="a"/>
    <w:link w:val="a6"/>
    <w:uiPriority w:val="99"/>
    <w:unhideWhenUsed/>
    <w:qFormat/>
    <w:rsid w:val="00191777"/>
    <w:pPr>
      <w:tabs>
        <w:tab w:val="center" w:pos="4153"/>
        <w:tab w:val="right" w:pos="8306"/>
      </w:tabs>
      <w:snapToGrid w:val="0"/>
      <w:jc w:val="left"/>
    </w:pPr>
    <w:rPr>
      <w:sz w:val="18"/>
      <w:szCs w:val="18"/>
    </w:rPr>
  </w:style>
  <w:style w:type="paragraph" w:styleId="a7">
    <w:name w:val="header"/>
    <w:basedOn w:val="a"/>
    <w:link w:val="a8"/>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sid w:val="00191777"/>
    <w:rPr>
      <w:rFonts w:ascii="Times New Roman" w:eastAsia="宋体" w:hAnsi="Times New Roman" w:cs="Times New Roman"/>
      <w:sz w:val="18"/>
      <w:szCs w:val="18"/>
    </w:rPr>
  </w:style>
  <w:style w:type="character" w:customStyle="1" w:styleId="a6">
    <w:name w:val="页脚 字符"/>
    <w:basedOn w:val="a0"/>
    <w:link w:val="a5"/>
    <w:uiPriority w:val="99"/>
    <w:qFormat/>
    <w:rsid w:val="00191777"/>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paragraph" w:customStyle="1" w:styleId="a9">
    <w:name w:val="表格文字"/>
    <w:basedOn w:val="a"/>
    <w:qFormat/>
    <w:rsid w:val="00D4008F"/>
    <w:pPr>
      <w:spacing w:before="25" w:after="25"/>
    </w:pPr>
    <w:rPr>
      <w:bCs/>
      <w:spacing w:val="10"/>
    </w:rPr>
  </w:style>
  <w:style w:type="paragraph" w:styleId="aa">
    <w:name w:val="List Paragraph"/>
    <w:basedOn w:val="a"/>
    <w:uiPriority w:val="99"/>
    <w:qFormat/>
    <w:rsid w:val="006D7F12"/>
    <w:pPr>
      <w:ind w:firstLineChars="200" w:firstLine="420"/>
    </w:pPr>
  </w:style>
  <w:style w:type="character" w:customStyle="1" w:styleId="info-content-text">
    <w:name w:val="info-content-text"/>
    <w:basedOn w:val="a0"/>
    <w:qFormat/>
    <w:rsid w:val="002A1F3C"/>
  </w:style>
  <w:style w:type="paragraph" w:styleId="ab">
    <w:name w:val="Plain Text"/>
    <w:basedOn w:val="a"/>
    <w:link w:val="ac"/>
    <w:rsid w:val="00F65765"/>
    <w:rPr>
      <w:rFonts w:ascii="宋体" w:hAnsi="Courier New"/>
      <w:szCs w:val="21"/>
    </w:rPr>
  </w:style>
  <w:style w:type="character" w:customStyle="1" w:styleId="ac">
    <w:name w:val="纯文本 字符"/>
    <w:basedOn w:val="a0"/>
    <w:link w:val="ab"/>
    <w:rsid w:val="00F65765"/>
    <w:rPr>
      <w:rFonts w:ascii="宋体" w:eastAsia="宋体" w:hAnsi="Courier New"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046758">
      <w:bodyDiv w:val="1"/>
      <w:marLeft w:val="0"/>
      <w:marRight w:val="0"/>
      <w:marTop w:val="0"/>
      <w:marBottom w:val="0"/>
      <w:divBdr>
        <w:top w:val="none" w:sz="0" w:space="0" w:color="auto"/>
        <w:left w:val="none" w:sz="0" w:space="0" w:color="auto"/>
        <w:bottom w:val="none" w:sz="0" w:space="0" w:color="auto"/>
        <w:right w:val="none" w:sz="0" w:space="0" w:color="auto"/>
      </w:divBdr>
    </w:div>
    <w:div w:id="402945425">
      <w:bodyDiv w:val="1"/>
      <w:marLeft w:val="0"/>
      <w:marRight w:val="0"/>
      <w:marTop w:val="0"/>
      <w:marBottom w:val="0"/>
      <w:divBdr>
        <w:top w:val="none" w:sz="0" w:space="0" w:color="auto"/>
        <w:left w:val="none" w:sz="0" w:space="0" w:color="auto"/>
        <w:bottom w:val="none" w:sz="0" w:space="0" w:color="auto"/>
        <w:right w:val="none" w:sz="0" w:space="0" w:color="auto"/>
      </w:divBdr>
    </w:div>
    <w:div w:id="950168663">
      <w:bodyDiv w:val="1"/>
      <w:marLeft w:val="0"/>
      <w:marRight w:val="0"/>
      <w:marTop w:val="0"/>
      <w:marBottom w:val="0"/>
      <w:divBdr>
        <w:top w:val="none" w:sz="0" w:space="0" w:color="auto"/>
        <w:left w:val="none" w:sz="0" w:space="0" w:color="auto"/>
        <w:bottom w:val="none" w:sz="0" w:space="0" w:color="auto"/>
        <w:right w:val="none" w:sz="0" w:space="0" w:color="auto"/>
      </w:divBdr>
    </w:div>
    <w:div w:id="1302685104">
      <w:bodyDiv w:val="1"/>
      <w:marLeft w:val="0"/>
      <w:marRight w:val="0"/>
      <w:marTop w:val="0"/>
      <w:marBottom w:val="0"/>
      <w:divBdr>
        <w:top w:val="none" w:sz="0" w:space="0" w:color="auto"/>
        <w:left w:val="none" w:sz="0" w:space="0" w:color="auto"/>
        <w:bottom w:val="none" w:sz="0" w:space="0" w:color="auto"/>
        <w:right w:val="none" w:sz="0" w:space="0" w:color="auto"/>
      </w:divBdr>
    </w:div>
    <w:div w:id="1884095015">
      <w:bodyDiv w:val="1"/>
      <w:marLeft w:val="0"/>
      <w:marRight w:val="0"/>
      <w:marTop w:val="0"/>
      <w:marBottom w:val="0"/>
      <w:divBdr>
        <w:top w:val="none" w:sz="0" w:space="0" w:color="auto"/>
        <w:left w:val="none" w:sz="0" w:space="0" w:color="auto"/>
        <w:bottom w:val="none" w:sz="0" w:space="0" w:color="auto"/>
        <w:right w:val="none" w:sz="0" w:space="0" w:color="auto"/>
      </w:divBdr>
    </w:div>
    <w:div w:id="1892378965">
      <w:bodyDiv w:val="1"/>
      <w:marLeft w:val="0"/>
      <w:marRight w:val="0"/>
      <w:marTop w:val="0"/>
      <w:marBottom w:val="0"/>
      <w:divBdr>
        <w:top w:val="none" w:sz="0" w:space="0" w:color="auto"/>
        <w:left w:val="none" w:sz="0" w:space="0" w:color="auto"/>
        <w:bottom w:val="none" w:sz="0" w:space="0" w:color="auto"/>
        <w:right w:val="none" w:sz="0" w:space="0" w:color="auto"/>
      </w:divBdr>
    </w:div>
    <w:div w:id="1906454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9</Pages>
  <Words>1026</Words>
  <Characters>5853</Characters>
  <Application>Microsoft Office Word</Application>
  <DocSecurity>0</DocSecurity>
  <Lines>48</Lines>
  <Paragraphs>13</Paragraphs>
  <ScaleCrop>false</ScaleCrop>
  <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52</cp:revision>
  <dcterms:created xsi:type="dcterms:W3CDTF">2015-06-17T12:51:00Z</dcterms:created>
  <dcterms:modified xsi:type="dcterms:W3CDTF">2022-11-05T13:39:00Z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