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受审核部门：管理层         主管领导：</w:t>
            </w:r>
            <w:r>
              <w:rPr>
                <w:rFonts w:hint="eastAsia" w:ascii="宋体" w:hAnsi="宋体" w:cs="宋体"/>
                <w:sz w:val="21"/>
                <w:szCs w:val="21"/>
                <w:lang w:eastAsia="zh-CN"/>
              </w:rPr>
              <w:t>崔林</w:t>
            </w:r>
            <w:r>
              <w:rPr>
                <w:rFonts w:hint="eastAsia" w:ascii="宋体" w:hAnsi="宋体" w:eastAsia="宋体" w:cs="宋体"/>
                <w:sz w:val="21"/>
                <w:szCs w:val="21"/>
              </w:rPr>
              <w:t xml:space="preserve">    管代：</w:t>
            </w:r>
            <w:r>
              <w:rPr>
                <w:rFonts w:hint="eastAsia" w:ascii="宋体" w:hAnsi="宋体" w:cs="宋体"/>
                <w:sz w:val="21"/>
                <w:szCs w:val="21"/>
                <w:lang w:eastAsia="zh-CN"/>
              </w:rPr>
              <w:t>王娟</w:t>
            </w:r>
            <w:r>
              <w:rPr>
                <w:rFonts w:hint="eastAsia" w:ascii="宋体" w:hAnsi="宋体" w:eastAsia="宋体" w:cs="宋体"/>
                <w:sz w:val="21"/>
                <w:szCs w:val="21"/>
              </w:rPr>
              <w:t xml:space="preserve">  </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李俐</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w:t>
            </w:r>
            <w:r>
              <w:rPr>
                <w:rFonts w:hint="eastAsia" w:ascii="宋体" w:hAnsi="宋体" w:cs="宋体"/>
                <w:sz w:val="21"/>
                <w:szCs w:val="21"/>
                <w:lang w:val="en-US" w:eastAsia="zh-CN"/>
              </w:rPr>
              <w:t>31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微信视频、语音、群沟通</w:t>
            </w:r>
            <w:r>
              <w:rPr>
                <w:rFonts w:hint="eastAsia" w:ascii="宋体" w:hAnsi="宋体" w:cs="宋体"/>
                <w:sz w:val="21"/>
                <w:szCs w:val="21"/>
                <w:lang w:val="en-US" w:eastAsia="zh-CN"/>
              </w:rPr>
              <w:t>)</w:t>
            </w:r>
            <w:bookmarkStart w:id="0" w:name="_GoBack"/>
            <w:bookmarkEnd w:id="0"/>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Q</w:t>
            </w:r>
            <w:r>
              <w:rPr>
                <w:rFonts w:hint="eastAsia" w:ascii="宋体" w:hAnsi="宋体" w:eastAsia="宋体" w:cs="宋体"/>
                <w:sz w:val="21"/>
                <w:szCs w:val="21"/>
              </w:rPr>
              <w:t>4.1理解公司及其环境</w:t>
            </w:r>
            <w:r>
              <w:rPr>
                <w:rFonts w:hint="eastAsia" w:ascii="宋体" w:hAnsi="宋体" w:eastAsia="宋体" w:cs="宋体"/>
                <w:sz w:val="21"/>
                <w:szCs w:val="21"/>
                <w:lang w:val="en-US" w:eastAsia="zh-CN"/>
              </w:rPr>
              <w:t>、</w:t>
            </w:r>
            <w:r>
              <w:rPr>
                <w:rFonts w:hint="eastAsia" w:ascii="宋体" w:hAnsi="宋体" w:eastAsia="宋体" w:cs="宋体"/>
                <w:sz w:val="21"/>
                <w:szCs w:val="21"/>
              </w:rPr>
              <w:t>4.2理解相关方的需求和期望</w:t>
            </w:r>
            <w:r>
              <w:rPr>
                <w:rFonts w:hint="eastAsia" w:ascii="宋体" w:hAnsi="宋体" w:eastAsia="宋体" w:cs="宋体"/>
                <w:sz w:val="21"/>
                <w:szCs w:val="21"/>
                <w:lang w:val="en-US" w:eastAsia="zh-CN"/>
              </w:rPr>
              <w:t>、</w:t>
            </w:r>
            <w:r>
              <w:rPr>
                <w:rFonts w:hint="eastAsia" w:ascii="宋体" w:hAnsi="宋体" w:eastAsia="宋体" w:cs="宋体"/>
                <w:sz w:val="21"/>
                <w:szCs w:val="21"/>
              </w:rPr>
              <w:t>4.3质量管理体系的范围</w:t>
            </w:r>
            <w:r>
              <w:rPr>
                <w:rFonts w:hint="eastAsia" w:ascii="宋体" w:hAnsi="宋体" w:eastAsia="宋体" w:cs="宋体"/>
                <w:sz w:val="21"/>
                <w:szCs w:val="21"/>
                <w:lang w:val="en-US" w:eastAsia="zh-CN"/>
              </w:rPr>
              <w:t>、</w:t>
            </w:r>
            <w:r>
              <w:rPr>
                <w:rFonts w:hint="eastAsia" w:ascii="宋体" w:hAnsi="宋体" w:eastAsia="宋体" w:cs="宋体"/>
                <w:sz w:val="21"/>
                <w:szCs w:val="21"/>
              </w:rPr>
              <w:t>4.4质量管理体系及其过程</w:t>
            </w:r>
            <w:r>
              <w:rPr>
                <w:rFonts w:hint="eastAsia" w:ascii="宋体" w:hAnsi="宋体" w:eastAsia="宋体" w:cs="宋体"/>
                <w:sz w:val="21"/>
                <w:szCs w:val="21"/>
                <w:lang w:val="en-US" w:eastAsia="zh-CN"/>
              </w:rPr>
              <w:t>、</w:t>
            </w:r>
            <w:r>
              <w:rPr>
                <w:rFonts w:hint="eastAsia" w:ascii="宋体" w:hAnsi="宋体" w:eastAsia="宋体" w:cs="宋体"/>
                <w:sz w:val="21"/>
                <w:szCs w:val="21"/>
              </w:rPr>
              <w:t>5.1.1</w:t>
            </w:r>
            <w:r>
              <w:rPr>
                <w:rFonts w:hint="eastAsia" w:ascii="宋体" w:hAnsi="宋体" w:eastAsia="宋体" w:cs="宋体"/>
                <w:sz w:val="21"/>
                <w:szCs w:val="21"/>
                <w:lang w:val="en-US" w:eastAsia="zh-CN"/>
              </w:rPr>
              <w:t>总则（领导作用）、5.1.2</w:t>
            </w:r>
            <w:r>
              <w:rPr>
                <w:rFonts w:hint="eastAsia" w:ascii="宋体" w:hAnsi="宋体" w:eastAsia="宋体" w:cs="宋体"/>
                <w:sz w:val="21"/>
                <w:szCs w:val="21"/>
              </w:rPr>
              <w:t>以顾客为关注焦点</w:t>
            </w:r>
            <w:r>
              <w:rPr>
                <w:rFonts w:hint="eastAsia" w:ascii="宋体" w:hAnsi="宋体" w:eastAsia="宋体" w:cs="宋体"/>
                <w:sz w:val="21"/>
                <w:szCs w:val="21"/>
                <w:lang w:eastAsia="zh-CN"/>
              </w:rPr>
              <w:t>、</w:t>
            </w:r>
            <w:r>
              <w:rPr>
                <w:rFonts w:hint="eastAsia" w:ascii="宋体" w:hAnsi="宋体" w:eastAsia="宋体" w:cs="宋体"/>
                <w:sz w:val="21"/>
                <w:szCs w:val="21"/>
              </w:rPr>
              <w:t>5.2.1制定质量方针</w:t>
            </w:r>
            <w:r>
              <w:rPr>
                <w:rFonts w:hint="eastAsia" w:ascii="宋体" w:hAnsi="宋体" w:eastAsia="宋体" w:cs="宋体"/>
                <w:sz w:val="21"/>
                <w:szCs w:val="21"/>
                <w:lang w:eastAsia="zh-CN"/>
              </w:rPr>
              <w:t>、</w:t>
            </w:r>
            <w:r>
              <w:rPr>
                <w:rFonts w:hint="eastAsia" w:ascii="宋体" w:hAnsi="宋体" w:eastAsia="宋体" w:cs="宋体"/>
                <w:sz w:val="21"/>
                <w:szCs w:val="21"/>
              </w:rPr>
              <w:t>5.2.2沟通质量方针</w:t>
            </w:r>
            <w:r>
              <w:rPr>
                <w:rFonts w:hint="eastAsia" w:ascii="宋体" w:hAnsi="宋体" w:eastAsia="宋体" w:cs="宋体"/>
                <w:sz w:val="21"/>
                <w:szCs w:val="21"/>
                <w:lang w:val="en-US" w:eastAsia="zh-CN"/>
              </w:rPr>
              <w:t>、</w:t>
            </w:r>
            <w:r>
              <w:rPr>
                <w:rFonts w:hint="eastAsia" w:ascii="宋体" w:hAnsi="宋体" w:eastAsia="宋体" w:cs="宋体"/>
                <w:sz w:val="21"/>
                <w:szCs w:val="21"/>
              </w:rPr>
              <w:t>5.3组织的岗位、职责的权限</w:t>
            </w:r>
            <w:r>
              <w:rPr>
                <w:rFonts w:hint="eastAsia" w:ascii="宋体" w:hAnsi="宋体" w:eastAsia="宋体" w:cs="宋体"/>
                <w:sz w:val="21"/>
                <w:szCs w:val="21"/>
                <w:lang w:val="en-US" w:eastAsia="zh-CN"/>
              </w:rPr>
              <w:t>、</w:t>
            </w:r>
            <w:r>
              <w:rPr>
                <w:rFonts w:hint="eastAsia" w:ascii="宋体" w:hAnsi="宋体" w:eastAsia="宋体" w:cs="宋体"/>
                <w:sz w:val="21"/>
                <w:szCs w:val="21"/>
              </w:rPr>
              <w:t>6.1应对风险和机遇的措施</w:t>
            </w:r>
            <w:r>
              <w:rPr>
                <w:rFonts w:hint="eastAsia" w:ascii="宋体" w:hAnsi="宋体" w:eastAsia="宋体" w:cs="宋体"/>
                <w:sz w:val="21"/>
                <w:szCs w:val="21"/>
                <w:lang w:val="en-US" w:eastAsia="zh-CN"/>
              </w:rPr>
              <w:t>、</w:t>
            </w:r>
            <w:r>
              <w:rPr>
                <w:rFonts w:hint="eastAsia" w:ascii="宋体" w:hAnsi="宋体" w:eastAsia="宋体" w:cs="宋体"/>
                <w:sz w:val="21"/>
                <w:szCs w:val="21"/>
              </w:rPr>
              <w:t>6.2质量、目标及其实现的策划</w:t>
            </w:r>
            <w:r>
              <w:rPr>
                <w:rFonts w:hint="eastAsia" w:ascii="宋体" w:hAnsi="宋体" w:eastAsia="宋体" w:cs="宋体"/>
                <w:sz w:val="21"/>
                <w:szCs w:val="21"/>
                <w:lang w:val="en-US" w:eastAsia="zh-CN"/>
              </w:rPr>
              <w:t>、</w:t>
            </w:r>
            <w:r>
              <w:rPr>
                <w:rFonts w:hint="eastAsia" w:ascii="宋体" w:hAnsi="宋体" w:eastAsia="宋体" w:cs="宋体"/>
                <w:sz w:val="21"/>
                <w:szCs w:val="21"/>
              </w:rPr>
              <w:t>6.3变更的策划</w:t>
            </w:r>
            <w:r>
              <w:rPr>
                <w:rFonts w:hint="eastAsia" w:ascii="宋体" w:hAnsi="宋体" w:eastAsia="宋体" w:cs="宋体"/>
                <w:sz w:val="21"/>
                <w:szCs w:val="21"/>
                <w:lang w:eastAsia="zh-CN"/>
              </w:rPr>
              <w:t>、</w:t>
            </w:r>
            <w:r>
              <w:rPr>
                <w:rFonts w:hint="eastAsia" w:ascii="宋体" w:hAnsi="宋体" w:eastAsia="宋体" w:cs="宋体"/>
                <w:sz w:val="21"/>
                <w:szCs w:val="21"/>
              </w:rPr>
              <w:t>7.1.1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资源）</w:t>
            </w:r>
            <w:r>
              <w:rPr>
                <w:rFonts w:hint="eastAsia" w:ascii="宋体" w:hAnsi="宋体" w:eastAsia="宋体" w:cs="宋体"/>
                <w:sz w:val="21"/>
                <w:szCs w:val="21"/>
              </w:rPr>
              <w:t>总则</w:t>
            </w:r>
            <w:r>
              <w:rPr>
                <w:rFonts w:hint="eastAsia" w:ascii="宋体" w:hAnsi="宋体" w:eastAsia="宋体" w:cs="宋体"/>
                <w:sz w:val="21"/>
                <w:szCs w:val="21"/>
                <w:lang w:val="en-US" w:eastAsia="zh-CN"/>
              </w:rPr>
              <w:t>、</w:t>
            </w:r>
            <w:r>
              <w:rPr>
                <w:rFonts w:hint="eastAsia" w:ascii="宋体" w:hAnsi="宋体" w:eastAsia="宋体" w:cs="宋体"/>
                <w:sz w:val="21"/>
                <w:szCs w:val="21"/>
              </w:rPr>
              <w:t>7.4沟通</w:t>
            </w:r>
            <w:r>
              <w:rPr>
                <w:rFonts w:hint="eastAsia" w:ascii="宋体" w:hAnsi="宋体" w:eastAsia="宋体" w:cs="宋体"/>
                <w:sz w:val="21"/>
                <w:szCs w:val="21"/>
                <w:lang w:eastAsia="zh-CN"/>
              </w:rPr>
              <w:t>、</w:t>
            </w:r>
            <w:r>
              <w:rPr>
                <w:rFonts w:hint="eastAsia" w:ascii="宋体" w:hAnsi="宋体" w:eastAsia="宋体" w:cs="宋体"/>
                <w:sz w:val="21"/>
                <w:szCs w:val="21"/>
              </w:rPr>
              <w:t>9.1.1监视测量、分析和评价</w:t>
            </w:r>
            <w:r>
              <w:rPr>
                <w:rFonts w:hint="eastAsia" w:ascii="宋体" w:hAnsi="宋体" w:eastAsia="宋体" w:cs="宋体"/>
                <w:sz w:val="21"/>
                <w:szCs w:val="21"/>
                <w:lang w:eastAsia="zh-CN"/>
              </w:rPr>
              <w:t>、</w:t>
            </w:r>
            <w:r>
              <w:rPr>
                <w:rFonts w:hint="eastAsia" w:ascii="宋体" w:hAnsi="宋体" w:eastAsia="宋体" w:cs="宋体"/>
                <w:sz w:val="21"/>
                <w:szCs w:val="21"/>
              </w:rPr>
              <w:t>9.2内审审核</w:t>
            </w:r>
            <w:r>
              <w:rPr>
                <w:rFonts w:hint="eastAsia" w:ascii="宋体" w:hAnsi="宋体" w:eastAsia="宋体" w:cs="宋体"/>
                <w:sz w:val="21"/>
                <w:szCs w:val="21"/>
                <w:lang w:val="en-US" w:eastAsia="zh-CN"/>
              </w:rPr>
              <w:t>、</w:t>
            </w:r>
            <w:r>
              <w:rPr>
                <w:rFonts w:hint="eastAsia" w:ascii="宋体" w:hAnsi="宋体" w:eastAsia="宋体" w:cs="宋体"/>
                <w:sz w:val="21"/>
                <w:szCs w:val="21"/>
              </w:rPr>
              <w:t>9.3管理评审</w:t>
            </w:r>
            <w:r>
              <w:rPr>
                <w:rFonts w:hint="eastAsia" w:ascii="宋体" w:hAnsi="宋体" w:eastAsia="宋体" w:cs="宋体"/>
                <w:sz w:val="21"/>
                <w:szCs w:val="21"/>
                <w:lang w:eastAsia="zh-CN"/>
              </w:rPr>
              <w:t>、</w:t>
            </w:r>
            <w:r>
              <w:rPr>
                <w:rFonts w:hint="eastAsia" w:ascii="宋体" w:hAnsi="宋体" w:eastAsia="宋体" w:cs="宋体"/>
                <w:sz w:val="21"/>
                <w:szCs w:val="21"/>
              </w:rPr>
              <w:t>10.1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改进）</w:t>
            </w:r>
            <w:r>
              <w:rPr>
                <w:rFonts w:hint="eastAsia" w:ascii="宋体" w:hAnsi="宋体" w:eastAsia="宋体" w:cs="宋体"/>
                <w:sz w:val="21"/>
                <w:szCs w:val="21"/>
              </w:rPr>
              <w:t>总则</w:t>
            </w:r>
            <w:r>
              <w:rPr>
                <w:rFonts w:hint="eastAsia" w:ascii="宋体" w:hAnsi="宋体" w:eastAsia="宋体" w:cs="宋体"/>
                <w:sz w:val="21"/>
                <w:szCs w:val="21"/>
                <w:lang w:eastAsia="zh-CN"/>
              </w:rPr>
              <w:t>、</w:t>
            </w:r>
            <w:r>
              <w:rPr>
                <w:rFonts w:hint="eastAsia" w:ascii="宋体" w:hAnsi="宋体" w:eastAsia="宋体" w:cs="宋体"/>
                <w:sz w:val="21"/>
                <w:szCs w:val="21"/>
              </w:rPr>
              <w:t>10.3持续改进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资质验证/范围再确认/</w:t>
            </w:r>
            <w:r>
              <w:rPr>
                <w:rFonts w:hint="eastAsia" w:ascii="宋体" w:hAnsi="宋体" w:eastAsia="宋体" w:cs="宋体"/>
                <w:sz w:val="21"/>
                <w:szCs w:val="21"/>
                <w:lang w:val="en-US" w:eastAsia="zh-CN"/>
              </w:rPr>
              <w:t>上次审核</w:t>
            </w:r>
            <w:r>
              <w:rPr>
                <w:rFonts w:hint="eastAsia" w:ascii="宋体" w:hAnsi="宋体" w:eastAsia="宋体" w:cs="宋体"/>
                <w:sz w:val="21"/>
                <w:szCs w:val="21"/>
              </w:rPr>
              <w:t>问题验证/投诉或事故/政府主管部门监督抽查情况</w:t>
            </w:r>
            <w:r>
              <w:rPr>
                <w:rFonts w:hint="eastAsia" w:ascii="宋体" w:hAnsi="宋体" w:eastAsia="宋体" w:cs="宋体"/>
                <w:sz w:val="21"/>
                <w:szCs w:val="21"/>
                <w:lang w:val="en-US" w:eastAsia="zh-CN"/>
              </w:rPr>
              <w:t>/暂停恢复确认</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企业基本信息</w:t>
            </w:r>
          </w:p>
        </w:tc>
        <w:tc>
          <w:tcPr>
            <w:tcW w:w="960" w:type="dxa"/>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面谈人员：最</w:t>
            </w:r>
            <w:r>
              <w:rPr>
                <w:rFonts w:hint="eastAsia" w:ascii="宋体" w:hAnsi="宋体" w:cs="宋体"/>
                <w:sz w:val="21"/>
                <w:szCs w:val="21"/>
                <w:lang w:val="en-US" w:eastAsia="zh-CN"/>
              </w:rPr>
              <w:t>高</w:t>
            </w:r>
            <w:r>
              <w:rPr>
                <w:rFonts w:hint="eastAsia" w:ascii="宋体" w:hAnsi="宋体" w:eastAsia="宋体" w:cs="宋体"/>
                <w:sz w:val="21"/>
                <w:szCs w:val="21"/>
              </w:rPr>
              <w:t>管理者</w:t>
            </w:r>
            <w:r>
              <w:rPr>
                <w:rFonts w:hint="eastAsia" w:ascii="宋体" w:hAnsi="宋体" w:cs="宋体"/>
                <w:sz w:val="21"/>
                <w:szCs w:val="21"/>
                <w:lang w:eastAsia="zh-CN"/>
              </w:rPr>
              <w:t>：崔林</w:t>
            </w:r>
            <w:r>
              <w:rPr>
                <w:rFonts w:hint="eastAsia" w:ascii="宋体" w:hAnsi="宋体" w:eastAsia="宋体" w:cs="宋体"/>
                <w:sz w:val="21"/>
                <w:szCs w:val="21"/>
              </w:rPr>
              <w:t xml:space="preserve">    管代：</w:t>
            </w:r>
            <w:r>
              <w:rPr>
                <w:rFonts w:hint="eastAsia" w:ascii="宋体" w:hAnsi="宋体" w:cs="宋体"/>
                <w:sz w:val="21"/>
                <w:szCs w:val="21"/>
                <w:lang w:eastAsia="zh-CN"/>
              </w:rPr>
              <w:t>王娟</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企业于</w:t>
            </w:r>
            <w:r>
              <w:rPr>
                <w:rFonts w:hint="eastAsia" w:ascii="宋体" w:hAnsi="宋体" w:eastAsia="宋体" w:cs="宋体"/>
                <w:sz w:val="21"/>
                <w:szCs w:val="21"/>
                <w:lang w:val="en-US" w:eastAsia="zh-CN"/>
              </w:rPr>
              <w:t>2015-04-21成立取得</w:t>
            </w:r>
            <w:r>
              <w:rPr>
                <w:rFonts w:hint="eastAsia" w:ascii="宋体" w:hAnsi="宋体" w:cs="宋体"/>
                <w:sz w:val="21"/>
                <w:szCs w:val="21"/>
                <w:lang w:val="en-US" w:eastAsia="zh-CN"/>
              </w:rPr>
              <w:t>三合一</w:t>
            </w:r>
            <w:r>
              <w:rPr>
                <w:rFonts w:hint="eastAsia" w:ascii="宋体" w:hAnsi="宋体" w:eastAsia="宋体" w:cs="宋体"/>
                <w:sz w:val="21"/>
                <w:szCs w:val="21"/>
                <w:lang w:val="en-US" w:eastAsia="zh-CN"/>
              </w:rPr>
              <w:t>营业执照，注册资本</w:t>
            </w:r>
            <w:r>
              <w:rPr>
                <w:rFonts w:hint="eastAsia" w:ascii="宋体" w:hAnsi="宋体" w:cs="宋体"/>
                <w:sz w:val="21"/>
                <w:szCs w:val="21"/>
                <w:lang w:val="en-US" w:eastAsia="zh-CN"/>
              </w:rPr>
              <w:t>300</w:t>
            </w:r>
            <w:r>
              <w:rPr>
                <w:rFonts w:hint="eastAsia" w:ascii="宋体" w:hAnsi="宋体" w:eastAsia="宋体" w:cs="宋体"/>
                <w:sz w:val="21"/>
                <w:szCs w:val="21"/>
                <w:lang w:val="en-US" w:eastAsia="zh-CN"/>
              </w:rPr>
              <w:t>万元，注册地址：西安市雁塔区科技路新科大厦1幢11602号。</w:t>
            </w:r>
            <w:r>
              <w:rPr>
                <w:rFonts w:hint="eastAsia" w:ascii="宋体" w:hAnsi="宋体" w:cs="宋体"/>
                <w:sz w:val="21"/>
                <w:szCs w:val="21"/>
                <w:lang w:val="en-US" w:eastAsia="zh-CN"/>
              </w:rPr>
              <w:t>经营地址：西安市雁塔区锦业路70号卫星大厦2号厂房，面积为768平方米。</w:t>
            </w:r>
            <w:r>
              <w:rPr>
                <w:rFonts w:hint="eastAsia" w:ascii="宋体" w:hAnsi="宋体" w:eastAsia="宋体" w:cs="宋体"/>
                <w:kern w:val="2"/>
                <w:sz w:val="21"/>
                <w:szCs w:val="21"/>
                <w:lang w:val="en-US" w:eastAsia="zh-CN" w:bidi="ar-SA"/>
              </w:rPr>
              <w:t>公司</w:t>
            </w:r>
            <w:r>
              <w:rPr>
                <w:rFonts w:hint="eastAsia"/>
              </w:rPr>
              <w:t>是一家集工业电气设备、工业测量仪表销售，线束加工为一体的综合性高科技企业。公司产品广泛应用于军工，交通，电力、机械、铁路、通讯、化工、烟草等领域。公司成立于2015年4月，总部位于陕西省西安市，核心员工均具有多年行业从业经验，是中国中车集团，陕汽集团，中联重科，中国重型机械研究所，隆基硅业，西安沙尔特宝，保利集团，中天引控等大型公司的长期合格供应商。</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w:t>
            </w:r>
            <w:r>
              <w:rPr>
                <w:rFonts w:hint="eastAsia" w:ascii="宋体" w:hAnsi="宋体" w:cs="宋体"/>
                <w:sz w:val="21"/>
                <w:szCs w:val="21"/>
                <w:lang w:eastAsia="zh-CN"/>
              </w:rPr>
              <w:t>崔林</w:t>
            </w:r>
            <w:r>
              <w:rPr>
                <w:rFonts w:hint="eastAsia" w:ascii="宋体" w:hAnsi="宋体" w:eastAsia="宋体" w:cs="宋体"/>
                <w:kern w:val="2"/>
                <w:sz w:val="21"/>
                <w:szCs w:val="21"/>
                <w:lang w:val="en-US" w:eastAsia="zh-CN" w:bidi="ar-SA"/>
              </w:rPr>
              <w:t>，人员状况：</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经该公司目前成立了</w:t>
            </w:r>
            <w:r>
              <w:rPr>
                <w:rFonts w:hint="eastAsia" w:ascii="宋体" w:hAnsi="宋体" w:eastAsia="宋体" w:cs="宋体"/>
                <w:sz w:val="21"/>
                <w:szCs w:val="21"/>
                <w:lang w:val="en-US" w:eastAsia="zh-CN"/>
              </w:rPr>
              <w:t>3个</w:t>
            </w:r>
            <w:r>
              <w:rPr>
                <w:rFonts w:hint="eastAsia" w:ascii="宋体" w:hAnsi="宋体" w:eastAsia="宋体" w:cs="宋体"/>
                <w:sz w:val="21"/>
                <w:szCs w:val="21"/>
              </w:rPr>
              <w:t>部门：</w:t>
            </w:r>
            <w:r>
              <w:rPr>
                <w:rFonts w:hint="eastAsia" w:ascii="宋体" w:hAnsi="宋体" w:cs="宋体"/>
                <w:sz w:val="21"/>
                <w:szCs w:val="21"/>
                <w:lang w:eastAsia="zh-CN"/>
              </w:rPr>
              <w:t>办公室</w:t>
            </w:r>
            <w:r>
              <w:rPr>
                <w:rFonts w:hint="eastAsia" w:ascii="宋体" w:hAnsi="宋体" w:eastAsia="宋体" w:cs="宋体"/>
                <w:sz w:val="21"/>
                <w:szCs w:val="21"/>
              </w:rPr>
              <w:t>、</w:t>
            </w:r>
            <w:r>
              <w:rPr>
                <w:rFonts w:hint="eastAsia" w:ascii="宋体" w:hAnsi="宋体" w:cs="宋体"/>
                <w:sz w:val="21"/>
                <w:szCs w:val="21"/>
                <w:lang w:val="en-US" w:eastAsia="zh-CN"/>
              </w:rPr>
              <w:t>业务部</w:t>
            </w:r>
            <w:r>
              <w:rPr>
                <w:rFonts w:hint="eastAsia" w:ascii="宋体" w:hAnsi="宋体" w:eastAsia="宋体" w:cs="宋体"/>
                <w:sz w:val="21"/>
                <w:szCs w:val="21"/>
              </w:rPr>
              <w:t>、</w:t>
            </w:r>
            <w:r>
              <w:rPr>
                <w:rFonts w:hint="eastAsia" w:ascii="宋体" w:hAnsi="宋体" w:eastAsia="宋体" w:cs="宋体"/>
                <w:sz w:val="21"/>
                <w:szCs w:val="21"/>
                <w:lang w:eastAsia="zh-CN"/>
              </w:rPr>
              <w:t>生产部</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组织环境识别充分、有效。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公司识别并确定了利益相关方：顾客、外部供应商、员工及其他为本公司工作的人员或组织等。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查见《相关方要求识别和控制》相关方：顾客的需求和期望</w:t>
            </w:r>
            <w:r>
              <w:rPr>
                <w:rFonts w:hint="eastAsia" w:ascii="宋体" w:hAnsi="宋体" w:eastAsia="宋体" w:cs="宋体"/>
                <w:sz w:val="21"/>
                <w:szCs w:val="21"/>
                <w:lang w:eastAsia="zh-CN"/>
              </w:rPr>
              <w:t>、</w:t>
            </w:r>
            <w:r>
              <w:rPr>
                <w:rFonts w:hint="eastAsia" w:ascii="宋体" w:hAnsi="宋体" w:eastAsia="宋体" w:cs="宋体"/>
                <w:sz w:val="21"/>
                <w:szCs w:val="21"/>
              </w:rPr>
              <w:t>产品质量符合顾客要求、及时交货、价格合理、服务及时。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目前企业未发生处罚、相关方投诉事件</w:t>
            </w:r>
            <w:r>
              <w:rPr>
                <w:rFonts w:hint="eastAsia" w:ascii="宋体" w:hAnsi="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公司按照标准要求编写了体系文件，于20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cs="宋体"/>
                <w:sz w:val="21"/>
                <w:szCs w:val="21"/>
                <w:lang w:val="en-US" w:eastAsia="zh-CN"/>
              </w:rPr>
              <w:t>3</w:t>
            </w:r>
            <w:r>
              <w:rPr>
                <w:rFonts w:hint="eastAsia" w:ascii="宋体" w:hAnsi="宋体" w:eastAsia="宋体" w:cs="宋体"/>
                <w:sz w:val="21"/>
                <w:szCs w:val="21"/>
              </w:rPr>
              <w:t>月1日发布</w:t>
            </w:r>
            <w:r>
              <w:rPr>
                <w:rFonts w:hint="eastAsia" w:ascii="宋体" w:hAnsi="宋体" w:eastAsia="宋体" w:cs="宋体"/>
                <w:sz w:val="21"/>
                <w:szCs w:val="21"/>
                <w:lang w:val="en-US" w:eastAsia="zh-CN"/>
              </w:rPr>
              <w:t>并</w:t>
            </w:r>
            <w:r>
              <w:rPr>
                <w:rFonts w:hint="eastAsia" w:ascii="宋体" w:hAnsi="宋体" w:eastAsia="宋体" w:cs="宋体"/>
                <w:sz w:val="21"/>
                <w:szCs w:val="21"/>
              </w:rPr>
              <w:t>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公司明确了质量管理体系的边界：</w:t>
            </w:r>
            <w:r>
              <w:rPr>
                <w:rFonts w:hint="eastAsia" w:ascii="宋体" w:hAnsi="宋体" w:cs="宋体"/>
                <w:sz w:val="21"/>
                <w:szCs w:val="21"/>
                <w:lang w:val="en-US" w:eastAsia="zh-CN"/>
              </w:rPr>
              <w:t>生产地址：</w:t>
            </w:r>
            <w:r>
              <w:rPr>
                <w:rFonts w:hint="eastAsia" w:ascii="宋体" w:hAnsi="宋体" w:cs="宋体"/>
                <w:sz w:val="21"/>
                <w:szCs w:val="21"/>
                <w:lang w:eastAsia="zh-CN"/>
              </w:rPr>
              <w:t>西安市雁塔区锦业路70号卫星大厦2号厂房；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范围：</w:t>
            </w:r>
            <w:r>
              <w:rPr>
                <w:rFonts w:hint="eastAsia" w:ascii="宋体" w:hAnsi="宋体" w:cs="宋体"/>
                <w:sz w:val="21"/>
                <w:szCs w:val="21"/>
                <w:lang w:eastAsia="zh-CN"/>
              </w:rPr>
              <w:t>电子元器件、电子产品、电力设备的销售；电子元器件（线束）的组装</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不适用条款：</w:t>
            </w:r>
            <w:r>
              <w:rPr>
                <w:rFonts w:hint="eastAsia" w:ascii="宋体" w:hAnsi="宋体" w:eastAsia="宋体" w:cs="宋体"/>
                <w:sz w:val="21"/>
                <w:szCs w:val="21"/>
                <w:lang w:val="en-US" w:eastAsia="zh-CN"/>
              </w:rPr>
              <w:t>8.3，</w:t>
            </w:r>
            <w:r>
              <w:rPr>
                <w:rFonts w:hint="eastAsia" w:ascii="宋体" w:hAnsi="宋体" w:eastAsia="宋体" w:cs="宋体"/>
                <w:sz w:val="21"/>
                <w:szCs w:val="21"/>
              </w:rPr>
              <w:t>公司涉及的</w:t>
            </w:r>
            <w:r>
              <w:rPr>
                <w:rFonts w:hint="eastAsia" w:ascii="宋体" w:hAnsi="宋体" w:cs="宋体"/>
                <w:sz w:val="21"/>
                <w:szCs w:val="21"/>
                <w:lang w:eastAsia="zh-CN"/>
              </w:rPr>
              <w:t>电子元器件、电子产品、电力设备的销售；电子元器件（线束）的组装</w:t>
            </w:r>
            <w:r>
              <w:rPr>
                <w:rFonts w:hint="eastAsia" w:ascii="宋体" w:hAnsi="宋体" w:eastAsia="宋体" w:cs="宋体"/>
                <w:sz w:val="21"/>
                <w:szCs w:val="21"/>
              </w:rPr>
              <w:t>管理活动，依据国家相关法规和顾客要求</w:t>
            </w:r>
            <w:r>
              <w:rPr>
                <w:rFonts w:hint="eastAsia" w:ascii="宋体" w:hAnsi="宋体" w:cs="宋体"/>
                <w:sz w:val="21"/>
                <w:szCs w:val="21"/>
                <w:lang w:val="en-US" w:eastAsia="zh-CN"/>
              </w:rPr>
              <w:t>组装</w:t>
            </w:r>
            <w:r>
              <w:rPr>
                <w:rFonts w:hint="eastAsia" w:ascii="宋体" w:hAnsi="宋体" w:eastAsia="宋体" w:cs="宋体"/>
                <w:sz w:val="21"/>
                <w:szCs w:val="21"/>
              </w:rPr>
              <w:t>，</w:t>
            </w:r>
            <w:r>
              <w:rPr>
                <w:rFonts w:hint="eastAsia" w:ascii="宋体" w:hAnsi="宋体" w:cs="宋体"/>
                <w:sz w:val="21"/>
                <w:szCs w:val="21"/>
                <w:lang w:val="en-US" w:eastAsia="zh-CN"/>
              </w:rPr>
              <w:t>组装</w:t>
            </w:r>
            <w:r>
              <w:rPr>
                <w:rFonts w:hint="eastAsia" w:ascii="宋体" w:hAnsi="宋体" w:eastAsia="宋体" w:cs="宋体"/>
                <w:sz w:val="21"/>
                <w:szCs w:val="21"/>
              </w:rPr>
              <w:t>工艺成熟，故对8.3条款的要求不适用</w:t>
            </w:r>
            <w:r>
              <w:rPr>
                <w:rFonts w:hint="eastAsia" w:ascii="宋体" w:hAnsi="宋体" w:eastAsia="宋体" w:cs="宋体"/>
                <w:sz w:val="21"/>
                <w:szCs w:val="21"/>
                <w:lang w:val="en-US" w:eastAsia="zh-CN"/>
              </w:rPr>
              <w:t>。</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外包过程：</w:t>
            </w:r>
            <w:r>
              <w:rPr>
                <w:rFonts w:hint="eastAsia" w:ascii="宋体" w:hAnsi="宋体" w:cs="宋体"/>
                <w:sz w:val="21"/>
                <w:szCs w:val="21"/>
                <w:lang w:val="en-US" w:eastAsia="zh-CN"/>
              </w:rPr>
              <w:t>无。</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参与、指导和支持员工参与对质量管理体系的有效性做出贡献；增强持续改进和创新；支持其他管理者在其职责范围内发挥其应尽的领导作用。</w:t>
            </w:r>
          </w:p>
          <w:p>
            <w:pPr>
              <w:pStyle w:val="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最高管理者的领导作用已得到落实。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总经理介绍：本公司目前能充分识别其承揽的</w:t>
            </w:r>
            <w:r>
              <w:rPr>
                <w:rFonts w:hint="eastAsia" w:ascii="宋体" w:hAnsi="宋体" w:cs="宋体"/>
                <w:sz w:val="21"/>
                <w:szCs w:val="21"/>
                <w:lang w:val="en-US" w:eastAsia="zh-CN"/>
              </w:rPr>
              <w:t>电子元器件、电子产品、电力设备的销售；电子元器件（线束）的组装</w:t>
            </w:r>
            <w:r>
              <w:rPr>
                <w:rFonts w:hint="eastAsia" w:ascii="宋体" w:hAnsi="宋体" w:eastAsia="宋体" w:cs="宋体"/>
                <w:color w:val="000000"/>
                <w:sz w:val="21"/>
                <w:szCs w:val="21"/>
              </w:rPr>
              <w:t>及销售</w:t>
            </w:r>
            <w:r>
              <w:rPr>
                <w:rFonts w:hint="eastAsia" w:ascii="宋体" w:hAnsi="宋体" w:eastAsia="宋体" w:cs="宋体"/>
                <w:sz w:val="21"/>
                <w:szCs w:val="21"/>
                <w:lang w:eastAsia="zh-CN"/>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企业策划并制定了</w:t>
            </w:r>
            <w:r>
              <w:rPr>
                <w:rFonts w:hint="eastAsia" w:ascii="宋体" w:hAnsi="宋体" w:cs="宋体"/>
                <w:sz w:val="21"/>
                <w:szCs w:val="21"/>
                <w:lang w:val="en-US" w:eastAsia="zh-CN"/>
              </w:rPr>
              <w:t>管理</w:t>
            </w:r>
            <w:r>
              <w:rPr>
                <w:rFonts w:hint="eastAsia" w:ascii="宋体" w:hAnsi="宋体" w:eastAsia="宋体" w:cs="宋体"/>
                <w:sz w:val="21"/>
                <w:szCs w:val="21"/>
              </w:rPr>
              <w:t>方针：“</w:t>
            </w:r>
            <w:r>
              <w:rPr>
                <w:rFonts w:hint="eastAsia" w:ascii="宋体" w:hAnsi="宋体" w:eastAsia="宋体" w:cs="宋体"/>
                <w:sz w:val="21"/>
                <w:szCs w:val="21"/>
                <w:lang w:eastAsia="zh-CN"/>
              </w:rPr>
              <w:t>技术创新，规范服务，持续改进，顾客满意。</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公司建立的质量方针基本满足标准各项承诺的要求，基本能为质量目标的制定提供框架，基本符合要求。</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主要通过日常工作会议、口头交流等将质量方针的要求向全员传达和灌输，确保员工增强顾客满意和守法意识。</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top"/>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cs="宋体"/>
                <w:sz w:val="21"/>
                <w:szCs w:val="21"/>
                <w:lang w:eastAsia="zh-CN"/>
              </w:rPr>
              <w:t>王娟</w:t>
            </w:r>
            <w:r>
              <w:rPr>
                <w:rFonts w:hint="eastAsia" w:ascii="宋体" w:hAnsi="宋体" w:eastAsia="宋体" w:cs="宋体"/>
                <w:sz w:val="21"/>
                <w:szCs w:val="21"/>
              </w:rPr>
              <w:t>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评估内容：机遇：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1、工艺成熟，质量稳定，满足客户需求；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2、人员稳定，对ISO体系管理要求的执行到位</w:t>
            </w:r>
          </w:p>
          <w:p>
            <w:pPr>
              <w:spacing w:line="360" w:lineRule="auto"/>
              <w:rPr>
                <w:rFonts w:hint="eastAsia" w:ascii="宋体" w:hAnsi="宋体" w:eastAsia="宋体" w:cs="宋体"/>
                <w:sz w:val="21"/>
                <w:szCs w:val="21"/>
              </w:rPr>
            </w:pPr>
            <w:r>
              <w:rPr>
                <w:rFonts w:hint="eastAsia" w:ascii="宋体" w:hAnsi="宋体" w:eastAsia="宋体" w:cs="宋体"/>
                <w:sz w:val="21"/>
                <w:szCs w:val="21"/>
              </w:rPr>
              <w:t>3、有固定的客户</w:t>
            </w:r>
          </w:p>
          <w:p>
            <w:pPr>
              <w:spacing w:line="360" w:lineRule="auto"/>
              <w:rPr>
                <w:rFonts w:hint="eastAsia" w:ascii="宋体" w:hAnsi="宋体" w:eastAsia="宋体" w:cs="宋体"/>
                <w:sz w:val="21"/>
                <w:szCs w:val="21"/>
              </w:rPr>
            </w:pPr>
            <w:r>
              <w:rPr>
                <w:rFonts w:hint="eastAsia" w:ascii="宋体" w:hAnsi="宋体" w:eastAsia="宋体" w:cs="宋体"/>
                <w:sz w:val="21"/>
                <w:szCs w:val="21"/>
              </w:rPr>
              <w:t>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市场竞争激烈，上游企业订货中断</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公司的风险和机遇识别、控制基本符合要求。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公司总的质量目标为：</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lang w:eastAsia="zh-CN"/>
              </w:rPr>
              <w:t>成品一次检验合格率9</w:t>
            </w:r>
            <w:r>
              <w:rPr>
                <w:rFonts w:hint="eastAsia" w:ascii="宋体" w:hAnsi="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lang w:eastAsia="zh-CN"/>
              </w:rPr>
              <w:t>顾客满意度9</w:t>
            </w:r>
            <w:r>
              <w:rPr>
                <w:rFonts w:hint="eastAsia" w:ascii="宋体" w:hAnsi="宋体" w:cs="宋体"/>
                <w:sz w:val="21"/>
                <w:szCs w:val="21"/>
                <w:lang w:val="en-US" w:eastAsia="zh-CN"/>
              </w:rPr>
              <w:t>0</w:t>
            </w:r>
            <w:r>
              <w:rPr>
                <w:rFonts w:hint="eastAsia" w:ascii="宋体" w:hAnsi="宋体" w:eastAsia="宋体" w:cs="宋体"/>
                <w:sz w:val="21"/>
                <w:szCs w:val="21"/>
                <w:lang w:eastAsia="zh-CN"/>
              </w:rPr>
              <w:t>分以上</w:t>
            </w:r>
            <w:r>
              <w:rPr>
                <w:rFonts w:hint="eastAsia" w:ascii="宋体" w:hAnsi="宋体" w:cs="宋体"/>
                <w:sz w:val="21"/>
                <w:szCs w:val="21"/>
                <w:lang w:eastAsia="zh-CN"/>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公司建立的文件化的质量管理体系基本保持未变，保持了质量管理体系的完整性、一致性，持续满足了质量管理体系的要求。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对变更的影响方面进行了识别并制定了对策：</w:t>
            </w:r>
          </w:p>
          <w:p>
            <w:pPr>
              <w:spacing w:line="360" w:lineRule="auto"/>
              <w:rPr>
                <w:rFonts w:hint="eastAsia" w:ascii="宋体" w:hAnsi="宋体" w:eastAsia="宋体" w:cs="宋体"/>
                <w:sz w:val="21"/>
                <w:szCs w:val="21"/>
              </w:rPr>
            </w:pPr>
            <w:r>
              <w:rPr>
                <w:rFonts w:hint="eastAsia" w:ascii="宋体" w:hAnsi="宋体" w:eastAsia="宋体" w:cs="宋体"/>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sz w:val="21"/>
                <w:szCs w:val="21"/>
              </w:rPr>
            </w:pPr>
            <w:r>
              <w:rPr>
                <w:rFonts w:hint="eastAsia" w:ascii="宋体" w:hAnsi="宋体" w:eastAsia="宋体" w:cs="宋体"/>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sz w:val="21"/>
                <w:szCs w:val="21"/>
              </w:rPr>
            </w:pPr>
            <w:r>
              <w:rPr>
                <w:rFonts w:hint="eastAsia" w:ascii="宋体" w:hAnsi="宋体" w:eastAsia="宋体" w:cs="宋体"/>
                <w:sz w:val="21"/>
                <w:szCs w:val="21"/>
              </w:rPr>
              <w:t>3）资源的可获取性：体系变更后，如增加新产品时，策划了资源的配置，如人员能力等方面。</w:t>
            </w:r>
          </w:p>
          <w:p>
            <w:pPr>
              <w:spacing w:line="360" w:lineRule="auto"/>
              <w:rPr>
                <w:rFonts w:hint="eastAsia" w:ascii="宋体" w:hAnsi="宋体" w:eastAsia="宋体" w:cs="宋体"/>
                <w:sz w:val="21"/>
                <w:szCs w:val="21"/>
              </w:rPr>
            </w:pPr>
            <w:r>
              <w:rPr>
                <w:rFonts w:hint="eastAsia" w:ascii="宋体" w:hAnsi="宋体" w:eastAsia="宋体" w:cs="宋体"/>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sz w:val="21"/>
                <w:szCs w:val="21"/>
              </w:rPr>
            </w:pPr>
            <w:r>
              <w:rPr>
                <w:rFonts w:hint="eastAsia" w:ascii="宋体" w:hAnsi="宋体" w:eastAsia="宋体" w:cs="宋体"/>
                <w:sz w:val="21"/>
                <w:szCs w:val="21"/>
              </w:rPr>
              <w:t>在实施变更时，公司考虑了其对目前质量管理体系范围的影响。</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目前企业无变更情况。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查问总经理，公司运行质量管理体系在策划资源需求。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在提供资源方面充分考虑了内部资源的实际情况，存在的不足将通过从外部引进相应的人力、硬件等资源进行补充。</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质量</w:t>
            </w:r>
            <w:r>
              <w:rPr>
                <w:rFonts w:hint="eastAsia" w:ascii="宋体" w:hAnsi="宋体" w:eastAsia="宋体" w:cs="宋体"/>
                <w:sz w:val="21"/>
                <w:szCs w:val="21"/>
              </w:rPr>
              <w:t>体系的要求。公司将依据经营发展的需要，会不断补充与增加。通过现场观察及与领导沟通了解到，公司为确保管理体系的有效运行和持续改进，确保满足顾客要求，增强顾客满意，确定并提供了必要的资源，</w:t>
            </w:r>
            <w:r>
              <w:rPr>
                <w:rFonts w:hint="eastAsia" w:ascii="宋体" w:hAnsi="宋体" w:eastAsia="宋体" w:cs="宋体"/>
                <w:sz w:val="21"/>
                <w:szCs w:val="21"/>
                <w:lang w:val="en-US" w:eastAsia="zh-CN"/>
              </w:rPr>
              <w:t>提供《设备管理记录》：设备设施</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线束拉力机、通电测试仪、裁线机、线束组装线</w:t>
            </w:r>
            <w:r>
              <w:rPr>
                <w:rFonts w:hint="eastAsia" w:ascii="宋体" w:hAnsi="宋体" w:cs="宋体"/>
                <w:sz w:val="21"/>
                <w:szCs w:val="21"/>
                <w:lang w:val="en-US" w:eastAsia="zh-CN"/>
              </w:rPr>
              <w:t>、游标卡尺、千分尺</w:t>
            </w:r>
            <w:r>
              <w:rPr>
                <w:rFonts w:hint="eastAsia" w:ascii="宋体" w:hAnsi="宋体" w:eastAsia="宋体" w:cs="宋体"/>
                <w:sz w:val="21"/>
                <w:szCs w:val="21"/>
                <w:lang w:val="en-US" w:eastAsia="zh-CN"/>
              </w:rPr>
              <w:t>等。办公设备一览表：电脑 、打印复印一体机、传真机、电话机，</w:t>
            </w:r>
            <w:r>
              <w:rPr>
                <w:rFonts w:hint="eastAsia" w:ascii="宋体" w:hAnsi="宋体" w:eastAsia="宋体" w:cs="宋体"/>
                <w:sz w:val="21"/>
                <w:szCs w:val="21"/>
              </w:rPr>
              <w:t>目前</w:t>
            </w:r>
            <w:r>
              <w:rPr>
                <w:rFonts w:hint="eastAsia" w:ascii="宋体" w:hAnsi="宋体" w:eastAsia="宋体" w:cs="宋体"/>
                <w:sz w:val="21"/>
                <w:szCs w:val="21"/>
                <w:lang w:val="en-US" w:eastAsia="zh-CN"/>
              </w:rPr>
              <w:t>生产、</w:t>
            </w:r>
            <w:r>
              <w:rPr>
                <w:rFonts w:hint="eastAsia" w:ascii="宋体" w:hAnsi="宋体" w:eastAsia="宋体" w:cs="宋体"/>
                <w:sz w:val="21"/>
                <w:szCs w:val="21"/>
              </w:rPr>
              <w:t>办公室等资源配备基本能满足要求，机构设置合理。经过管理体系运行证明，现有资源可满足体系和</w:t>
            </w:r>
            <w:r>
              <w:rPr>
                <w:rFonts w:hint="eastAsia" w:ascii="宋体" w:hAnsi="宋体" w:eastAsia="宋体" w:cs="宋体"/>
                <w:sz w:val="21"/>
                <w:szCs w:val="21"/>
                <w:lang w:val="en-US" w:eastAsia="zh-CN"/>
              </w:rPr>
              <w:t>销售</w:t>
            </w:r>
            <w:r>
              <w:rPr>
                <w:rFonts w:hint="eastAsia" w:ascii="宋体" w:hAnsi="宋体" w:eastAsia="宋体" w:cs="宋体"/>
                <w:sz w:val="21"/>
                <w:szCs w:val="21"/>
              </w:rPr>
              <w:t>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组织在各部门之间建立了与体系有关的信息通渠沟道，借助于会议、电话、口头交流等方式使全体员工达到沟通和理解。目前各部门协调一致，工作基本理顺。</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崔林</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崔林</w:t>
            </w:r>
            <w:r>
              <w:rPr>
                <w:rFonts w:hint="eastAsia" w:ascii="宋体" w:hAnsi="宋体" w:eastAsia="宋体" w:cs="宋体"/>
                <w:sz w:val="21"/>
                <w:szCs w:val="21"/>
              </w:rPr>
              <w:t xml:space="preserve">为协商、参与提供了时间、机会、培训、资源等保障，明确了沟通、协商、参与渠道，消除了障碍和壁垒。 </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cs="宋体"/>
                <w:sz w:val="21"/>
                <w:szCs w:val="21"/>
                <w:lang w:val="en-US" w:eastAsia="zh-CN"/>
              </w:rPr>
              <w:t>王娟</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：9.3  </w:t>
            </w:r>
          </w:p>
          <w:p>
            <w:pPr>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查看《管理评审程序》，基本符合要求。组织于202</w:t>
            </w:r>
            <w:r>
              <w:rPr>
                <w:rFonts w:hint="eastAsia" w:ascii="宋体" w:hAnsi="宋体" w:cs="宋体"/>
                <w:sz w:val="21"/>
                <w:szCs w:val="21"/>
                <w:lang w:val="en-US" w:eastAsia="zh-CN"/>
              </w:rPr>
              <w:t>2</w:t>
            </w:r>
            <w:r>
              <w:rPr>
                <w:rFonts w:hint="eastAsia" w:ascii="宋体" w:hAnsi="宋体" w:eastAsia="宋体" w:cs="宋体"/>
                <w:sz w:val="21"/>
                <w:szCs w:val="21"/>
              </w:rPr>
              <w:t>年6月2</w:t>
            </w:r>
            <w:r>
              <w:rPr>
                <w:rFonts w:hint="eastAsia" w:ascii="宋体" w:hAnsi="宋体" w:cs="宋体"/>
                <w:sz w:val="21"/>
                <w:szCs w:val="21"/>
                <w:lang w:val="en-US" w:eastAsia="zh-CN"/>
              </w:rPr>
              <w:t>8</w:t>
            </w:r>
            <w:r>
              <w:rPr>
                <w:rFonts w:hint="eastAsia" w:ascii="宋体" w:hAnsi="宋体" w:eastAsia="宋体" w:cs="宋体"/>
                <w:sz w:val="21"/>
                <w:szCs w:val="21"/>
              </w:rPr>
              <w:t>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cs="宋体"/>
                <w:sz w:val="21"/>
                <w:szCs w:val="21"/>
                <w:lang w:val="en-US" w:eastAsia="zh-CN"/>
              </w:rPr>
              <w:t>王娟</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经评审，与会人员一致认为：公司管理方针、目标、体系文件适合于公司实际，无需修正。公司的管理体系现状对变化的环境具备一定的适宜性，在运行中也起到了良好的效果，被证明是持续充分、有效的，希望全体员工继续努力，实现公司管理体系的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提出了改进措施：</w:t>
            </w:r>
          </w:p>
          <w:p>
            <w:pPr>
              <w:spacing w:line="360" w:lineRule="auto"/>
              <w:rPr>
                <w:rFonts w:hint="eastAsia" w:ascii="宋体" w:hAnsi="宋体"/>
              </w:rPr>
            </w:pPr>
            <w:r>
              <w:rPr>
                <w:rFonts w:hint="eastAsia" w:ascii="宋体" w:hAnsi="宋体"/>
              </w:rPr>
              <w:t>加强</w:t>
            </w:r>
            <w:r>
              <w:rPr>
                <w:rFonts w:hint="eastAsia" w:ascii="宋体" w:hAnsi="宋体"/>
                <w:lang w:val="en-US" w:eastAsia="zh-CN"/>
              </w:rPr>
              <w:t>采购品的管控质量，提高产品质量</w:t>
            </w:r>
            <w:r>
              <w:rPr>
                <w:rFonts w:hint="eastAsia" w:ascii="宋体" w:hAnsi="宋体"/>
              </w:rPr>
              <w:t>。</w:t>
            </w:r>
          </w:p>
          <w:p>
            <w:pPr>
              <w:spacing w:line="360" w:lineRule="auto"/>
              <w:rPr>
                <w:rFonts w:hint="eastAsia" w:ascii="宋体" w:hAnsi="宋体"/>
              </w:rPr>
            </w:pPr>
            <w:r>
              <w:rPr>
                <w:rFonts w:hint="eastAsia" w:ascii="宋体" w:hAnsi="宋体"/>
              </w:rPr>
              <w:t>整改计划：组织全体员工系统学习</w:t>
            </w:r>
            <w:r>
              <w:rPr>
                <w:rFonts w:hint="eastAsia" w:ascii="宋体" w:hAnsi="宋体"/>
                <w:lang w:val="en-US" w:eastAsia="zh-CN"/>
              </w:rPr>
              <w:t>供应商采购物资相关培训，重点对采购物资进行入场检验</w:t>
            </w:r>
            <w:r>
              <w:rPr>
                <w:rFonts w:hint="eastAsia" w:ascii="宋体" w:hAnsi="宋体"/>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管理评审的策划及实施符合要求。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：10.1、10.3</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cs="宋体"/>
                <w:sz w:val="21"/>
                <w:szCs w:val="21"/>
                <w:lang w:val="en-US" w:eastAsia="zh-CN"/>
              </w:rPr>
              <w:t>办公室</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国家/地方抽查、顾客满意、相关方投诉处理</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验证资质</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提供了组织营业执照均为有效。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暂停期间证书的使用情况描述</w:t>
            </w:r>
          </w:p>
        </w:tc>
        <w:tc>
          <w:tcPr>
            <w:tcW w:w="960" w:type="dxa"/>
            <w:vAlign w:val="top"/>
          </w:tcPr>
          <w:p>
            <w:pPr>
              <w:rPr>
                <w:rFonts w:hint="eastAsia" w:ascii="宋体" w:hAnsi="宋体" w:eastAsia="宋体" w:cs="宋体"/>
                <w:sz w:val="21"/>
                <w:szCs w:val="21"/>
                <w:lang w:val="en-US" w:eastAsia="zh-CN"/>
              </w:rPr>
            </w:pPr>
          </w:p>
        </w:tc>
        <w:tc>
          <w:tcPr>
            <w:tcW w:w="10004" w:type="dxa"/>
            <w:vAlign w:val="top"/>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暂停期间未使用证书、标识参与投标、宣传等活动</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上次审核</w:t>
            </w:r>
            <w:r>
              <w:rPr>
                <w:rFonts w:hint="eastAsia" w:ascii="宋体" w:hAnsi="宋体" w:eastAsia="宋体" w:cs="宋体"/>
                <w:sz w:val="21"/>
                <w:szCs w:val="21"/>
              </w:rPr>
              <w:t>问题验证</w:t>
            </w:r>
          </w:p>
        </w:tc>
        <w:tc>
          <w:tcPr>
            <w:tcW w:w="960" w:type="dxa"/>
            <w:vAlign w:val="top"/>
          </w:tcPr>
          <w:p>
            <w:pPr>
              <w:rPr>
                <w:rFonts w:hint="eastAsia" w:ascii="宋体" w:hAnsi="宋体" w:eastAsia="宋体" w:cs="宋体"/>
                <w:sz w:val="21"/>
                <w:szCs w:val="21"/>
                <w:lang w:val="en-US" w:eastAsia="zh-CN"/>
              </w:rPr>
            </w:pPr>
          </w:p>
        </w:tc>
        <w:tc>
          <w:tcPr>
            <w:tcW w:w="10004"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验证了上次审核发现的不符合，整改措施有效</w:t>
            </w:r>
            <w:r>
              <w:rPr>
                <w:rFonts w:hint="eastAsia" w:ascii="宋体" w:hAnsi="宋体" w:eastAsia="宋体" w:cs="宋体"/>
                <w:sz w:val="21"/>
                <w:szCs w:val="21"/>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证书标识使用情况</w:t>
            </w:r>
          </w:p>
        </w:tc>
        <w:tc>
          <w:tcPr>
            <w:tcW w:w="960" w:type="dxa"/>
            <w:vAlign w:val="top"/>
          </w:tcPr>
          <w:p>
            <w:pPr>
              <w:rPr>
                <w:rFonts w:hint="eastAsia" w:ascii="宋体" w:hAnsi="宋体" w:eastAsia="宋体" w:cs="宋体"/>
                <w:sz w:val="21"/>
                <w:szCs w:val="21"/>
                <w:lang w:val="en-US" w:eastAsia="zh-CN"/>
              </w:rPr>
            </w:pPr>
          </w:p>
        </w:tc>
        <w:tc>
          <w:tcPr>
            <w:tcW w:w="10004"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与管理者代表沟通，企业上年度未在产品中使用标志，在投标文件中正确使用了质量管理体系证书，能够符合要求。</w:t>
            </w:r>
          </w:p>
        </w:tc>
        <w:tc>
          <w:tcPr>
            <w:tcW w:w="1585" w:type="dxa"/>
          </w:tcPr>
          <w:p>
            <w:pPr>
              <w:rPr>
                <w:rFonts w:hint="eastAsia" w:ascii="宋体" w:hAnsi="宋体" w:eastAsia="宋体" w:cs="宋体"/>
                <w:sz w:val="21"/>
                <w:szCs w:val="21"/>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28A5C8B"/>
    <w:rsid w:val="0D811A5F"/>
    <w:rsid w:val="10EC04DF"/>
    <w:rsid w:val="126B4BDB"/>
    <w:rsid w:val="198F1DEC"/>
    <w:rsid w:val="19EE0A69"/>
    <w:rsid w:val="268E1723"/>
    <w:rsid w:val="28350860"/>
    <w:rsid w:val="2B466ED9"/>
    <w:rsid w:val="2CC62ADF"/>
    <w:rsid w:val="2D43071A"/>
    <w:rsid w:val="2EF65699"/>
    <w:rsid w:val="31A80138"/>
    <w:rsid w:val="44A2281D"/>
    <w:rsid w:val="44A249CB"/>
    <w:rsid w:val="46946AFE"/>
    <w:rsid w:val="49BA243A"/>
    <w:rsid w:val="4E4433E5"/>
    <w:rsid w:val="4EF63ADD"/>
    <w:rsid w:val="528F7A75"/>
    <w:rsid w:val="531374D1"/>
    <w:rsid w:val="5A1F5EE9"/>
    <w:rsid w:val="5ED82D86"/>
    <w:rsid w:val="628C32BF"/>
    <w:rsid w:val="68203706"/>
    <w:rsid w:val="6EE91CC2"/>
    <w:rsid w:val="7944182D"/>
    <w:rsid w:val="7A1C7C0B"/>
    <w:rsid w:val="7BF24EBD"/>
    <w:rsid w:val="7CE10F44"/>
    <w:rsid w:val="7DDF5C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2022-11-12T17:21:56Z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E7E91B2F31AE4F85BDFD471206EF95A2</vt:lpwstr>
  </property>
</Properties>
</file>