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3712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0986-2021-2022</w:t>
      </w:r>
      <w:bookmarkEnd w:id="0"/>
      <w:bookmarkEnd w:id="1"/>
    </w:p>
    <w:p w:rsidR="007C0B19" w:rsidRDefault="0037124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962F6B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962F6B" w:rsidRDefault="00962F6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962F6B" w:rsidRDefault="00962F6B" w:rsidP="00A61AA1">
            <w:r>
              <w:rPr>
                <w:rFonts w:hint="eastAsia"/>
              </w:rPr>
              <w:t>闸阀表面涂层厚度测量</w:t>
            </w:r>
          </w:p>
        </w:tc>
        <w:tc>
          <w:tcPr>
            <w:tcW w:w="2307" w:type="dxa"/>
            <w:gridSpan w:val="2"/>
            <w:vAlign w:val="center"/>
          </w:tcPr>
          <w:p w:rsidR="00962F6B" w:rsidRDefault="00962F6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962F6B" w:rsidRDefault="00962F6B">
            <w:r w:rsidRPr="0083518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35181">
              <w:rPr>
                <w:rFonts w:ascii="Times New Roman" w:hAnsi="Times New Roman" w:cs="Times New Roman"/>
                <w:szCs w:val="21"/>
              </w:rPr>
              <w:t>50</w:t>
            </w:r>
            <w:r w:rsidRPr="00835181">
              <w:rPr>
                <w:rFonts w:ascii="Malgun Gothic" w:eastAsia="Malgun Gothic" w:hAnsi="Malgun Gothic" w:cs="Malgun Gothic Semilight"/>
                <w:szCs w:val="21"/>
              </w:rPr>
              <w:t>μm</w:t>
            </w:r>
            <w:r w:rsidRPr="00AA05F5"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0</w:t>
            </w:r>
            <w:r w:rsidRPr="00323583">
              <w:rPr>
                <w:rFonts w:ascii="Arial" w:eastAsia="Malgun Gothic" w:hAnsi="Arial" w:cs="Arial"/>
                <w:szCs w:val="21"/>
              </w:rPr>
              <w:t>μm</w:t>
            </w:r>
          </w:p>
        </w:tc>
      </w:tr>
      <w:tr w:rsidR="00962F6B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962F6B" w:rsidRDefault="00962F6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962F6B" w:rsidRDefault="00962F6B">
            <w:r w:rsidRPr="00AB3FAC">
              <w:rPr>
                <w:rFonts w:hint="eastAsia"/>
              </w:rPr>
              <w:t>作业指导书</w:t>
            </w:r>
          </w:p>
        </w:tc>
      </w:tr>
      <w:tr w:rsidR="00962F6B" w:rsidTr="005A14EB">
        <w:trPr>
          <w:trHeight w:val="2228"/>
        </w:trPr>
        <w:tc>
          <w:tcPr>
            <w:tcW w:w="10314" w:type="dxa"/>
            <w:gridSpan w:val="9"/>
          </w:tcPr>
          <w:p w:rsidR="00962F6B" w:rsidRDefault="00962F6B">
            <w:r>
              <w:rPr>
                <w:rFonts w:hint="eastAsia"/>
              </w:rPr>
              <w:t>计量要求导出方法</w:t>
            </w:r>
          </w:p>
          <w:p w:rsidR="00962F6B" w:rsidRPr="00323583" w:rsidRDefault="00962F6B" w:rsidP="00962F6B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闸阀表面涂层厚度</w:t>
            </w:r>
            <w:r w:rsidRPr="00323583">
              <w:rPr>
                <w:rFonts w:hint="eastAsia"/>
              </w:rPr>
              <w:t>要求控制在</w:t>
            </w:r>
            <w:r w:rsidRPr="00323583">
              <w:rPr>
                <w:rFonts w:hint="eastAsia"/>
              </w:rPr>
              <w:t>:</w:t>
            </w:r>
            <w:r w:rsidRPr="0083518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35181">
              <w:rPr>
                <w:rFonts w:ascii="Times New Roman" w:hAnsi="Times New Roman" w:cs="Times New Roman"/>
                <w:szCs w:val="21"/>
              </w:rPr>
              <w:t>50</w:t>
            </w:r>
            <w:r w:rsidRPr="00835181">
              <w:rPr>
                <w:rFonts w:ascii="Malgun Gothic" w:eastAsia="Malgun Gothic" w:hAnsi="Malgun Gothic" w:cs="Malgun Gothic Semilight"/>
                <w:szCs w:val="21"/>
              </w:rPr>
              <w:t>μm</w:t>
            </w:r>
            <w:r w:rsidRPr="00AA05F5"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0</w:t>
            </w:r>
            <w:r w:rsidRPr="00323583">
              <w:rPr>
                <w:rFonts w:ascii="Arial" w:eastAsia="Malgun Gothic" w:hAnsi="Arial" w:cs="Arial"/>
                <w:szCs w:val="21"/>
              </w:rPr>
              <w:t>μm</w:t>
            </w:r>
            <w:r>
              <w:rPr>
                <w:rFonts w:asciiTheme="minorEastAsia" w:hAnsiTheme="minorEastAsia" w:cs="Arial" w:hint="eastAsia"/>
                <w:szCs w:val="21"/>
              </w:rPr>
              <w:t>，</w:t>
            </w:r>
            <w:r w:rsidRPr="005F2320">
              <w:rPr>
                <w:rFonts w:cstheme="minorHAnsi"/>
                <w:szCs w:val="21"/>
              </w:rPr>
              <w:t>T=</w:t>
            </w:r>
            <w:r w:rsidRPr="00835181">
              <w:rPr>
                <w:rFonts w:ascii="Arial" w:eastAsia="Malgun Gothic" w:hAnsi="Arial" w:cs="Arial"/>
                <w:szCs w:val="21"/>
              </w:rPr>
              <w:t>20μm</w:t>
            </w:r>
          </w:p>
          <w:p w:rsidR="00962F6B" w:rsidRDefault="00962F6B" w:rsidP="00962F6B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导出计量要求</w:t>
            </w:r>
            <w:r w:rsidRPr="00323583">
              <w:rPr>
                <w:rFonts w:hint="eastAsia"/>
              </w:rPr>
              <w:t>：△</w:t>
            </w:r>
            <w:r w:rsidRPr="00323583">
              <w:rPr>
                <w:rFonts w:hint="eastAsia"/>
                <w:vertAlign w:val="subscript"/>
              </w:rPr>
              <w:t>允</w:t>
            </w:r>
            <w:r w:rsidRPr="00323583">
              <w:rPr>
                <w:rFonts w:hint="eastAsia"/>
              </w:rPr>
              <w:t>=T</w:t>
            </w:r>
            <w:r w:rsidRPr="00323583"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 w:rsidRPr="00323583">
              <w:rPr>
                <w:rFonts w:hint="eastAsia"/>
              </w:rPr>
              <w:t>1/3-1/10</w:t>
            </w:r>
            <w:r>
              <w:rPr>
                <w:rFonts w:hint="eastAsia"/>
              </w:rPr>
              <w:t>)</w:t>
            </w:r>
            <w:r w:rsidRPr="00323583">
              <w:rPr>
                <w:rFonts w:hint="eastAsia"/>
              </w:rPr>
              <w:t>=</w:t>
            </w:r>
            <w:r w:rsidRPr="00323583">
              <w:t>20</w:t>
            </w:r>
            <w:r w:rsidRPr="00323583">
              <w:rPr>
                <w:rFonts w:hint="eastAsia"/>
              </w:rPr>
              <w:t>×</w:t>
            </w:r>
            <w:r w:rsidRPr="00323583">
              <w:rPr>
                <w:rFonts w:hint="eastAsia"/>
              </w:rPr>
              <w:t>1/</w:t>
            </w:r>
            <w:r w:rsidRPr="00323583">
              <w:t>3</w:t>
            </w:r>
            <w:r w:rsidRPr="00323583">
              <w:rPr>
                <w:rFonts w:hint="eastAsia"/>
              </w:rPr>
              <w:t>=</w:t>
            </w:r>
            <w:r w:rsidRPr="00323583">
              <w:rPr>
                <w:rFonts w:hAnsi="宋体" w:hint="eastAsia"/>
                <w:szCs w:val="21"/>
              </w:rPr>
              <w:t>6</w:t>
            </w:r>
            <w:r w:rsidRPr="00323583">
              <w:rPr>
                <w:rFonts w:hAnsi="宋体"/>
                <w:szCs w:val="21"/>
              </w:rPr>
              <w:t>.67</w:t>
            </w:r>
            <w:r w:rsidRPr="00323583">
              <w:rPr>
                <w:rFonts w:ascii="Arial" w:eastAsia="Malgun Gothic" w:hAnsi="Arial" w:cs="Arial"/>
                <w:szCs w:val="21"/>
              </w:rPr>
              <w:t>μm</w:t>
            </w:r>
            <w:r w:rsidRPr="00323583">
              <w:rPr>
                <w:rFonts w:hint="eastAsia"/>
              </w:rPr>
              <w:t>。（取</w:t>
            </w:r>
            <w:r w:rsidRPr="00323583">
              <w:rPr>
                <w:rFonts w:hint="eastAsia"/>
              </w:rPr>
              <w:t>1/</w:t>
            </w:r>
            <w:r w:rsidRPr="00323583">
              <w:t>3</w:t>
            </w:r>
            <w:r w:rsidRPr="00323583">
              <w:rPr>
                <w:rFonts w:hint="eastAsia"/>
              </w:rPr>
              <w:t>）；</w:t>
            </w:r>
          </w:p>
          <w:p w:rsidR="00962F6B" w:rsidRDefault="00962F6B" w:rsidP="001B7F0B">
            <w:pPr>
              <w:numPr>
                <w:ilvl w:val="0"/>
                <w:numId w:val="2"/>
              </w:numPr>
              <w:spacing w:line="360" w:lineRule="auto"/>
            </w:pPr>
            <w:r w:rsidRPr="00323583">
              <w:rPr>
                <w:rFonts w:hint="eastAsia"/>
              </w:rPr>
              <w:t>测量范围要求：推导测量设备测量范围应满足</w:t>
            </w:r>
            <w:r w:rsidR="001B7F0B">
              <w:rPr>
                <w:rFonts w:hint="eastAsia"/>
              </w:rPr>
              <w:t>(</w:t>
            </w:r>
            <w:r w:rsidRPr="00323583">
              <w:rPr>
                <w:rFonts w:hint="eastAsia"/>
              </w:rPr>
              <w:t>5</w:t>
            </w:r>
            <w:r w:rsidRPr="00323583">
              <w:t>0</w:t>
            </w:r>
            <w:r w:rsidRPr="00323583">
              <w:rPr>
                <w:rFonts w:hint="eastAsia"/>
              </w:rPr>
              <w:t>-</w:t>
            </w:r>
            <w:r w:rsidRPr="00323583">
              <w:t>200</w:t>
            </w:r>
            <w:r w:rsidR="001B7F0B">
              <w:rPr>
                <w:rFonts w:hint="eastAsia"/>
              </w:rPr>
              <w:t>)</w:t>
            </w:r>
            <w:r w:rsidRPr="00962F6B">
              <w:rPr>
                <w:rFonts w:ascii="Arial" w:eastAsia="Malgun Gothic" w:hAnsi="Arial" w:cs="Arial"/>
                <w:szCs w:val="21"/>
              </w:rPr>
              <w:t>μm</w:t>
            </w:r>
            <w:r w:rsidRPr="00323583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</w:tc>
      </w:tr>
      <w:tr w:rsidR="00962F6B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962F6B" w:rsidRDefault="00962F6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962F6B" w:rsidRPr="006261ED" w:rsidRDefault="00962F6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962F6B" w:rsidRPr="006261ED" w:rsidRDefault="00962F6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962F6B" w:rsidRPr="006261ED" w:rsidRDefault="00962F6B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962F6B" w:rsidRPr="006261ED" w:rsidRDefault="00962F6B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962F6B" w:rsidRPr="006261ED" w:rsidRDefault="00962F6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962F6B" w:rsidRPr="006261ED" w:rsidRDefault="00962F6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133FB" w:rsidTr="00C6066D">
        <w:trPr>
          <w:trHeight w:val="337"/>
        </w:trPr>
        <w:tc>
          <w:tcPr>
            <w:tcW w:w="1668" w:type="dxa"/>
            <w:vMerge/>
          </w:tcPr>
          <w:p w:rsidR="000133FB" w:rsidRDefault="000133FB"/>
        </w:tc>
        <w:tc>
          <w:tcPr>
            <w:tcW w:w="1559" w:type="dxa"/>
            <w:gridSpan w:val="2"/>
            <w:vAlign w:val="center"/>
          </w:tcPr>
          <w:p w:rsidR="000133FB" w:rsidRPr="00AA05F5" w:rsidRDefault="000133FB" w:rsidP="000133FB">
            <w:r w:rsidRPr="00AA05F5">
              <w:rPr>
                <w:rFonts w:hint="eastAsia"/>
              </w:rPr>
              <w:t>两用涂</w:t>
            </w:r>
            <w:r>
              <w:rPr>
                <w:rFonts w:hint="eastAsia"/>
              </w:rPr>
              <w:t>镀</w:t>
            </w:r>
            <w:r w:rsidRPr="00AA05F5">
              <w:rPr>
                <w:rFonts w:hint="eastAsia"/>
              </w:rPr>
              <w:t>层测厚仪</w:t>
            </w:r>
            <w:r w:rsidRPr="00AA05F5">
              <w:rPr>
                <w:rFonts w:hint="eastAsia"/>
              </w:rPr>
              <w:t>/</w:t>
            </w:r>
            <w:r w:rsidRPr="00AA05F5">
              <w:t>1471</w:t>
            </w:r>
            <w:r>
              <w:rPr>
                <w:rFonts w:hint="eastAsia"/>
              </w:rPr>
              <w:t>1</w:t>
            </w:r>
            <w:r w:rsidRPr="00AA05F5"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133FB" w:rsidRPr="00AA05F5" w:rsidRDefault="000133FB" w:rsidP="000133FB">
            <w:pPr>
              <w:jc w:val="center"/>
            </w:pPr>
            <w:r w:rsidRPr="00AA05F5">
              <w:rPr>
                <w:rFonts w:hint="eastAsia"/>
              </w:rPr>
              <w:t>LWF-</w:t>
            </w:r>
            <w:r w:rsidRPr="00AA05F5">
              <w:t>200</w:t>
            </w:r>
          </w:p>
        </w:tc>
        <w:tc>
          <w:tcPr>
            <w:tcW w:w="2976" w:type="dxa"/>
            <w:gridSpan w:val="2"/>
            <w:vAlign w:val="center"/>
          </w:tcPr>
          <w:p w:rsidR="000133FB" w:rsidRPr="00AA05F5" w:rsidRDefault="000133FB" w:rsidP="000133FB">
            <w:pPr>
              <w:jc w:val="center"/>
            </w:pPr>
            <w:r w:rsidRPr="00AA05F5"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</w:rPr>
              <w:t>(</w:t>
            </w:r>
            <w:r w:rsidRPr="00AA05F5">
              <w:rPr>
                <w:rFonts w:hint="eastAsia"/>
              </w:rPr>
              <w:t>1+</w:t>
            </w:r>
            <w:r w:rsidRPr="00AA05F5">
              <w:t>3</w:t>
            </w:r>
            <w:r w:rsidRPr="00AA05F5">
              <w:rPr>
                <w:rFonts w:hint="eastAsia"/>
              </w:rPr>
              <w:t>%H</w:t>
            </w:r>
            <w:r>
              <w:rPr>
                <w:rFonts w:hint="eastAsia"/>
              </w:rPr>
              <w:t>)</w:t>
            </w:r>
            <w:r w:rsidRPr="00AA05F5">
              <w:rPr>
                <w:rFonts w:ascii="Malgun Gothic" w:eastAsia="Malgun Gothic" w:hAnsi="Malgun Gothic" w:cs="Malgun Gothic Semilight"/>
                <w:szCs w:val="21"/>
              </w:rPr>
              <w:t>μm</w:t>
            </w:r>
          </w:p>
        </w:tc>
        <w:tc>
          <w:tcPr>
            <w:tcW w:w="1276" w:type="dxa"/>
            <w:vAlign w:val="center"/>
          </w:tcPr>
          <w:p w:rsidR="000133FB" w:rsidRPr="00AA05F5" w:rsidRDefault="000133FB" w:rsidP="000133FB">
            <w:r w:rsidRPr="00AA05F5">
              <w:rPr>
                <w:rFonts w:ascii="宋体" w:hAnsi="宋体" w:hint="eastAsia"/>
                <w:szCs w:val="21"/>
              </w:rPr>
              <w:t>长仪字校2</w:t>
            </w:r>
            <w:r w:rsidRPr="00AA05F5"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AA05F5">
              <w:rPr>
                <w:rFonts w:ascii="宋体" w:hAnsi="宋体" w:hint="eastAsia"/>
                <w:szCs w:val="21"/>
              </w:rPr>
              <w:t>-Y</w:t>
            </w:r>
            <w:r w:rsidRPr="00AA05F5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0192号</w:t>
            </w:r>
          </w:p>
        </w:tc>
        <w:tc>
          <w:tcPr>
            <w:tcW w:w="1559" w:type="dxa"/>
            <w:vAlign w:val="center"/>
          </w:tcPr>
          <w:p w:rsidR="000133FB" w:rsidRPr="00AA05F5" w:rsidRDefault="000133FB" w:rsidP="000133FB">
            <w:pPr>
              <w:jc w:val="center"/>
            </w:pPr>
            <w:r w:rsidRPr="00AA05F5"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 w:rsidRPr="00AA05F5">
              <w:t>.03</w:t>
            </w:r>
            <w:r w:rsidRPr="00AA05F5">
              <w:rPr>
                <w:rFonts w:hint="eastAsia"/>
              </w:rPr>
              <w:t>.</w:t>
            </w:r>
            <w:r>
              <w:rPr>
                <w:rFonts w:hint="eastAsia"/>
              </w:rPr>
              <w:t>18</w:t>
            </w:r>
          </w:p>
        </w:tc>
      </w:tr>
      <w:tr w:rsidR="000133FB" w:rsidTr="005A14EB">
        <w:trPr>
          <w:trHeight w:val="337"/>
        </w:trPr>
        <w:tc>
          <w:tcPr>
            <w:tcW w:w="1668" w:type="dxa"/>
            <w:vMerge/>
          </w:tcPr>
          <w:p w:rsidR="000133FB" w:rsidRDefault="000133FB"/>
        </w:tc>
        <w:tc>
          <w:tcPr>
            <w:tcW w:w="1559" w:type="dxa"/>
            <w:gridSpan w:val="2"/>
          </w:tcPr>
          <w:p w:rsidR="000133FB" w:rsidRDefault="000133F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0133FB" w:rsidRDefault="000133F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0133FB" w:rsidRDefault="000133F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133FB" w:rsidRDefault="000133F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133FB" w:rsidRDefault="000133FB">
            <w:pPr>
              <w:rPr>
                <w:color w:val="FF0000"/>
              </w:rPr>
            </w:pPr>
          </w:p>
        </w:tc>
      </w:tr>
      <w:tr w:rsidR="000133FB" w:rsidTr="005A14EB">
        <w:trPr>
          <w:trHeight w:val="337"/>
        </w:trPr>
        <w:tc>
          <w:tcPr>
            <w:tcW w:w="1668" w:type="dxa"/>
            <w:vMerge/>
          </w:tcPr>
          <w:p w:rsidR="000133FB" w:rsidRDefault="000133FB"/>
        </w:tc>
        <w:tc>
          <w:tcPr>
            <w:tcW w:w="1559" w:type="dxa"/>
            <w:gridSpan w:val="2"/>
          </w:tcPr>
          <w:p w:rsidR="000133FB" w:rsidRDefault="000133FB"/>
        </w:tc>
        <w:tc>
          <w:tcPr>
            <w:tcW w:w="1276" w:type="dxa"/>
            <w:gridSpan w:val="2"/>
          </w:tcPr>
          <w:p w:rsidR="000133FB" w:rsidRDefault="000133FB"/>
        </w:tc>
        <w:tc>
          <w:tcPr>
            <w:tcW w:w="2976" w:type="dxa"/>
            <w:gridSpan w:val="2"/>
          </w:tcPr>
          <w:p w:rsidR="000133FB" w:rsidRDefault="000133FB"/>
        </w:tc>
        <w:tc>
          <w:tcPr>
            <w:tcW w:w="1276" w:type="dxa"/>
          </w:tcPr>
          <w:p w:rsidR="000133FB" w:rsidRDefault="000133FB"/>
        </w:tc>
        <w:tc>
          <w:tcPr>
            <w:tcW w:w="1559" w:type="dxa"/>
          </w:tcPr>
          <w:p w:rsidR="000133FB" w:rsidRDefault="000133FB"/>
        </w:tc>
      </w:tr>
      <w:tr w:rsidR="000133FB" w:rsidTr="005A14EB">
        <w:trPr>
          <w:trHeight w:val="3115"/>
        </w:trPr>
        <w:tc>
          <w:tcPr>
            <w:tcW w:w="10314" w:type="dxa"/>
            <w:gridSpan w:val="9"/>
          </w:tcPr>
          <w:p w:rsidR="000133FB" w:rsidRDefault="000133FB">
            <w:r>
              <w:rPr>
                <w:rFonts w:hint="eastAsia"/>
              </w:rPr>
              <w:t>计量验证记录</w:t>
            </w:r>
          </w:p>
          <w:p w:rsidR="000133FB" w:rsidRPr="00835181" w:rsidRDefault="000133FB" w:rsidP="000133FB">
            <w:r w:rsidRPr="00835181">
              <w:rPr>
                <w:rFonts w:hint="eastAsia"/>
              </w:rPr>
              <w:t>1</w:t>
            </w:r>
            <w:r w:rsidRPr="00835181">
              <w:rPr>
                <w:rFonts w:hint="eastAsia"/>
              </w:rPr>
              <w:t>、选择测量范围：两用涂层测厚仪测量范围为</w:t>
            </w:r>
            <w:r w:rsidRPr="00835181">
              <w:rPr>
                <w:rFonts w:hint="eastAsia"/>
              </w:rPr>
              <w:t>(</w:t>
            </w:r>
            <w:r w:rsidRPr="00835181">
              <w:t>0</w:t>
            </w:r>
            <w:r w:rsidRPr="00835181">
              <w:rPr>
                <w:rFonts w:hint="eastAsia"/>
              </w:rPr>
              <w:t>-</w:t>
            </w:r>
            <w:r w:rsidRPr="00835181">
              <w:t>1250</w:t>
            </w:r>
            <w:r w:rsidRPr="00835181">
              <w:rPr>
                <w:rFonts w:hint="eastAsia"/>
              </w:rPr>
              <w:t>)</w:t>
            </w:r>
            <w:r w:rsidRPr="00835181">
              <w:rPr>
                <w:rFonts w:ascii="Malgun Gothic" w:eastAsia="Malgun Gothic" w:hAnsi="Malgun Gothic" w:cs="Malgun Gothic Semilight"/>
                <w:szCs w:val="21"/>
              </w:rPr>
              <w:t>μm</w:t>
            </w:r>
            <w:r w:rsidRPr="00835181">
              <w:rPr>
                <w:rFonts w:hint="eastAsia"/>
              </w:rPr>
              <w:t>，满足</w:t>
            </w:r>
            <w:r>
              <w:rPr>
                <w:rFonts w:hint="eastAsia"/>
              </w:rPr>
              <w:t>导出范围</w:t>
            </w:r>
            <w:r>
              <w:rPr>
                <w:rFonts w:hint="eastAsia"/>
              </w:rPr>
              <w:t>(</w:t>
            </w:r>
            <w:r w:rsidRPr="00835181">
              <w:rPr>
                <w:rFonts w:hint="eastAsia"/>
              </w:rPr>
              <w:t>5</w:t>
            </w:r>
            <w:r w:rsidRPr="00835181">
              <w:t>0</w:t>
            </w:r>
            <w:r w:rsidRPr="00835181">
              <w:rPr>
                <w:rFonts w:hint="eastAsia"/>
              </w:rPr>
              <w:t>-</w:t>
            </w:r>
            <w:r w:rsidRPr="00835181">
              <w:t>200</w:t>
            </w:r>
            <w:r>
              <w:rPr>
                <w:rFonts w:hint="eastAsia"/>
              </w:rPr>
              <w:t>)</w:t>
            </w:r>
            <w:r w:rsidRPr="00835181">
              <w:rPr>
                <w:rFonts w:ascii="Arial" w:eastAsia="Malgun Gothic" w:hAnsi="Arial" w:cs="Arial"/>
                <w:szCs w:val="21"/>
              </w:rPr>
              <w:t>μm</w:t>
            </w:r>
            <w:r w:rsidRPr="00835181">
              <w:rPr>
                <w:rFonts w:hint="eastAsia"/>
              </w:rPr>
              <w:t>测量范围要求。</w:t>
            </w:r>
          </w:p>
          <w:p w:rsidR="000133FB" w:rsidRPr="00835181" w:rsidRDefault="000133FB" w:rsidP="000133FB">
            <w:pPr>
              <w:spacing w:line="360" w:lineRule="auto"/>
            </w:pPr>
            <w:r w:rsidRPr="00835181">
              <w:rPr>
                <w:rFonts w:hint="eastAsia"/>
              </w:rPr>
              <w:t>2</w:t>
            </w:r>
            <w:r w:rsidRPr="00835181">
              <w:rPr>
                <w:rFonts w:hint="eastAsia"/>
              </w:rPr>
              <w:t>、两用涂</w:t>
            </w:r>
            <w:r>
              <w:rPr>
                <w:rFonts w:hint="eastAsia"/>
              </w:rPr>
              <w:t>镀</w:t>
            </w:r>
            <w:r w:rsidRPr="00835181">
              <w:rPr>
                <w:rFonts w:hint="eastAsia"/>
              </w:rPr>
              <w:t>层测厚仪的最大</w:t>
            </w:r>
            <w:r>
              <w:rPr>
                <w:rFonts w:hint="eastAsia"/>
              </w:rPr>
              <w:t>允许</w:t>
            </w:r>
            <w:r w:rsidRPr="00835181">
              <w:rPr>
                <w:rFonts w:hint="eastAsia"/>
              </w:rPr>
              <w:t>误差为</w:t>
            </w:r>
            <w:r w:rsidRPr="00835181"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</w:rPr>
              <w:t>(</w:t>
            </w:r>
            <w:r w:rsidRPr="00835181">
              <w:rPr>
                <w:rFonts w:hint="eastAsia"/>
              </w:rPr>
              <w:t>1+</w:t>
            </w:r>
            <w:r w:rsidRPr="00835181">
              <w:t>3</w:t>
            </w:r>
            <w:r w:rsidRPr="00835181">
              <w:rPr>
                <w:rFonts w:hint="eastAsia"/>
              </w:rPr>
              <w:t>%H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835181">
              <w:rPr>
                <w:rFonts w:ascii="Malgun Gothic" w:eastAsia="Malgun Gothic" w:hAnsi="Malgun Gothic" w:cs="Malgun Gothic Semilight"/>
                <w:sz w:val="18"/>
                <w:szCs w:val="18"/>
              </w:rPr>
              <w:t>μm</w:t>
            </w:r>
            <w:r w:rsidRPr="00835181">
              <w:rPr>
                <w:rFonts w:asciiTheme="minorEastAsia" w:hAnsiTheme="minorEastAsia" w:cs="Malgun Gothic Semilight" w:hint="eastAsia"/>
                <w:sz w:val="18"/>
                <w:szCs w:val="18"/>
              </w:rPr>
              <w:t>，</w:t>
            </w:r>
            <w:r w:rsidRPr="00835181">
              <w:rPr>
                <w:rFonts w:asciiTheme="minorEastAsia" w:hAnsiTheme="minorEastAsia" w:cs="Malgun Gothic Semilight" w:hint="eastAsia"/>
                <w:szCs w:val="21"/>
              </w:rPr>
              <w:t>在</w:t>
            </w:r>
            <w:r w:rsidRPr="000133FB">
              <w:rPr>
                <w:rFonts w:cstheme="minorHAnsi"/>
                <w:szCs w:val="21"/>
              </w:rPr>
              <w:t>160</w:t>
            </w:r>
            <w:r w:rsidRPr="000133FB">
              <w:rPr>
                <w:rFonts w:eastAsia="Malgun Gothic" w:cstheme="minorHAnsi"/>
                <w:szCs w:val="21"/>
              </w:rPr>
              <w:t>μm</w:t>
            </w:r>
            <w:r w:rsidRPr="00835181">
              <w:rPr>
                <w:rFonts w:asciiTheme="minorEastAsia" w:hAnsiTheme="minorEastAsia" w:cs="Arial" w:hint="eastAsia"/>
                <w:szCs w:val="21"/>
              </w:rPr>
              <w:t>处</w:t>
            </w:r>
            <w:r>
              <w:rPr>
                <w:rFonts w:asciiTheme="minorEastAsia" w:hAnsiTheme="minorEastAsia" w:cs="Arial" w:hint="eastAsia"/>
                <w:szCs w:val="21"/>
              </w:rPr>
              <w:t>允差</w:t>
            </w:r>
            <w:r w:rsidRPr="00835181">
              <w:rPr>
                <w:rFonts w:asciiTheme="minorEastAsia" w:hAnsiTheme="minorEastAsia" w:cs="Arial" w:hint="eastAsia"/>
                <w:szCs w:val="21"/>
              </w:rPr>
              <w:t>为</w:t>
            </w:r>
            <w:r w:rsidRPr="000133FB">
              <w:rPr>
                <w:rFonts w:cstheme="minorHAnsi"/>
                <w:szCs w:val="21"/>
              </w:rPr>
              <w:t>±5.8</w:t>
            </w:r>
            <w:r w:rsidRPr="000133FB">
              <w:rPr>
                <w:rFonts w:eastAsia="Malgun Gothic" w:cstheme="minorHAnsi"/>
                <w:szCs w:val="21"/>
              </w:rPr>
              <w:t>μm</w:t>
            </w:r>
            <w:r w:rsidRPr="00835181">
              <w:rPr>
                <w:rFonts w:hint="eastAsia"/>
              </w:rPr>
              <w:t>。</w:t>
            </w:r>
          </w:p>
          <w:p w:rsidR="000133FB" w:rsidRPr="00835181" w:rsidRDefault="000133FB" w:rsidP="000133FB">
            <w:pPr>
              <w:spacing w:line="360" w:lineRule="auto"/>
              <w:ind w:firstLineChars="150" w:firstLine="315"/>
            </w:pPr>
            <w:r w:rsidRPr="00835181">
              <w:rPr>
                <w:rFonts w:hint="eastAsia"/>
              </w:rPr>
              <w:t>将测量过程的计量要求与测量设备的计量特性相比较</w:t>
            </w:r>
            <w:r w:rsidRPr="000133FB">
              <w:rPr>
                <w:rFonts w:cstheme="minorHAnsi"/>
                <w:szCs w:val="21"/>
              </w:rPr>
              <w:t>5.8</w:t>
            </w:r>
            <w:r w:rsidRPr="000133FB">
              <w:rPr>
                <w:rFonts w:eastAsia="Malgun Gothic" w:cstheme="minorHAnsi"/>
                <w:szCs w:val="21"/>
              </w:rPr>
              <w:t>μm</w:t>
            </w:r>
            <w:r w:rsidRPr="00835181">
              <w:rPr>
                <w:rFonts w:ascii="Calibri" w:hAnsi="Calibri" w:cs="Calibri"/>
              </w:rPr>
              <w:t>&lt;</w:t>
            </w:r>
            <w:r w:rsidRPr="000133FB">
              <w:rPr>
                <w:rFonts w:cstheme="minorHAnsi"/>
                <w:szCs w:val="21"/>
              </w:rPr>
              <w:t>6.67</w:t>
            </w:r>
            <w:r w:rsidRPr="000133FB">
              <w:rPr>
                <w:rFonts w:eastAsia="Malgun Gothic" w:cstheme="minorHAnsi"/>
                <w:szCs w:val="21"/>
              </w:rPr>
              <w:t>μm</w:t>
            </w:r>
            <w:r w:rsidRPr="00835181">
              <w:rPr>
                <w:rFonts w:hint="eastAsia"/>
              </w:rPr>
              <w:t>，满足测量过程的计量要求。</w:t>
            </w:r>
          </w:p>
          <w:p w:rsidR="000133FB" w:rsidRDefault="000133FB" w:rsidP="000133FB">
            <w:pPr>
              <w:spacing w:line="360" w:lineRule="auto"/>
              <w:ind w:firstLineChars="150" w:firstLine="315"/>
            </w:pPr>
            <w:r w:rsidRPr="00835181">
              <w:rPr>
                <w:rFonts w:hint="eastAsia"/>
              </w:rPr>
              <w:t>验证合格，符合要求。</w:t>
            </w:r>
          </w:p>
          <w:p w:rsidR="000133FB" w:rsidRDefault="000133FB"/>
          <w:p w:rsidR="000133FB" w:rsidRDefault="000133F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6419A"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Pr="00D846EC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 w:rsidR="00A6419A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133FB" w:rsidRDefault="000133FB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104775</wp:posOffset>
                  </wp:positionV>
                  <wp:extent cx="552450" cy="429895"/>
                  <wp:effectExtent l="19050" t="0" r="0" b="0"/>
                  <wp:wrapNone/>
                  <wp:docPr id="4" name="图片 2" descr="赖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赖辉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33FB" w:rsidRDefault="000133FB" w:rsidP="000133F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0133FB">
              <w:rPr>
                <w:rFonts w:asciiTheme="majorEastAsia" w:eastAsiaTheme="majorEastAsia" w:hAnsiTheme="majorEastAsia" w:cs="Times New Roman" w:hint="eastAsia"/>
                <w:szCs w:val="21"/>
              </w:rPr>
              <w:t>2022年03月22日</w:t>
            </w:r>
          </w:p>
        </w:tc>
      </w:tr>
      <w:tr w:rsidR="000133FB" w:rsidTr="005A14EB">
        <w:trPr>
          <w:trHeight w:val="56"/>
        </w:trPr>
        <w:tc>
          <w:tcPr>
            <w:tcW w:w="10314" w:type="dxa"/>
            <w:gridSpan w:val="9"/>
          </w:tcPr>
          <w:p w:rsidR="000133FB" w:rsidRDefault="000133FB">
            <w:r>
              <w:rPr>
                <w:rFonts w:hint="eastAsia"/>
              </w:rPr>
              <w:t>认证审核记录：</w:t>
            </w:r>
          </w:p>
          <w:p w:rsidR="000133FB" w:rsidRDefault="000133F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0133FB" w:rsidRDefault="000133F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0133FB" w:rsidRDefault="000133F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0133FB" w:rsidRDefault="000133F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0133FB" w:rsidRDefault="000133F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0133FB" w:rsidRDefault="000133F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170180</wp:posOffset>
                  </wp:positionV>
                  <wp:extent cx="518795" cy="361315"/>
                  <wp:effectExtent l="19050" t="0" r="0" b="0"/>
                  <wp:wrapNone/>
                  <wp:docPr id="2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33FB" w:rsidRDefault="000133FB" w:rsidP="000103D5">
            <w:r>
              <w:rPr>
                <w:rFonts w:hint="eastAsia"/>
              </w:rPr>
              <w:t>审核员签名：</w:t>
            </w:r>
          </w:p>
          <w:p w:rsidR="000133FB" w:rsidRDefault="00540152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950507</wp:posOffset>
                  </wp:positionH>
                  <wp:positionV relativeFrom="paragraph">
                    <wp:posOffset>137116</wp:posOffset>
                  </wp:positionV>
                  <wp:extent cx="538391" cy="430306"/>
                  <wp:effectExtent l="19050" t="0" r="0" b="0"/>
                  <wp:wrapNone/>
                  <wp:docPr id="1" name="图片 0" descr="曹兴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兴涛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391" cy="43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33FB" w:rsidRDefault="000133F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Pr="00D846EC">
              <w:rPr>
                <w:rFonts w:asciiTheme="majorEastAsia" w:eastAsiaTheme="majorEastAsia" w:hAnsiTheme="majorEastAsia" w:hint="eastAsia"/>
                <w:szCs w:val="21"/>
              </w:rPr>
              <w:t>2022年10月06</w:t>
            </w:r>
            <w:r>
              <w:rPr>
                <w:rFonts w:hint="eastAsia"/>
                <w:szCs w:val="21"/>
              </w:rPr>
              <w:t>日</w:t>
            </w:r>
          </w:p>
          <w:p w:rsidR="000133FB" w:rsidRDefault="000133FB">
            <w:pPr>
              <w:rPr>
                <w:szCs w:val="21"/>
              </w:rPr>
            </w:pPr>
          </w:p>
        </w:tc>
      </w:tr>
    </w:tbl>
    <w:p w:rsidR="007C0B19" w:rsidRDefault="0090799D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9D" w:rsidRDefault="0090799D" w:rsidP="0010698F">
      <w:r>
        <w:separator/>
      </w:r>
    </w:p>
  </w:endnote>
  <w:endnote w:type="continuationSeparator" w:id="1">
    <w:p w:rsidR="0090799D" w:rsidRDefault="0090799D" w:rsidP="0010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A6419A">
        <w:pPr>
          <w:pStyle w:val="a3"/>
          <w:jc w:val="center"/>
        </w:pPr>
        <w:r>
          <w:fldChar w:fldCharType="begin"/>
        </w:r>
        <w:r w:rsidR="00371244">
          <w:instrText>PAGE   \* MERGEFORMAT</w:instrText>
        </w:r>
        <w:r>
          <w:fldChar w:fldCharType="separate"/>
        </w:r>
        <w:r w:rsidR="00540152" w:rsidRPr="00540152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079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9D" w:rsidRDefault="0090799D" w:rsidP="0010698F">
      <w:r>
        <w:separator/>
      </w:r>
    </w:p>
  </w:footnote>
  <w:footnote w:type="continuationSeparator" w:id="1">
    <w:p w:rsidR="0090799D" w:rsidRDefault="0090799D" w:rsidP="00106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371244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A6419A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A6419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37124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7124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371244" w:rsidP="00D846EC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A6419A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98F"/>
    <w:rsid w:val="000133FB"/>
    <w:rsid w:val="0010698F"/>
    <w:rsid w:val="001B7F0B"/>
    <w:rsid w:val="00371244"/>
    <w:rsid w:val="004D2236"/>
    <w:rsid w:val="00540152"/>
    <w:rsid w:val="005B612B"/>
    <w:rsid w:val="005F2320"/>
    <w:rsid w:val="00661AE3"/>
    <w:rsid w:val="0090799D"/>
    <w:rsid w:val="00962F6B"/>
    <w:rsid w:val="00A6419A"/>
    <w:rsid w:val="00D8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38</cp:revision>
  <cp:lastPrinted>2017-02-16T05:50:00Z</cp:lastPrinted>
  <dcterms:created xsi:type="dcterms:W3CDTF">2015-10-14T00:38:00Z</dcterms:created>
  <dcterms:modified xsi:type="dcterms:W3CDTF">2022-10-07T12:48:00Z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