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sz w:val="22"/>
          <w:szCs w:val="22"/>
        </w:rPr>
        <w:drawing>
          <wp:anchor distT="0" distB="0" distL="114300" distR="114300" simplePos="0" relativeHeight="251659264" behindDoc="0" locked="0" layoutInCell="1" allowOverlap="1">
            <wp:simplePos x="0" y="0"/>
            <wp:positionH relativeFrom="column">
              <wp:posOffset>-367030</wp:posOffset>
            </wp:positionH>
            <wp:positionV relativeFrom="paragraph">
              <wp:posOffset>-562610</wp:posOffset>
            </wp:positionV>
            <wp:extent cx="7146925" cy="10035540"/>
            <wp:effectExtent l="0" t="0" r="3175" b="10160"/>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7146925" cy="10035540"/>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咸阳海龙密封复合材料有限公司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1103-2022-E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eastAsia="宋体"/>
                <w:b w:val="0"/>
                <w:bCs/>
                <w:sz w:val="22"/>
                <w:szCs w:val="22"/>
              </w:rPr>
            </w:pPr>
            <w:r>
              <w:rPr>
                <w:rFonts w:hint="eastAsia" w:eastAsia="宋体"/>
                <w:b w:val="0"/>
                <w:bCs/>
                <w:sz w:val="22"/>
                <w:szCs w:val="22"/>
                <w:lang w:val="de-DE"/>
              </w:rPr>
              <w:t>李俐</w:t>
            </w:r>
          </w:p>
        </w:tc>
        <w:tc>
          <w:tcPr>
            <w:tcW w:w="1184" w:type="dxa"/>
            <w:vAlign w:val="center"/>
          </w:tcPr>
          <w:p>
            <w:pPr>
              <w:snapToGrid w:val="0"/>
              <w:spacing w:line="320" w:lineRule="exact"/>
              <w:rPr>
                <w:rFonts w:hint="eastAsia" w:eastAsia="宋体"/>
                <w:b w:val="0"/>
                <w:bCs/>
                <w:sz w:val="22"/>
                <w:szCs w:val="22"/>
                <w:lang w:val="en-US" w:eastAsia="zh-CN"/>
              </w:rPr>
            </w:pPr>
            <w:r>
              <w:rPr>
                <w:rFonts w:hint="eastAsia" w:eastAsia="宋体"/>
                <w:b w:val="0"/>
                <w:bCs/>
                <w:sz w:val="22"/>
                <w:szCs w:val="22"/>
                <w:lang w:val="en-US" w:eastAsia="zh-CN"/>
              </w:rPr>
              <w:t>组长</w:t>
            </w:r>
          </w:p>
        </w:tc>
        <w:tc>
          <w:tcPr>
            <w:tcW w:w="5595" w:type="dxa"/>
            <w:gridSpan w:val="3"/>
            <w:vAlign w:val="center"/>
          </w:tcPr>
          <w:p>
            <w:pPr>
              <w:snapToGrid w:val="0"/>
              <w:spacing w:line="320" w:lineRule="exact"/>
              <w:rPr>
                <w:rFonts w:hint="eastAsia" w:eastAsia="宋体"/>
                <w:b w:val="0"/>
                <w:bCs/>
                <w:sz w:val="22"/>
                <w:szCs w:val="22"/>
              </w:rPr>
            </w:pPr>
            <w:r>
              <w:rPr>
                <w:rFonts w:hint="eastAsia" w:eastAsia="宋体"/>
                <w:b w:val="0"/>
                <w:bCs/>
                <w:sz w:val="22"/>
                <w:szCs w:val="22"/>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2022年10月10日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2022年10月11日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97306BE"/>
    <w:rsid w:val="24E23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2022-10-13T09:18:31Z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