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-568325</wp:posOffset>
            </wp:positionH>
            <wp:positionV relativeFrom="paragraph">
              <wp:posOffset>-807085</wp:posOffset>
            </wp:positionV>
            <wp:extent cx="7500620" cy="10746740"/>
            <wp:effectExtent l="0" t="0" r="5080" b="16510"/>
            <wp:wrapNone/>
            <wp:docPr id="1" name="图片 1" descr="94c16718699f6219fce1c7ee360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c16718699f6219fce1c7ee3607960"/>
                    <pic:cNvPicPr>
                      <a:picLocks noChangeAspect="1"/>
                    </pic:cNvPicPr>
                  </pic:nvPicPr>
                  <pic:blipFill>
                    <a:blip r:embed="rId6"/>
                    <a:stretch>
                      <a:fillRect/>
                    </a:stretch>
                  </pic:blipFill>
                  <pic:spPr>
                    <a:xfrm>
                      <a:off x="0" y="0"/>
                      <a:ext cx="7500620" cy="10746740"/>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江西省高峰碳酸钙有限公司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0668-2020-EO-2022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褚敏杰</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rFonts w:hint="eastAsia"/>
                <w:sz w:val="22"/>
                <w:szCs w:val="22"/>
                <w:highlight w:val="yellow"/>
              </w:rPr>
            </w:pPr>
            <w:r>
              <w:rPr>
                <w:rFonts w:hint="eastAsia"/>
                <w:sz w:val="22"/>
                <w:szCs w:val="22"/>
                <w:highlight w:val="yellow"/>
              </w:rPr>
              <w:t>2021-N1EMS-3068076</w:t>
            </w:r>
          </w:p>
          <w:p>
            <w:pPr>
              <w:snapToGrid w:val="0"/>
              <w:spacing w:line="320" w:lineRule="exact"/>
              <w:ind w:left="1309"/>
              <w:rPr>
                <w:rFonts w:hint="eastAsia"/>
                <w:sz w:val="22"/>
                <w:szCs w:val="22"/>
                <w:highlight w:val="yellow"/>
              </w:rPr>
            </w:pPr>
            <w:r>
              <w:rPr>
                <w:rFonts w:hint="eastAsia"/>
                <w:sz w:val="22"/>
                <w:szCs w:val="22"/>
                <w:highlight w:val="yellow"/>
              </w:rPr>
              <w:t>2022-N1OHSMS-3068076</w:t>
            </w:r>
          </w:p>
          <w:p>
            <w:pPr>
              <w:snapToGrid w:val="0"/>
              <w:spacing w:line="320" w:lineRule="exact"/>
              <w:ind w:left="1309"/>
              <w:rPr>
                <w:sz w:val="22"/>
                <w:szCs w:val="22"/>
                <w:highlight w:val="yellow"/>
              </w:rPr>
            </w:pPr>
            <w:r>
              <w:rPr>
                <w:rFonts w:hint="eastAsia"/>
                <w:sz w:val="22"/>
                <w:szCs w:val="22"/>
                <w:highlight w:val="yellow"/>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r>
              <w:rPr>
                <w:rFonts w:hint="eastAsia"/>
                <w:b/>
                <w:sz w:val="22"/>
                <w:szCs w:val="22"/>
                <w:highlight w:val="yellow"/>
                <w:lang w:eastAsia="zh-CN"/>
              </w:rPr>
              <w:t>吴勇清</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b/>
                <w:sz w:val="22"/>
                <w:szCs w:val="22"/>
                <w:highlight w:val="yellow"/>
                <w:lang w:eastAsia="zh-CN"/>
              </w:rPr>
              <w:t>组员</w:t>
            </w: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1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2022.10.17-09：00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2022.10.20-12：30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D48043E"/>
    <w:rsid w:val="3B123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538</Words>
  <Characters>759</Characters>
  <Lines>5</Lines>
  <Paragraphs>1</Paragraphs>
  <TotalTime>7</TotalTime>
  <ScaleCrop>false</ScaleCrop>
  <LinksUpToDate>false</LinksUpToDate>
  <CharactersWithSpaces>784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2022-10-20T03:39:20Z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