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0656-2022-QEO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陕西西咸新区物业集团有限公司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2022年10月12日 上午至2022年10月13日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rPr>
              <w:t>陕西省西咸新区沣东新城扶苏路3号艺墅大厦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李宝花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2022-N1QMS-2239141</w:t>
            </w:r>
          </w:p>
          <w:p>
            <w:pPr>
              <w:spacing w:line="240" w:lineRule="exact"/>
              <w:jc w:val="center"/>
              <w:rPr>
                <w:b/>
                <w:color w:val="000000"/>
                <w:szCs w:val="21"/>
              </w:rPr>
            </w:pPr>
            <w:r>
              <w:rPr>
                <w:b/>
                <w:color w:val="000000"/>
                <w:szCs w:val="21"/>
              </w:rPr>
              <w:t>2022-N1EMS-2239141</w:t>
            </w:r>
          </w:p>
          <w:p>
            <w:pPr>
              <w:spacing w:line="240" w:lineRule="exact"/>
              <w:jc w:val="center"/>
              <w:rPr>
                <w:b/>
                <w:color w:val="000000"/>
                <w:szCs w:val="21"/>
              </w:rPr>
            </w:pPr>
            <w:r>
              <w:rPr>
                <w:b/>
                <w:color w:val="000000"/>
                <w:szCs w:val="21"/>
              </w:rPr>
              <w:t>2021-N1OHSMS-1239141</w:t>
            </w:r>
          </w:p>
        </w:tc>
        <w:tc>
          <w:tcPr>
            <w:tcW w:w="1140" w:type="dxa"/>
            <w:vAlign w:val="center"/>
          </w:tcPr>
          <w:p>
            <w:pPr>
              <w:spacing w:line="240" w:lineRule="exact"/>
              <w:jc w:val="center"/>
              <w:rPr>
                <w:b/>
                <w:color w:val="000000"/>
                <w:szCs w:val="21"/>
              </w:rPr>
            </w:pPr>
            <w:r>
              <w:rPr>
                <w:b/>
                <w:color w:val="000000"/>
                <w:szCs w:val="21"/>
              </w:rPr>
              <w:t>E:35.15.00</w:t>
            </w:r>
          </w:p>
          <w:p>
            <w:pPr>
              <w:spacing w:line="240" w:lineRule="exact"/>
              <w:jc w:val="center"/>
              <w:rPr>
                <w:b/>
                <w:color w:val="000000"/>
                <w:szCs w:val="21"/>
              </w:rPr>
            </w:pPr>
            <w:r>
              <w:rPr>
                <w:b/>
                <w:color w:val="000000"/>
                <w:szCs w:val="21"/>
              </w:rPr>
              <w:t>O:35.15.00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2021-N1QMS-1263290</w:t>
            </w:r>
          </w:p>
          <w:p>
            <w:pPr>
              <w:spacing w:line="240" w:lineRule="exact"/>
              <w:jc w:val="center"/>
              <w:rPr>
                <w:b/>
                <w:color w:val="000000"/>
                <w:szCs w:val="21"/>
              </w:rPr>
            </w:pPr>
            <w:r>
              <w:rPr>
                <w:b/>
                <w:color w:val="000000"/>
                <w:szCs w:val="21"/>
              </w:rPr>
              <w:t>2020-N1EMS-1263290</w:t>
            </w:r>
          </w:p>
          <w:p>
            <w:pPr>
              <w:spacing w:line="240" w:lineRule="exact"/>
              <w:jc w:val="center"/>
              <w:rPr>
                <w:b/>
                <w:color w:val="000000"/>
                <w:szCs w:val="21"/>
              </w:rPr>
            </w:pPr>
            <w:r>
              <w:rPr>
                <w:b/>
                <w:color w:val="000000"/>
                <w:szCs w:val="21"/>
              </w:rPr>
              <w:t>2022-N0OHSMS-1263290</w:t>
            </w:r>
          </w:p>
        </w:tc>
        <w:tc>
          <w:tcPr>
            <w:tcW w:w="1140" w:type="dxa"/>
            <w:vAlign w:val="center"/>
          </w:tcPr>
          <w:p>
            <w:pPr>
              <w:spacing w:line="240" w:lineRule="exact"/>
              <w:jc w:val="center"/>
              <w:rPr>
                <w:b/>
                <w:color w:val="000000"/>
                <w:szCs w:val="21"/>
              </w:rPr>
            </w:pPr>
            <w:r>
              <w:rPr>
                <w:b/>
                <w:color w:val="000000"/>
                <w:szCs w:val="21"/>
              </w:rPr>
              <w:t>Q:35.15.00</w:t>
            </w:r>
          </w:p>
          <w:p>
            <w:pPr>
              <w:spacing w:line="240" w:lineRule="exact"/>
              <w:jc w:val="center"/>
              <w:rPr>
                <w:b/>
                <w:color w:val="000000"/>
                <w:szCs w:val="21"/>
              </w:rPr>
            </w:pPr>
            <w:r>
              <w:rPr>
                <w:b/>
                <w:color w:val="000000"/>
                <w:szCs w:val="21"/>
              </w:rPr>
              <w:t>E:35.15.00</w:t>
            </w:r>
          </w:p>
          <w:p>
            <w:pPr>
              <w:spacing w:line="240" w:lineRule="exact"/>
              <w:jc w:val="center"/>
              <w:rPr>
                <w:b/>
                <w:color w:val="000000"/>
                <w:szCs w:val="21"/>
              </w:rPr>
            </w:pPr>
            <w:r>
              <w:rPr>
                <w:b/>
                <w:color w:val="000000"/>
                <w:szCs w:val="21"/>
              </w:rPr>
              <w:t>O:35.15.00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陕西西咸新区物业集团有限公司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陕西省西咸新区沣东新城扶苏路3号艺墅大厦</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陕西省西咸新区沣东新城扶苏路3号艺墅大厦</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姚维勃</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18221396639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封小波</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杨佩刚</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b/>
                <w:color w:val="000000"/>
                <w:szCs w:val="21"/>
              </w:rPr>
            </w:pPr>
            <w:r>
              <w:rPr>
                <w:rFonts w:hint="eastAsia" w:ascii="宋体" w:hAnsi="宋体"/>
                <w:b/>
                <w:color w:val="000000"/>
                <w:szCs w:val="21"/>
              </w:rPr>
              <w:t>服务：Q：物业管理服务</w:t>
            </w:r>
          </w:p>
          <w:p>
            <w:pPr>
              <w:tabs>
                <w:tab w:val="left" w:pos="360"/>
              </w:tabs>
              <w:ind w:left="360" w:hanging="360"/>
              <w:rPr>
                <w:rFonts w:hint="eastAsia" w:ascii="宋体" w:hAnsi="宋体"/>
                <w:b/>
                <w:color w:val="000000"/>
                <w:szCs w:val="21"/>
              </w:rPr>
            </w:pPr>
            <w:r>
              <w:rPr>
                <w:rFonts w:hint="eastAsia" w:ascii="宋体" w:hAnsi="宋体"/>
                <w:b/>
                <w:color w:val="000000"/>
                <w:szCs w:val="21"/>
              </w:rPr>
              <w:t>E：物业管理服务所涉及场所的相关环境管理活动</w:t>
            </w:r>
          </w:p>
          <w:p>
            <w:pPr>
              <w:tabs>
                <w:tab w:val="left" w:pos="360"/>
              </w:tabs>
              <w:ind w:left="360" w:hanging="360"/>
              <w:rPr>
                <w:rFonts w:ascii="宋体" w:hAnsi="宋体"/>
                <w:b/>
                <w:color w:val="000000"/>
                <w:szCs w:val="21"/>
              </w:rPr>
            </w:pPr>
            <w:r>
              <w:rPr>
                <w:rFonts w:hint="eastAsia" w:ascii="宋体" w:hAnsi="宋体"/>
                <w:b/>
                <w:color w:val="000000"/>
                <w:szCs w:val="21"/>
              </w:rPr>
              <w:t>O：物业管理服务所涉及场所的相关职业健康安全管理活动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签订合同--派遣人员--物业服务--客户反馈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物业管理服务</w:t>
            </w:r>
          </w:p>
        </w:tc>
        <w:tc>
          <w:tcPr>
            <w:tcW w:w="2006" w:type="dxa"/>
            <w:gridSpan w:val="3"/>
            <w:vAlign w:val="center"/>
          </w:tcPr>
          <w:p>
            <w:pPr>
              <w:spacing w:line="400" w:lineRule="exact"/>
              <w:rPr>
                <w:rFonts w:ascii="宋体" w:hAnsi="宋体"/>
                <w:b/>
                <w:color w:val="000000"/>
                <w:szCs w:val="21"/>
              </w:rPr>
            </w:pPr>
            <w:r>
              <w:rPr>
                <w:rFonts w:hint="eastAsia" w:ascii="宋体" w:hAnsi="宋体" w:cs="宋体"/>
                <w:color w:val="000000"/>
                <w:kern w:val="0"/>
                <w:szCs w:val="24"/>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物业管理服务所涉及场所的相关环境管理活动</w:t>
            </w:r>
          </w:p>
        </w:tc>
        <w:tc>
          <w:tcPr>
            <w:tcW w:w="2006" w:type="dxa"/>
            <w:gridSpan w:val="3"/>
            <w:vAlign w:val="center"/>
          </w:tcPr>
          <w:p>
            <w:pPr>
              <w:spacing w:line="400" w:lineRule="exact"/>
              <w:rPr>
                <w:rFonts w:ascii="宋体" w:hAnsi="宋体"/>
                <w:b/>
                <w:color w:val="000000"/>
                <w:szCs w:val="21"/>
              </w:rPr>
            </w:pPr>
            <w:r>
              <w:rPr>
                <w:rFonts w:hint="eastAsia" w:ascii="宋体" w:hAnsi="宋体" w:cs="宋体"/>
                <w:color w:val="000000"/>
                <w:kern w:val="0"/>
                <w:szCs w:val="24"/>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物业管理服务所涉及场所的相关职业健康安全管理活动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hint="eastAsia" w:ascii="宋体" w:hAnsi="宋体" w:cs="宋体"/>
                <w:color w:val="000000"/>
                <w:kern w:val="0"/>
                <w:szCs w:val="24"/>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hint="eastAsia" w:eastAsia="黑体"/>
                <w:szCs w:val="21"/>
                <w:lang w:val="de-DE" w:eastAsia="ja-JP"/>
              </w:rPr>
              <w:t>陕西西咸新区物业集团有限公司</w:t>
            </w:r>
            <w:r>
              <w:rPr>
                <w:rFonts w:hint="eastAsia" w:eastAsia="黑体"/>
                <w:szCs w:val="21"/>
                <w:lang w:val="en-US" w:eastAsia="zh-CN"/>
              </w:rPr>
              <w:t>/</w:t>
            </w:r>
            <w:r>
              <w:rPr>
                <w:rFonts w:hint="eastAsia" w:eastAsia="黑体"/>
                <w:szCs w:val="21"/>
                <w:lang w:val="de-DE" w:eastAsia="ja-JP"/>
              </w:rPr>
              <w:t>陕西省西咸新区沣东新城扶苏路3号艺墅大厦</w:t>
            </w:r>
          </w:p>
        </w:tc>
        <w:tc>
          <w:tcPr>
            <w:tcW w:w="2267" w:type="dxa"/>
          </w:tcPr>
          <w:p>
            <w:pPr>
              <w:spacing w:before="40" w:after="40"/>
              <w:rPr>
                <w:rFonts w:eastAsia="黑体"/>
                <w:szCs w:val="21"/>
                <w:lang w:val="de-DE" w:eastAsia="ja-JP"/>
              </w:rPr>
            </w:pPr>
            <w:r>
              <w:rPr>
                <w:rFonts w:hint="eastAsia" w:eastAsia="黑体"/>
                <w:szCs w:val="21"/>
                <w:lang w:val="de-DE" w:eastAsia="ja-JP"/>
              </w:rPr>
              <w:t>陕西省西咸新区沣东新城扶苏路3号艺墅大厦</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150</w:t>
            </w:r>
          </w:p>
        </w:tc>
        <w:tc>
          <w:tcPr>
            <w:tcW w:w="2803" w:type="dxa"/>
            <w:vAlign w:val="center"/>
          </w:tcPr>
          <w:p>
            <w:pPr>
              <w:pStyle w:val="19"/>
              <w:rPr>
                <w:rFonts w:hint="eastAsia" w:eastAsia="黑体" w:cs="Arial"/>
                <w:sz w:val="21"/>
                <w:szCs w:val="21"/>
                <w:lang w:val="en-US" w:eastAsia="ja-JP"/>
              </w:rPr>
            </w:pPr>
            <w:r>
              <w:rPr>
                <w:rFonts w:hint="eastAsia" w:eastAsia="黑体" w:cs="Arial"/>
                <w:sz w:val="21"/>
                <w:szCs w:val="21"/>
                <w:lang w:val="en-US" w:eastAsia="ja-JP"/>
              </w:rPr>
              <w:t>Q：物业管理服务</w:t>
            </w:r>
          </w:p>
          <w:p>
            <w:pPr>
              <w:pStyle w:val="19"/>
              <w:rPr>
                <w:rFonts w:hint="eastAsia" w:eastAsia="黑体" w:cs="Arial"/>
                <w:sz w:val="21"/>
                <w:szCs w:val="21"/>
                <w:lang w:val="en-US" w:eastAsia="ja-JP"/>
              </w:rPr>
            </w:pPr>
            <w:r>
              <w:rPr>
                <w:rFonts w:hint="eastAsia" w:eastAsia="黑体" w:cs="Arial"/>
                <w:sz w:val="21"/>
                <w:szCs w:val="21"/>
                <w:lang w:val="en-US" w:eastAsia="ja-JP"/>
              </w:rPr>
              <w:t>E：物业管理服务所涉及场所的相关环境管理活动</w:t>
            </w:r>
          </w:p>
          <w:p>
            <w:pPr>
              <w:pStyle w:val="19"/>
              <w:rPr>
                <w:rFonts w:eastAsia="黑体" w:cs="Arial"/>
                <w:sz w:val="21"/>
                <w:szCs w:val="21"/>
                <w:lang w:val="en-US" w:eastAsia="ja-JP"/>
              </w:rPr>
            </w:pPr>
            <w:r>
              <w:rPr>
                <w:rFonts w:hint="eastAsia" w:eastAsia="黑体" w:cs="Arial"/>
                <w:sz w:val="21"/>
                <w:szCs w:val="21"/>
                <w:lang w:val="en-US" w:eastAsia="ja-JP"/>
              </w:rPr>
              <w:t>O：物业管理服务所涉及场所的相关职业健康安全管理活动</w:t>
            </w:r>
          </w:p>
        </w:tc>
        <w:tc>
          <w:tcPr>
            <w:tcW w:w="669" w:type="dxa"/>
            <w:vAlign w:val="center"/>
          </w:tcPr>
          <w:p>
            <w:pPr>
              <w:spacing w:before="40" w:after="40"/>
              <w:rPr>
                <w:rFonts w:eastAsia="黑体"/>
                <w:szCs w:val="21"/>
                <w:lang w:eastAsia="ja-JP"/>
              </w:rPr>
            </w:pPr>
            <w:r>
              <w:rPr>
                <w:rFonts w:hint="eastAsia" w:eastAsia="黑体"/>
                <w:szCs w:val="21"/>
                <w:lang w:eastAsia="ja-JP"/>
              </w:rPr>
              <w:t>GB/T19001-2016、GB/T 24001-2016、GB/T45001-2020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w:char="00FE"/>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14-15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2022年8月28日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物业管理服务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color w:val="000000"/>
                <w:szCs w:val="21"/>
                <w:lang w:val="en-US" w:eastAsia="zh-CN"/>
              </w:rPr>
            </w:pPr>
            <w:r>
              <w:rPr>
                <w:rFonts w:hint="eastAsia" w:ascii="宋体"/>
                <w:color w:val="000000"/>
                <w:szCs w:val="21"/>
                <w:lang w:val="en-US" w:eastAsia="zh-CN"/>
              </w:rPr>
              <w:t>物业管理服务过程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color w:val="000000"/>
                <w:szCs w:val="21"/>
                <w:lang w:val="en-US" w:eastAsia="zh-CN"/>
              </w:rPr>
            </w:pPr>
            <w:r>
              <w:rPr>
                <w:rFonts w:hint="eastAsia" w:ascii="宋体"/>
                <w:color w:val="000000"/>
                <w:szCs w:val="21"/>
                <w:lang w:val="en-US" w:eastAsia="zh-CN"/>
              </w:rPr>
              <w:t>化粪池清掏、消杀、消防设施维护、电梯维保、空调维保、水箱清洗服务过程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wAfter w:w="9" w:type="dxa"/>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b/>
                <w:color w:val="000000"/>
                <w:szCs w:val="21"/>
                <w:lang w:val="en-US"/>
              </w:rPr>
            </w:pPr>
            <w:r>
              <w:rPr>
                <w:rFonts w:hint="eastAsia" w:ascii="宋体" w:hAnsi="宋体" w:eastAsia="宋体" w:cs="Times New Roman"/>
                <w:color w:val="000000"/>
                <w:sz w:val="21"/>
                <w:lang w:val="en-US" w:eastAsia="zh-CN"/>
              </w:rPr>
              <w:t>沣水云岭营销中心物业服务</w:t>
            </w:r>
            <w:r>
              <w:rPr>
                <w:rFonts w:hint="eastAsia" w:ascii="宋体" w:hAnsi="宋体" w:cs="Times New Roman"/>
                <w:color w:val="000000"/>
                <w:sz w:val="21"/>
                <w:lang w:val="en-US" w:eastAsia="zh-CN"/>
              </w:rPr>
              <w:t>:</w:t>
            </w:r>
            <w:r>
              <w:rPr>
                <w:rFonts w:hint="eastAsia" w:ascii="宋体" w:hAnsi="宋体" w:eastAsia="宋体" w:cs="Times New Roman"/>
                <w:color w:val="000000"/>
                <w:kern w:val="0"/>
                <w:sz w:val="21"/>
                <w:lang w:val="en-US" w:eastAsia="zh-CN" w:bidi="ar-SA"/>
              </w:rPr>
              <w:t>陕西省西安市长安区英华四路与文瀚路交汇处南180米</w:t>
            </w:r>
            <w:r>
              <w:rPr>
                <w:rFonts w:hint="eastAsia" w:ascii="宋体" w:hAnsi="宋体" w:cs="Times New Roman"/>
                <w:color w:val="000000"/>
                <w:kern w:val="0"/>
                <w:sz w:val="21"/>
                <w:lang w:val="en-US" w:eastAsia="zh-CN" w:bidi="ar-SA"/>
              </w:rPr>
              <w:t>:</w:t>
            </w:r>
            <w:r>
              <w:rPr>
                <w:rFonts w:hint="eastAsia" w:ascii="宋体" w:hAnsi="宋体" w:eastAsia="宋体" w:cs="Times New Roman"/>
                <w:color w:val="000000"/>
                <w:kern w:val="0"/>
                <w:sz w:val="21"/>
                <w:lang w:val="en-US" w:eastAsia="zh-CN" w:bidi="ar-SA"/>
              </w:rPr>
              <w:t>15km</w:t>
            </w:r>
            <w:r>
              <w:rPr>
                <w:rFonts w:hint="default" w:ascii="宋体" w:hAnsi="宋体" w:eastAsia="宋体" w:cs="Times New Roman"/>
                <w:color w:val="000000"/>
                <w:kern w:val="0"/>
                <w:sz w:val="21"/>
                <w:lang w:val="en-US" w:eastAsia="zh-CN" w:bidi="ar-SA"/>
              </w:rPr>
              <w:t>，驾车</w:t>
            </w:r>
            <w:r>
              <w:rPr>
                <w:rFonts w:hint="eastAsia" w:ascii="宋体" w:hAnsi="宋体" w:eastAsia="宋体" w:cs="Times New Roman"/>
                <w:color w:val="000000"/>
                <w:kern w:val="0"/>
                <w:sz w:val="21"/>
                <w:lang w:val="en-US" w:eastAsia="zh-CN" w:bidi="ar-SA"/>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2022-10-1</w:t>
            </w:r>
            <w:bookmarkEnd w:id="35"/>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未能提供特殊过程：物业服务过程的确认证据。</w:t>
            </w:r>
          </w:p>
        </w:tc>
        <w:tc>
          <w:tcPr>
            <w:tcW w:w="922" w:type="dxa"/>
            <w:vAlign w:val="center"/>
          </w:tcPr>
          <w:p>
            <w:pPr>
              <w:pStyle w:val="6"/>
              <w:pBdr>
                <w:bottom w:val="none" w:color="auto" w:sz="0" w:space="0"/>
              </w:pBdr>
              <w:ind w:right="600"/>
              <w:jc w:val="left"/>
              <w:rPr>
                <w:color w:val="000000"/>
                <w:sz w:val="21"/>
                <w:szCs w:val="21"/>
              </w:rPr>
            </w:pP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8.5.1</w:t>
            </w: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bookmarkStart w:id="36" w:name="_GoBack"/>
            <w:bookmarkEnd w:id="36"/>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DJhMzVmMjRhOTI3NTFjNmRlYmM5YzA2NWZhNjBiZTEifQ=="/>
  </w:docVars>
  <w:rsids>
    <w:rsidRoot w:val="00000000"/>
    <w:rsid w:val="1067613B"/>
    <w:rsid w:val="169E79F7"/>
    <w:rsid w:val="1E733517"/>
    <w:rsid w:val="20EA675A"/>
    <w:rsid w:val="23411E36"/>
    <w:rsid w:val="26775B6F"/>
    <w:rsid w:val="46A3775F"/>
    <w:rsid w:val="497C6E74"/>
    <w:rsid w:val="4BF51653"/>
    <w:rsid w:val="4DFF1E22"/>
    <w:rsid w:val="4FE703B6"/>
    <w:rsid w:val="528D3EA0"/>
    <w:rsid w:val="57AB07BC"/>
    <w:rsid w:val="5B982FBB"/>
    <w:rsid w:val="719135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TotalTime>
  <ScaleCrop>false</ScaleCrop>
  <LinksUpToDate>false</LinksUpToDate>
  <CharactersWithSpaces>9461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2022-10-11T10:04:17Z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2052-11.1.0.12313</vt:lpwstr>
  </property>
</Properties>
</file>