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127B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AC0E87" w:rsidTr="00B00D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127BF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27BF" w:rsidP="00B00D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山东华威炉业有限公司</w:t>
            </w:r>
            <w:bookmarkEnd w:id="0"/>
          </w:p>
        </w:tc>
      </w:tr>
      <w:tr w:rsidR="00AC0E87" w:rsidTr="00B00D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127BF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27BF" w:rsidP="00B00DF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环路北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潍坊路东</w:t>
            </w:r>
            <w:bookmarkEnd w:id="1"/>
          </w:p>
        </w:tc>
      </w:tr>
      <w:tr w:rsidR="00AC0E87" w:rsidTr="00B00D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127BF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127BF" w:rsidP="00B00DF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环路北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潍坊路东</w:t>
            </w:r>
            <w:bookmarkEnd w:id="2"/>
          </w:p>
        </w:tc>
      </w:tr>
      <w:tr w:rsidR="00AC0E87" w:rsidTr="00B00DF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127BF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127BF" w:rsidP="00B00DF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肖明起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127BF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127BF" w:rsidP="00B00DF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15054063245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127BF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31A61" w:rsidP="00B00DFB">
            <w:pPr>
              <w:rPr>
                <w:sz w:val="21"/>
                <w:szCs w:val="21"/>
              </w:rPr>
            </w:pPr>
          </w:p>
        </w:tc>
      </w:tr>
      <w:tr w:rsidR="000F3449" w:rsidTr="00B00DFB">
        <w:trPr>
          <w:trHeight w:val="557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肖明起</w:t>
            </w:r>
          </w:p>
        </w:tc>
        <w:tc>
          <w:tcPr>
            <w:tcW w:w="1090" w:type="dxa"/>
            <w:gridSpan w:val="2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15054063245</w:t>
            </w:r>
          </w:p>
        </w:tc>
        <w:tc>
          <w:tcPr>
            <w:tcW w:w="974" w:type="dxa"/>
            <w:gridSpan w:val="3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chinahuaweiluye@163.com</w:t>
            </w:r>
            <w:bookmarkEnd w:id="6"/>
          </w:p>
        </w:tc>
      </w:tr>
      <w:tr w:rsidR="000F3449" w:rsidTr="00B00DFB">
        <w:trPr>
          <w:trHeight w:val="418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F3449" w:rsidRDefault="000F3449" w:rsidP="00B00DFB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0907-2021-Q-2022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0F3449" w:rsidRDefault="000F3449" w:rsidP="00B00DFB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F3449" w:rsidTr="00B00DFB">
        <w:trPr>
          <w:trHeight w:val="455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B00DFB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F3449" w:rsidTr="00B00DFB">
        <w:trPr>
          <w:trHeight w:val="455"/>
          <w:jc w:val="center"/>
        </w:trPr>
        <w:tc>
          <w:tcPr>
            <w:tcW w:w="1142" w:type="dxa"/>
          </w:tcPr>
          <w:p w:rsidR="000F3449" w:rsidRDefault="000F3449" w:rsidP="00B00D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F3449" w:rsidTr="00B00DFB">
        <w:trPr>
          <w:trHeight w:val="455"/>
          <w:jc w:val="center"/>
        </w:trPr>
        <w:tc>
          <w:tcPr>
            <w:tcW w:w="1142" w:type="dxa"/>
          </w:tcPr>
          <w:p w:rsidR="000F3449" w:rsidRDefault="000F3449" w:rsidP="00B00DF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0F3449" w:rsidRDefault="000F3449" w:rsidP="00B00DF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F3449" w:rsidTr="00B00DFB">
        <w:trPr>
          <w:trHeight w:val="455"/>
          <w:jc w:val="center"/>
        </w:trPr>
        <w:tc>
          <w:tcPr>
            <w:tcW w:w="1142" w:type="dxa"/>
          </w:tcPr>
          <w:p w:rsidR="000F3449" w:rsidRDefault="000F3449" w:rsidP="00B00DF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0F3449" w:rsidRDefault="000F3449" w:rsidP="00B00DF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F3449" w:rsidTr="00B00DFB">
        <w:trPr>
          <w:trHeight w:val="990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F3449" w:rsidRDefault="000F3449" w:rsidP="00B00D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F3449" w:rsidRDefault="00B00DFB" w:rsidP="00B00DF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0F344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F3449" w:rsidTr="00B00DFB">
        <w:trPr>
          <w:trHeight w:val="1340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F3449" w:rsidRDefault="000F3449" w:rsidP="00B00DFB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电炉的生产和服务（需资质产品除外），窑炉、真空气氛炉、耐火材料、加热元件、电炉配件的销售</w:t>
            </w:r>
            <w:bookmarkEnd w:id="23"/>
          </w:p>
        </w:tc>
        <w:tc>
          <w:tcPr>
            <w:tcW w:w="680" w:type="dxa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F3449" w:rsidRDefault="000F3449" w:rsidP="00B00DFB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18.02.01;29.12.00</w:t>
            </w:r>
            <w:bookmarkEnd w:id="24"/>
          </w:p>
        </w:tc>
      </w:tr>
      <w:tr w:rsidR="000F3449" w:rsidTr="00B00DFB">
        <w:trPr>
          <w:trHeight w:val="1184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0F3449" w:rsidRDefault="000F3449" w:rsidP="00B00D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F3449" w:rsidRDefault="000F3449" w:rsidP="00B00DF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F3449" w:rsidRDefault="000F3449" w:rsidP="00B00D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F3449" w:rsidRDefault="000F3449" w:rsidP="00B00D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F3449" w:rsidRDefault="000F3449" w:rsidP="00B00DF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F3449" w:rsidRDefault="00B00DFB" w:rsidP="00B00D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F344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F344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F3449" w:rsidRDefault="00B00DFB" w:rsidP="00B00DF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F344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F344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F3449" w:rsidTr="00B00DF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0F3449" w:rsidRDefault="000F3449" w:rsidP="00B00D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F3449" w:rsidTr="00B00DF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0F3449" w:rsidRDefault="000F3449" w:rsidP="00B00DFB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0F3449" w:rsidRDefault="000F3449" w:rsidP="00B00D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F3449" w:rsidTr="00B00DFB">
        <w:trPr>
          <w:trHeight w:val="465"/>
          <w:jc w:val="center"/>
        </w:trPr>
        <w:tc>
          <w:tcPr>
            <w:tcW w:w="1142" w:type="dxa"/>
            <w:vAlign w:val="center"/>
          </w:tcPr>
          <w:p w:rsidR="000F3449" w:rsidRDefault="00D5008B" w:rsidP="00B00DFB">
            <w:pPr>
              <w:rPr>
                <w:sz w:val="20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2696CCB" wp14:editId="417F65C9">
                  <wp:simplePos x="0" y="0"/>
                  <wp:positionH relativeFrom="column">
                    <wp:posOffset>-324485</wp:posOffset>
                  </wp:positionH>
                  <wp:positionV relativeFrom="paragraph">
                    <wp:posOffset>-539115</wp:posOffset>
                  </wp:positionV>
                  <wp:extent cx="7199630" cy="9609455"/>
                  <wp:effectExtent l="0" t="0" r="0" b="0"/>
                  <wp:wrapNone/>
                  <wp:docPr id="1" name="图片 1" descr="E:\360安全云盘同步版\国标联合审核\202209\山东华威炉业有限公司\新建文件夹\扫描全能王 2022-10-20 10.4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山东华威炉业有限公司\新建文件夹\扫描全能王 2022-10-20 10.4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60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0F3449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0F3449" w:rsidRDefault="00B00DFB" w:rsidP="00B00D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F3449">
              <w:rPr>
                <w:rFonts w:hint="eastAsia"/>
                <w:b/>
                <w:sz w:val="20"/>
              </w:rPr>
              <w:t>普通话</w:t>
            </w:r>
            <w:r w:rsidR="000F3449">
              <w:rPr>
                <w:rFonts w:hint="eastAsia"/>
                <w:sz w:val="20"/>
                <w:lang w:val="de-DE"/>
              </w:rPr>
              <w:t>□</w:t>
            </w:r>
            <w:r w:rsidR="000F3449">
              <w:rPr>
                <w:rFonts w:hint="eastAsia"/>
                <w:b/>
                <w:sz w:val="20"/>
              </w:rPr>
              <w:t>英语</w:t>
            </w:r>
            <w:r w:rsidR="000F3449">
              <w:rPr>
                <w:rFonts w:hint="eastAsia"/>
                <w:sz w:val="20"/>
                <w:lang w:val="de-DE"/>
              </w:rPr>
              <w:t>□</w:t>
            </w:r>
            <w:r w:rsidR="000F3449">
              <w:rPr>
                <w:rFonts w:hint="eastAsia"/>
                <w:b/>
                <w:sz w:val="20"/>
              </w:rPr>
              <w:t>其他</w:t>
            </w:r>
          </w:p>
        </w:tc>
      </w:tr>
      <w:tr w:rsidR="000F3449" w:rsidTr="00B00DF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0F3449" w:rsidRDefault="000F3449" w:rsidP="00B00D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F3449" w:rsidTr="00B00DFB">
        <w:trPr>
          <w:trHeight w:val="465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0F3449" w:rsidRDefault="000F3449" w:rsidP="00B00DF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F3449" w:rsidTr="00B00DFB">
        <w:trPr>
          <w:trHeight w:val="465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B00DFB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18.02.01,29.12.00</w:t>
            </w:r>
          </w:p>
        </w:tc>
        <w:tc>
          <w:tcPr>
            <w:tcW w:w="1358" w:type="dxa"/>
            <w:gridSpan w:val="5"/>
            <w:vAlign w:val="center"/>
          </w:tcPr>
          <w:p w:rsidR="000F3449" w:rsidRDefault="000F3449" w:rsidP="00B00D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0F3449" w:rsidRDefault="000F3449" w:rsidP="00B00DFB">
            <w:pPr>
              <w:rPr>
                <w:sz w:val="20"/>
                <w:lang w:val="de-DE"/>
              </w:rPr>
            </w:pPr>
          </w:p>
        </w:tc>
      </w:tr>
      <w:tr w:rsidR="000F3449" w:rsidTr="00B00DFB">
        <w:trPr>
          <w:trHeight w:val="827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F3449" w:rsidRDefault="000F3449" w:rsidP="00B00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F3449" w:rsidRDefault="000F3449" w:rsidP="00B00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F3449" w:rsidRDefault="000F3449" w:rsidP="00B00DFB">
            <w:pPr>
              <w:jc w:val="center"/>
              <w:rPr>
                <w:sz w:val="21"/>
                <w:szCs w:val="21"/>
              </w:rPr>
            </w:pPr>
          </w:p>
        </w:tc>
      </w:tr>
      <w:tr w:rsidR="000F3449" w:rsidTr="00B00DF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0F3449" w:rsidRDefault="000F3449" w:rsidP="00B00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F3449" w:rsidTr="00B00DFB">
        <w:trPr>
          <w:trHeight w:val="465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0F3449" w:rsidRDefault="000F3449" w:rsidP="00B00DF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0F3449" w:rsidRDefault="000F3449" w:rsidP="00B00DF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3449" w:rsidTr="00B00DFB">
        <w:trPr>
          <w:trHeight w:val="567"/>
          <w:jc w:val="center"/>
        </w:trPr>
        <w:tc>
          <w:tcPr>
            <w:tcW w:w="1142" w:type="dxa"/>
            <w:vAlign w:val="center"/>
          </w:tcPr>
          <w:p w:rsidR="000F3449" w:rsidRDefault="000F3449" w:rsidP="00B00DFB"/>
        </w:tc>
        <w:tc>
          <w:tcPr>
            <w:tcW w:w="1350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0F3449" w:rsidRDefault="000F3449" w:rsidP="00B00DFB"/>
        </w:tc>
        <w:tc>
          <w:tcPr>
            <w:tcW w:w="1321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</w:tr>
      <w:tr w:rsidR="000F3449" w:rsidTr="00B00DFB">
        <w:trPr>
          <w:trHeight w:val="465"/>
          <w:jc w:val="center"/>
        </w:trPr>
        <w:tc>
          <w:tcPr>
            <w:tcW w:w="1142" w:type="dxa"/>
            <w:vAlign w:val="center"/>
          </w:tcPr>
          <w:p w:rsidR="000F3449" w:rsidRDefault="000F3449" w:rsidP="00B00DFB"/>
        </w:tc>
        <w:tc>
          <w:tcPr>
            <w:tcW w:w="1350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F3449" w:rsidRDefault="000F3449" w:rsidP="00B00DF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F3449" w:rsidRDefault="000F3449" w:rsidP="00B00DFB"/>
        </w:tc>
        <w:tc>
          <w:tcPr>
            <w:tcW w:w="1358" w:type="dxa"/>
            <w:gridSpan w:val="5"/>
            <w:vAlign w:val="center"/>
          </w:tcPr>
          <w:p w:rsidR="000F3449" w:rsidRDefault="000F3449" w:rsidP="00B00DFB"/>
        </w:tc>
        <w:tc>
          <w:tcPr>
            <w:tcW w:w="1321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</w:tr>
      <w:tr w:rsidR="000F3449" w:rsidTr="00B00DFB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0F3449" w:rsidRDefault="000F3449" w:rsidP="00B00DF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F3449" w:rsidTr="00B00DFB">
        <w:trPr>
          <w:trHeight w:val="586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F3449" w:rsidRDefault="00B00DFB" w:rsidP="00B00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0F3449" w:rsidRDefault="000F3449" w:rsidP="00B00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</w:tr>
      <w:tr w:rsidR="000F3449" w:rsidTr="00B00DFB">
        <w:trPr>
          <w:trHeight w:val="509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F3449" w:rsidRDefault="00B00DFB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</w:p>
        </w:tc>
      </w:tr>
      <w:tr w:rsidR="000F3449" w:rsidTr="00B00DFB">
        <w:trPr>
          <w:trHeight w:val="600"/>
          <w:jc w:val="center"/>
        </w:trPr>
        <w:tc>
          <w:tcPr>
            <w:tcW w:w="1142" w:type="dxa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F3449" w:rsidRDefault="00B00DFB" w:rsidP="00B00D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2022.9.27</w:t>
            </w:r>
          </w:p>
        </w:tc>
        <w:tc>
          <w:tcPr>
            <w:tcW w:w="1502" w:type="dxa"/>
            <w:gridSpan w:val="2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F3449" w:rsidRDefault="00B00DFB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2022.9.27</w:t>
            </w:r>
          </w:p>
        </w:tc>
        <w:tc>
          <w:tcPr>
            <w:tcW w:w="1270" w:type="dxa"/>
            <w:gridSpan w:val="3"/>
            <w:vAlign w:val="center"/>
          </w:tcPr>
          <w:p w:rsidR="000F3449" w:rsidRDefault="000F3449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0F3449" w:rsidRDefault="00B00DFB" w:rsidP="00B00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2022.9.27</w:t>
            </w:r>
          </w:p>
        </w:tc>
      </w:tr>
    </w:tbl>
    <w:p w:rsidR="00A62166" w:rsidRDefault="00F31A61"/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pStyle w:val="a0"/>
      </w:pPr>
    </w:p>
    <w:p w:rsidR="00B00DFB" w:rsidRDefault="00B00DFB" w:rsidP="00B00DF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B00DFB" w:rsidTr="006673A9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667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667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667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667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667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00DFB" w:rsidTr="006673A9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A079B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2738BF" w:rsidP="002738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00DFB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00DF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FB" w:rsidRDefault="00B00DFB" w:rsidP="006673A9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FB" w:rsidRDefault="00B00DFB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A079B8" w:rsidTr="006673A9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2738BF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:10</w:t>
            </w: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B8" w:rsidRDefault="00A079B8" w:rsidP="006673A9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B8" w:rsidRDefault="00A079B8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079B8" w:rsidTr="006673A9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:10～1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5.3组织的岗位、职责和权限、6.2质量目标、7.1.2人员、7.2培训、7.3意识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A079B8" w:rsidRDefault="00A079B8" w:rsidP="006673A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079B8" w:rsidTr="006673A9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079B8" w:rsidTr="006673A9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2738BF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A079B8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079B8" w:rsidTr="006673A9">
        <w:trPr>
          <w:trHeight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:20</w:t>
            </w: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079B8" w:rsidRDefault="00A079B8" w:rsidP="00667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QMS:5.3组织的岗位、职责和权限、6.2质量目标、8.2产品和服务的要求、8.4外部提供过程产品服务、</w:t>
            </w:r>
            <w:r w:rsidR="002738BF">
              <w:rPr>
                <w:rFonts w:ascii="宋体" w:hAnsi="宋体" w:cs="Arial" w:hint="eastAsia"/>
                <w:szCs w:val="24"/>
              </w:rPr>
              <w:t>8.5.1销售过程控制、</w:t>
            </w:r>
            <w:r>
              <w:rPr>
                <w:rFonts w:ascii="宋体" w:hAnsi="宋体" w:cs="Arial" w:hint="eastAsia"/>
                <w:szCs w:val="24"/>
              </w:rPr>
              <w:t>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079B8" w:rsidTr="006673A9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B8" w:rsidRDefault="00A079B8" w:rsidP="002738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:20～1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B8" w:rsidRDefault="00A079B8" w:rsidP="006673A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9B8" w:rsidRDefault="00A079B8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A079B8" w:rsidTr="006673A9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2738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2738BF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8" w:rsidRDefault="00A079B8" w:rsidP="006673A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8" w:rsidRDefault="00A079B8" w:rsidP="00667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B00DFB" w:rsidRDefault="00B00DFB" w:rsidP="00B00DFB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ab/>
      </w:r>
    </w:p>
    <w:p w:rsidR="00036886" w:rsidRPr="00601F46" w:rsidRDefault="00036886" w:rsidP="00036886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，本公司将按实际人数实施审核。计划可变动的声明：由于不可抗力、交通、甲方原因等特殊情况，审核计划可调整，但应确保8小时/天的审核时间，必要时，审核组长在征得贵方同意后，可调整本计划。</w:t>
      </w:r>
    </w:p>
    <w:p w:rsidR="00B00DFB" w:rsidRPr="00036886" w:rsidRDefault="00B00DFB" w:rsidP="00036886">
      <w:pPr>
        <w:ind w:rightChars="-75" w:right="-180" w:firstLineChars="200" w:firstLine="480"/>
      </w:pPr>
    </w:p>
    <w:sectPr w:rsidR="00B00DFB" w:rsidRPr="00036886" w:rsidSect="00B00DFB">
      <w:headerReference w:type="default" r:id="rId10"/>
      <w:pgSz w:w="11906" w:h="16838"/>
      <w:pgMar w:top="720" w:right="720" w:bottom="156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61" w:rsidRDefault="00F31A61">
      <w:r>
        <w:separator/>
      </w:r>
    </w:p>
  </w:endnote>
  <w:endnote w:type="continuationSeparator" w:id="0">
    <w:p w:rsidR="00F31A61" w:rsidRDefault="00F3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61" w:rsidRDefault="00F31A61">
      <w:r>
        <w:separator/>
      </w:r>
    </w:p>
  </w:footnote>
  <w:footnote w:type="continuationSeparator" w:id="0">
    <w:p w:rsidR="00F31A61" w:rsidRDefault="00F3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127B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F7A344" wp14:editId="323F265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127B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127B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87"/>
    <w:rsid w:val="00036886"/>
    <w:rsid w:val="000F3449"/>
    <w:rsid w:val="001127BF"/>
    <w:rsid w:val="002738BF"/>
    <w:rsid w:val="00291D10"/>
    <w:rsid w:val="0060596A"/>
    <w:rsid w:val="00A079B8"/>
    <w:rsid w:val="00AC0E87"/>
    <w:rsid w:val="00B00DFB"/>
    <w:rsid w:val="00D5008B"/>
    <w:rsid w:val="00F3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390</Words>
  <Characters>2226</Characters>
  <Application>Microsoft Office Word</Application>
  <DocSecurity>0</DocSecurity>
  <Lines>18</Lines>
  <Paragraphs>5</Paragraphs>
  <ScaleCrop>false</ScaleCrop>
  <Company>微软中国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2022-10-27T09:20:00Z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