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高度控制测量过程有效性确认记录</w:t>
      </w:r>
    </w:p>
    <w:p>
      <w:pPr>
        <w:rPr>
          <w:rFonts w:ascii="宋体" w:hAnsi="宋体"/>
          <w:szCs w:val="21"/>
        </w:rPr>
      </w:pP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835"/>
        <w:gridCol w:w="2268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测量过程名称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耐压值零位校准过程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测量过程规范编号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YC/MT-01-2021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所在部门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质检部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控制程度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9360" w:type="dxa"/>
            <w:gridSpan w:val="4"/>
          </w:tcPr>
          <w:p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测量过程要素概述：</w:t>
            </w:r>
          </w:p>
          <w:p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测量设备：</w:t>
            </w:r>
            <w:r>
              <w:rPr>
                <w:rFonts w:ascii="宋体" w:hAnsi="宋体"/>
                <w:kern w:val="0"/>
                <w:sz w:val="24"/>
              </w:rPr>
              <w:t>HY2672BR</w:t>
            </w:r>
            <w:r>
              <w:rPr>
                <w:rFonts w:hint="eastAsia" w:ascii="宋体" w:hAnsi="宋体"/>
                <w:kern w:val="0"/>
                <w:sz w:val="24"/>
              </w:rPr>
              <w:t>耐压测试仪0－5kV。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测量方法：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详见《耐压值零位校准过程控制规范》</w:t>
            </w:r>
          </w:p>
          <w:p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环境条件： 常温</w:t>
            </w:r>
          </w:p>
          <w:p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4"/>
              </w:rPr>
              <w:t>无</w:t>
            </w:r>
          </w:p>
          <w:p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仪器操作人员，经培训合格，持证上岗。</w:t>
            </w:r>
          </w:p>
          <w:p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4"/>
          </w:tcPr>
          <w:p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有效性确认记录: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日用</w:t>
            </w:r>
            <w:r>
              <w:rPr>
                <w:rFonts w:hint="eastAsia" w:ascii="宋体" w:hAnsi="宋体"/>
                <w:kern w:val="0"/>
                <w:sz w:val="24"/>
              </w:rPr>
              <w:t>标准校准电阻</w:t>
            </w:r>
            <w:r>
              <w:rPr>
                <w:rFonts w:ascii="宋体" w:hAnsi="宋体"/>
                <w:kern w:val="0"/>
                <w:sz w:val="24"/>
              </w:rPr>
              <w:t>25</w:t>
            </w:r>
            <w:r>
              <w:rPr>
                <w:rFonts w:hint="eastAsia" w:ascii="宋体" w:hAnsi="宋体"/>
                <w:kern w:val="0"/>
                <w:sz w:val="24"/>
              </w:rPr>
              <w:t>kΩ，对耐压测试仪设定标准电压值2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00V进行测试，三次的平均电压值为</w:t>
            </w:r>
            <w:r>
              <w:rPr>
                <w:rFonts w:ascii="宋体" w:hAnsi="宋体"/>
                <w:kern w:val="0"/>
                <w:sz w:val="24"/>
              </w:rPr>
              <w:t>2485</w:t>
            </w:r>
            <w:r>
              <w:rPr>
                <w:rFonts w:hint="eastAsia" w:ascii="宋体" w:hAnsi="宋体"/>
                <w:kern w:val="0"/>
                <w:sz w:val="24"/>
              </w:rPr>
              <w:t>V。</w:t>
            </w:r>
          </w:p>
          <w:p>
            <w:pPr>
              <w:widowControl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HY2672BR</w:t>
            </w:r>
            <w:r>
              <w:rPr>
                <w:rFonts w:hint="eastAsia" w:ascii="宋体" w:hAnsi="宋体"/>
                <w:kern w:val="0"/>
                <w:sz w:val="24"/>
              </w:rPr>
              <w:t>耐压测试仪</w:t>
            </w:r>
            <w:r>
              <w:rPr>
                <w:rFonts w:hint="eastAsia" w:ascii="宋体" w:hAnsi="宋体" w:cs="宋体"/>
                <w:kern w:val="0"/>
                <w:sz w:val="24"/>
              </w:rPr>
              <w:t>扩展不确定为U</w:t>
            </w:r>
            <w:r>
              <w:rPr>
                <w:rFonts w:ascii="宋体" w:hAnsi="宋体" w:cs="宋体"/>
                <w:kern w:val="0"/>
                <w:sz w:val="24"/>
                <w:vertAlign w:val="subscript"/>
              </w:rPr>
              <w:t>rel</w:t>
            </w:r>
            <w:r>
              <w:rPr>
                <w:rFonts w:hint="eastAsia" w:ascii="宋体" w:hAnsi="宋体" w:cs="宋体"/>
                <w:kern w:val="0"/>
                <w:sz w:val="24"/>
              </w:rPr>
              <w:t>=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.2</w:t>
            </w:r>
            <w:r>
              <w:rPr>
                <w:rFonts w:ascii="宋体" w:hAnsi="宋体" w:cs="宋体"/>
                <w:kern w:val="0"/>
                <w:sz w:val="24"/>
              </w:rPr>
              <w:t xml:space="preserve">%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k=2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测量过程的有效性按下列方法计算：</w:t>
            </w:r>
          </w:p>
          <w:p>
            <w:pPr>
              <w:widowControl/>
              <w:spacing w:line="360" w:lineRule="auto"/>
              <w:ind w:firstLine="1080" w:firstLineChars="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E= </w:t>
            </w:r>
            <m:oMath>
              <m:f>
                <m:fPr>
                  <m:ctrlPr>
                    <w:rPr>
                      <w:rFonts w:ascii="Cambria Math" w:hAnsi="宋体" w:cs="宋体"/>
                      <w:i/>
                      <w:kern w:val="0"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宋体" w:cs="宋体"/>
                          <w:i/>
                          <w:kern w:val="0"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宋体" w:cs="宋体"/>
                              <w:i/>
                              <w:kern w:val="0"/>
                              <w:sz w:val="24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 w:hAnsi="宋体" w:cs="宋体"/>
                              <w:kern w:val="0"/>
                              <w:sz w:val="24"/>
                            </w:rPr>
                            <m:t>Y</m:t>
                          </m:r>
                          <m:ctrlPr>
                            <w:rPr>
                              <w:rFonts w:ascii="Cambria Math" w:hAnsi="宋体" w:cs="宋体"/>
                              <w:i/>
                              <w:kern w:val="0"/>
                              <w:sz w:val="24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 w:hAnsi="宋体" w:cs="宋体"/>
                              <w:kern w:val="0"/>
                              <w:sz w:val="24"/>
                            </w:rPr>
                            <m:t>0</m:t>
                          </m:r>
                          <m:ctrlPr>
                            <w:rPr>
                              <w:rFonts w:ascii="Cambria Math" w:hAnsi="宋体" w:cs="宋体"/>
                              <w:i/>
                              <w:kern w:val="0"/>
                              <w:sz w:val="24"/>
                            </w:rPr>
                          </m:ctrlPr>
                        </m:sub>
                      </m:sSub>
                      <m:r>
                        <m:rPr/>
                        <w:rPr>
                          <w:rFonts w:hint="eastAsia" w:ascii="微软雅黑" w:hAnsi="微软雅黑" w:eastAsia="微软雅黑" w:cs="微软雅黑"/>
                          <w:kern w:val="0"/>
                          <w:sz w:val="24"/>
                        </w:rPr>
                        <m:t>−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宋体" w:cs="宋体"/>
                              <w:i/>
                              <w:kern w:val="0"/>
                              <w:sz w:val="24"/>
                            </w:rPr>
                          </m:ctrlPr>
                        </m:accPr>
                        <m:e>
                          <m:r>
                            <m:rPr/>
                            <w:rPr>
                              <w:rFonts w:ascii="Cambria Math" w:hAnsi="宋体" w:cs="宋体"/>
                              <w:kern w:val="0"/>
                              <w:sz w:val="24"/>
                            </w:rPr>
                            <m:t>Y</m:t>
                          </m:r>
                          <m:ctrlPr>
                            <w:rPr>
                              <w:rFonts w:ascii="Cambria Math" w:hAnsi="宋体" w:cs="宋体"/>
                              <w:i/>
                              <w:kern w:val="0"/>
                              <w:sz w:val="24"/>
                            </w:rPr>
                          </m:ctrlPr>
                        </m:e>
                      </m:acc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4"/>
                        </w:rPr>
                      </m:ctrlPr>
                    </m:e>
                  </m:d>
                  <m:ctrlPr>
                    <w:rPr>
                      <w:rFonts w:ascii="Cambria Math" w:hAnsi="Cambria Math" w:cs="宋体"/>
                      <w:i/>
                      <w:kern w:val="0"/>
                      <w:sz w:val="24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宋体" w:cs="宋体"/>
                          <w:i/>
                          <w:kern w:val="0"/>
                          <w:sz w:val="24"/>
                        </w:rPr>
                      </m:ctrlPr>
                    </m:radPr>
                    <m:deg>
                      <m:ctrlPr>
                        <w:rPr>
                          <w:rFonts w:ascii="Cambria Math" w:hAnsi="宋体" w:cs="宋体"/>
                          <w:i/>
                          <w:kern w:val="0"/>
                          <w:sz w:val="24"/>
                        </w:rPr>
                      </m:ctrlPr>
                    </m:deg>
                    <m:e>
                      <m:r>
                        <m:rPr/>
                        <w:rPr>
                          <w:rFonts w:ascii="Cambria Math" w:hAnsi="宋体" w:cs="宋体"/>
                          <w:kern w:val="0"/>
                          <w:sz w:val="24"/>
                        </w:rPr>
                        <m:t>2</m:t>
                      </m:r>
                      <m:ctrlPr>
                        <w:rPr>
                          <w:rFonts w:ascii="Cambria Math" w:hAnsi="宋体" w:cs="宋体"/>
                          <w:i/>
                          <w:kern w:val="0"/>
                          <w:sz w:val="24"/>
                        </w:rPr>
                      </m:ctrlPr>
                    </m:e>
                  </m:rad>
                  <m:r>
                    <m:rPr/>
                    <w:rPr>
                      <w:rFonts w:ascii="Cambria Math" w:hAnsi="宋体" w:cs="宋体"/>
                      <w:kern w:val="0"/>
                      <w:sz w:val="24"/>
                    </w:rPr>
                    <m:t>U</m:t>
                  </m:r>
                  <m:ctrlPr>
                    <w:rPr>
                      <w:rFonts w:ascii="Cambria Math" w:hAnsi="宋体" w:cs="宋体"/>
                      <w:i/>
                      <w:kern w:val="0"/>
                      <w:sz w:val="24"/>
                    </w:rPr>
                  </m:ctrlPr>
                </m:den>
              </m:f>
            </m:oMath>
            <w:r>
              <w:rPr>
                <w:rFonts w:hint="eastAsia" w:ascii="宋体" w:hAnsi="宋体" w:cs="宋体"/>
                <w:kern w:val="0"/>
                <w:sz w:val="24"/>
              </w:rPr>
              <w:t>=0.</w:t>
            </w:r>
            <w:r>
              <w:rPr>
                <w:rFonts w:ascii="宋体" w:hAnsi="宋体" w:cs="宋体"/>
                <w:kern w:val="0"/>
                <w:sz w:val="24"/>
              </w:rPr>
              <w:t>36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400" w:lineRule="exact"/>
              <w:ind w:firstLine="960" w:firstLineChars="4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当E≤1时，此测量过程有效。</w:t>
            </w:r>
          </w:p>
          <w:p>
            <w:pPr>
              <w:ind w:firstLine="720" w:firstLineChars="3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等线" w:hAnsi="等线" w:eastAsia="等线"/>
                <w:kern w:val="2"/>
                <w:sz w:val="21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3175</wp:posOffset>
                  </wp:positionV>
                  <wp:extent cx="988695" cy="533400"/>
                  <wp:effectExtent l="0" t="0" r="190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确认人员：         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日期：20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ascii="宋体" w:hAnsi="宋体"/>
                <w:kern w:val="0"/>
                <w:sz w:val="24"/>
              </w:rPr>
              <w:t>18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iOGRlMTNiMGM3YzIxNzE4M2VmOWZlZDM2NDI5M2UifQ=="/>
  </w:docVars>
  <w:rsids>
    <w:rsidRoot w:val="00A67C41"/>
    <w:rsid w:val="000135C3"/>
    <w:rsid w:val="00017D4B"/>
    <w:rsid w:val="000204B9"/>
    <w:rsid w:val="0002788F"/>
    <w:rsid w:val="00056B87"/>
    <w:rsid w:val="0009652B"/>
    <w:rsid w:val="000A31E5"/>
    <w:rsid w:val="000B3FBA"/>
    <w:rsid w:val="000C506A"/>
    <w:rsid w:val="00115C9F"/>
    <w:rsid w:val="001465A4"/>
    <w:rsid w:val="00155CCF"/>
    <w:rsid w:val="00156569"/>
    <w:rsid w:val="00160A87"/>
    <w:rsid w:val="00161811"/>
    <w:rsid w:val="001B1677"/>
    <w:rsid w:val="001B186E"/>
    <w:rsid w:val="001E673D"/>
    <w:rsid w:val="001F36AE"/>
    <w:rsid w:val="00223026"/>
    <w:rsid w:val="002425DA"/>
    <w:rsid w:val="002511EA"/>
    <w:rsid w:val="0025742C"/>
    <w:rsid w:val="0027412B"/>
    <w:rsid w:val="002814A7"/>
    <w:rsid w:val="00292069"/>
    <w:rsid w:val="002B068B"/>
    <w:rsid w:val="002D6EEE"/>
    <w:rsid w:val="002E4E25"/>
    <w:rsid w:val="002F0AB2"/>
    <w:rsid w:val="002F79D5"/>
    <w:rsid w:val="00327686"/>
    <w:rsid w:val="003444E7"/>
    <w:rsid w:val="00352E93"/>
    <w:rsid w:val="00385C8E"/>
    <w:rsid w:val="00386F43"/>
    <w:rsid w:val="003E7B59"/>
    <w:rsid w:val="0040108D"/>
    <w:rsid w:val="0041629F"/>
    <w:rsid w:val="004D0B17"/>
    <w:rsid w:val="004F41C9"/>
    <w:rsid w:val="0052146F"/>
    <w:rsid w:val="00553385"/>
    <w:rsid w:val="00592A0D"/>
    <w:rsid w:val="0062740B"/>
    <w:rsid w:val="0065548F"/>
    <w:rsid w:val="00685FB9"/>
    <w:rsid w:val="0069065B"/>
    <w:rsid w:val="006B4C2F"/>
    <w:rsid w:val="006B7448"/>
    <w:rsid w:val="006C3452"/>
    <w:rsid w:val="006C46E7"/>
    <w:rsid w:val="006D2339"/>
    <w:rsid w:val="007037DA"/>
    <w:rsid w:val="00730252"/>
    <w:rsid w:val="00775731"/>
    <w:rsid w:val="007B1284"/>
    <w:rsid w:val="007C3D73"/>
    <w:rsid w:val="007F4AB9"/>
    <w:rsid w:val="00834E07"/>
    <w:rsid w:val="00840BE7"/>
    <w:rsid w:val="00841368"/>
    <w:rsid w:val="00860C7C"/>
    <w:rsid w:val="008649DC"/>
    <w:rsid w:val="008740E9"/>
    <w:rsid w:val="00880059"/>
    <w:rsid w:val="008A07EC"/>
    <w:rsid w:val="008B6E2B"/>
    <w:rsid w:val="008C0780"/>
    <w:rsid w:val="008C0E8B"/>
    <w:rsid w:val="0090467E"/>
    <w:rsid w:val="00935797"/>
    <w:rsid w:val="00955C6D"/>
    <w:rsid w:val="0096181B"/>
    <w:rsid w:val="009975B9"/>
    <w:rsid w:val="009D676B"/>
    <w:rsid w:val="009F4E1A"/>
    <w:rsid w:val="00A37366"/>
    <w:rsid w:val="00A67C41"/>
    <w:rsid w:val="00A921C5"/>
    <w:rsid w:val="00AE57C1"/>
    <w:rsid w:val="00B32268"/>
    <w:rsid w:val="00B57266"/>
    <w:rsid w:val="00B65E5A"/>
    <w:rsid w:val="00B72054"/>
    <w:rsid w:val="00B72EB5"/>
    <w:rsid w:val="00B9036B"/>
    <w:rsid w:val="00BD30CD"/>
    <w:rsid w:val="00BE2F03"/>
    <w:rsid w:val="00BF4193"/>
    <w:rsid w:val="00BF73F1"/>
    <w:rsid w:val="00BF7D97"/>
    <w:rsid w:val="00C007C3"/>
    <w:rsid w:val="00C31A69"/>
    <w:rsid w:val="00C46A01"/>
    <w:rsid w:val="00C90E43"/>
    <w:rsid w:val="00CC38E6"/>
    <w:rsid w:val="00CC7744"/>
    <w:rsid w:val="00D04852"/>
    <w:rsid w:val="00D33312"/>
    <w:rsid w:val="00D40B51"/>
    <w:rsid w:val="00D43219"/>
    <w:rsid w:val="00D5705E"/>
    <w:rsid w:val="00D64B35"/>
    <w:rsid w:val="00D87FC6"/>
    <w:rsid w:val="00DD6501"/>
    <w:rsid w:val="00DE0BCF"/>
    <w:rsid w:val="00DE5A71"/>
    <w:rsid w:val="00E4157C"/>
    <w:rsid w:val="00E4165A"/>
    <w:rsid w:val="00E4598C"/>
    <w:rsid w:val="00E46334"/>
    <w:rsid w:val="00E94F14"/>
    <w:rsid w:val="00EB1579"/>
    <w:rsid w:val="00EF5CC6"/>
    <w:rsid w:val="00F30D5E"/>
    <w:rsid w:val="00F553D4"/>
    <w:rsid w:val="00F700E0"/>
    <w:rsid w:val="00F7042C"/>
    <w:rsid w:val="00F75E90"/>
    <w:rsid w:val="00FB1321"/>
    <w:rsid w:val="00FB69B4"/>
    <w:rsid w:val="00FB7E4F"/>
    <w:rsid w:val="00FD57A2"/>
    <w:rsid w:val="00FF7566"/>
    <w:rsid w:val="288558FA"/>
    <w:rsid w:val="7A522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260</Words>
  <Characters>328</Characters>
  <Lines>3</Lines>
  <Paragraphs>1</Paragraphs>
  <TotalTime>242</TotalTime>
  <ScaleCrop>false</ScaleCrop>
  <LinksUpToDate>false</LinksUpToDate>
  <CharactersWithSpaces>374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荷塘月色</cp:lastModifiedBy>
  <cp:lastPrinted>2022-10-13T07:16:24Z</cp:lastPrinted>
  <dcterms:modified xsi:type="dcterms:W3CDTF">2022-10-13T07:16:33Z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2E8DD68FCF14422BAC5F7D3C596C290B</vt:lpwstr>
  </property>
</Properties>
</file>