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1053-2021-2022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裕成电器有限公司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耐压</w:t>
            </w:r>
            <w:r>
              <w:rPr>
                <w:rFonts w:hint="eastAsia"/>
                <w:lang w:val="en-US" w:eastAsia="zh-CN"/>
              </w:rPr>
              <w:t>绝缘</w:t>
            </w:r>
            <w:r>
              <w:rPr>
                <w:rFonts w:hint="eastAsia"/>
              </w:rPr>
              <w:t>测试仪</w:t>
            </w:r>
          </w:p>
        </w:tc>
        <w:tc>
          <w:tcPr>
            <w:tcW w:w="1234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2</w:t>
            </w:r>
            <w:r>
              <w:t>-3.2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H</w:t>
            </w:r>
            <w:r>
              <w:t>Y2672BR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ACV:5.0kV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Urel=1.2% (k=2)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耐电压测试仪检定装置</w:t>
            </w: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0.5%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扬州市江都区综合检验检测中心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2022.10.9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76" w:type="dxa"/>
            <w:vAlign w:val="center"/>
          </w:tcPr>
          <w:p>
            <w:pPr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游标卡尺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9120686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0-200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</w:rPr>
              <w:t>最大允差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0.01mm</w:t>
            </w:r>
          </w:p>
        </w:tc>
        <w:tc>
          <w:tcPr>
            <w:tcW w:w="1275" w:type="dxa"/>
            <w:vAlign w:val="center"/>
          </w:tcPr>
          <w:p>
            <w:pPr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卡尺量具检定装置，量块：4等、5等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扬州市江都区综合检验检测中心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2022.5.31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氦气压力表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20223115133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0-25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</w:rPr>
              <w:t>准确度等级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2.5级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精密压力表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0-25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MPa 0.4级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扬州市江都区综合检验检测中心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2022.8.24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压力表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2019-07-0056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0-2.5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准确度等级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1.6级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精密压力表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0-2.5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MPa 0.4级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扬州市江都区综合检验检测中心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2022.8.30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电子吊秤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162380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OCS-XZ-3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</w:rPr>
              <w:t>准确度等级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Ⅲ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非自动衡器检定装置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扬州市江都区综合检验检测中心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2022.5.8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电流互感器负载箱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200902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HL93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测量结果的不确定度1.0%(k=2)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HES-1C数字式互感器校验仪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江苏省质量技术监督互感器及校验仪计量站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2021.10.27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76" w:type="dxa"/>
            <w:vAlign w:val="center"/>
          </w:tcPr>
          <w:p>
            <w:p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工频耐压试验装置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91002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TQSB/TSGC2J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Urel=1.2% (k=2)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数字高压表Urel=1.0% (k=2)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扬州市计量测试技术研究所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2021.11.4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widowControl/>
              <w:ind w:firstLine="420" w:firstLineChars="200"/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  <w:t>未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建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企业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最高计量标准，测量设备由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质检部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负责溯源。公司测量设备全部委托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扬州市计量测试技术研究所、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扬州市江都区综合检验检测中心、江苏省质量技术监督互感器及校验仪计量站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三家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机构检定/校准，校准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检定证书由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质检部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保存。根据抽查情况，该公司的校准情况符合溯源性要求。</w:t>
            </w:r>
          </w:p>
          <w:p>
            <w:pPr>
              <w:rPr>
                <w:rFonts w:ascii="宋体" w:hAnsi="宋体"/>
                <w:color w:val="0000FF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bookmarkStart w:id="2" w:name="_GoBack"/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15日</w:t>
            </w:r>
            <w:bookmarkEnd w:id="2"/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page">
                    <wp:posOffset>4910455</wp:posOffset>
                  </wp:positionH>
                  <wp:positionV relativeFrom="page">
                    <wp:posOffset>249555</wp:posOffset>
                  </wp:positionV>
                  <wp:extent cx="742950" cy="437515"/>
                  <wp:effectExtent l="0" t="0" r="0" b="635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</w:t>
            </w:r>
            <w:r>
              <w:rPr>
                <w:rFonts w:hint="eastAsia" w:eastAsia="宋体"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752475" cy="342900"/>
                  <wp:effectExtent l="0" t="0" r="9525" b="0"/>
                  <wp:docPr id="1" name="图片 1" descr="68d2d07b1427ebcba081b43a2189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68d2d07b1427ebcba081b43a2189ada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309.75pt;margin-top:6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26.05pt;z-index:251659264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BF01080"/>
    <w:rsid w:val="58A14D16"/>
    <w:rsid w:val="641D4433"/>
    <w:rsid w:val="66C80D7C"/>
    <w:rsid w:val="713774C2"/>
    <w:rsid w:val="776320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440</Characters>
  <Lines>3</Lines>
  <Paragraphs>1</Paragraphs>
  <TotalTime>0</TotalTime>
  <ScaleCrop>false</ScaleCrop>
  <LinksUpToDate>false</LinksUpToDate>
  <CharactersWithSpaces>516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changyou</cp:lastModifiedBy>
  <dcterms:modified xsi:type="dcterms:W3CDTF">2022-10-15T08:57:48Z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