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高度控制测量过程有效性确认记录</w:t>
      </w: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89"/>
        <w:gridCol w:w="2924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产品粉末喷涂厚度检测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YG-ZJ-003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质检部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4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</w:t>
            </w:r>
            <w:r>
              <w:rPr>
                <w:rFonts w:hint="eastAsia"/>
                <w:color w:val="000000"/>
                <w:kern w:val="0"/>
                <w:sz w:val="20"/>
              </w:rPr>
              <w:t>涂镀层测厚仪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将涂镀层测厚仪的测头放在产品涂层上，等待一秒钟后检测过程结束，此时显示被测量数据。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仪器操作人员，经培训合格，有两年以上经验，且取得安全操作上岗证。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4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</w:t>
            </w:r>
            <w:r>
              <w:rPr>
                <w:rFonts w:hint="eastAsia" w:ascii="宋体" w:hAnsi="宋体"/>
                <w:kern w:val="0"/>
                <w:sz w:val="20"/>
              </w:rPr>
              <w:t>确认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记录: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用标准膜片7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.0</w:t>
            </w:r>
            <w:r>
              <w:rPr>
                <w:kern w:val="0"/>
                <w:sz w:val="24"/>
              </w:rPr>
              <w:t>μm</w:t>
            </w:r>
            <w:r>
              <w:rPr>
                <w:rFonts w:hint="eastAsia" w:ascii="宋体" w:hAnsi="宋体" w:cs="宋体"/>
                <w:kern w:val="0"/>
                <w:szCs w:val="21"/>
              </w:rPr>
              <w:t>对产品粉末喷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涂厚度</w:t>
            </w:r>
            <w:r>
              <w:rPr>
                <w:rFonts w:hint="eastAsia" w:ascii="宋体" w:hAnsi="宋体" w:cs="宋体"/>
                <w:kern w:val="0"/>
                <w:szCs w:val="21"/>
              </w:rPr>
              <w:t>检测过程的有效性进行确认：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日用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涂镀层测厚仪</w:t>
            </w:r>
            <w:r>
              <w:rPr>
                <w:rFonts w:hint="eastAsia" w:ascii="宋体" w:hAnsi="宋体" w:cs="宋体"/>
                <w:kern w:val="0"/>
                <w:szCs w:val="21"/>
              </w:rPr>
              <w:t>对标准膜片对进行三次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厚度</w:t>
            </w:r>
            <w:r>
              <w:rPr>
                <w:rFonts w:hint="eastAsia" w:ascii="宋体" w:hAnsi="宋体" w:cs="宋体"/>
                <w:kern w:val="0"/>
                <w:szCs w:val="21"/>
              </w:rPr>
              <w:t>检测，平均厚度为7</w:t>
            </w:r>
            <w:r>
              <w:rPr>
                <w:rFonts w:ascii="宋体" w:hAnsi="宋体" w:cs="宋体"/>
                <w:kern w:val="0"/>
                <w:szCs w:val="21"/>
              </w:rPr>
              <w:t>2.2</w:t>
            </w:r>
            <w:r>
              <w:rPr>
                <w:kern w:val="0"/>
                <w:sz w:val="24"/>
              </w:rPr>
              <w:t>μm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公司的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涂镀层测厚仪：0-</w:t>
            </w:r>
            <w:r>
              <w:rPr>
                <w:rFonts w:ascii="宋体" w:hAnsi="宋体"/>
                <w:kern w:val="0"/>
                <w:sz w:val="20"/>
                <w:szCs w:val="21"/>
              </w:rPr>
              <w:t>8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00</w:t>
            </w:r>
            <w:r>
              <w:rPr>
                <w:kern w:val="0"/>
                <w:sz w:val="24"/>
              </w:rPr>
              <w:t>μm</w:t>
            </w:r>
            <w:r>
              <w:rPr>
                <w:rFonts w:hint="eastAsia"/>
                <w:kern w:val="0"/>
                <w:sz w:val="24"/>
              </w:rPr>
              <w:t>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M</w:t>
            </w:r>
            <w:r>
              <w:rPr>
                <w:rFonts w:ascii="宋体" w:hAnsi="宋体"/>
                <w:kern w:val="0"/>
                <w:sz w:val="20"/>
                <w:szCs w:val="21"/>
              </w:rPr>
              <w:t>PE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=</w:t>
            </w:r>
            <w:r>
              <w:rPr>
                <w:rFonts w:hint="eastAsia"/>
                <w:szCs w:val="21"/>
              </w:rPr>
              <w:t>±（</w:t>
            </w:r>
            <w:r>
              <w:rPr>
                <w:szCs w:val="21"/>
              </w:rPr>
              <w:t>3%</w:t>
            </w:r>
            <w:r>
              <w:rPr>
                <w:rFonts w:hint="eastAsia" w:ascii="宋体" w:hAnsi="宋体"/>
                <w:szCs w:val="21"/>
              </w:rPr>
              <w:t>H</w:t>
            </w:r>
            <w:r>
              <w:rPr>
                <w:szCs w:val="21"/>
              </w:rPr>
              <w:t>+1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widowControl/>
              <w:spacing w:line="360" w:lineRule="auto"/>
              <w:ind w:firstLine="600" w:firstLineChars="3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当测量7</w:t>
            </w:r>
            <w:r>
              <w:rPr>
                <w:rFonts w:ascii="宋体" w:hAnsi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.0</w:t>
            </w:r>
            <w:r>
              <w:rPr>
                <w:kern w:val="0"/>
                <w:sz w:val="24"/>
              </w:rPr>
              <w:t>μm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时，最大示值误差M</w:t>
            </w:r>
            <w:r>
              <w:rPr>
                <w:rFonts w:ascii="宋体" w:hAnsi="宋体"/>
                <w:kern w:val="0"/>
                <w:sz w:val="20"/>
                <w:szCs w:val="21"/>
              </w:rPr>
              <w:t>PE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为</w:t>
            </w:r>
            <w:r>
              <w:rPr>
                <w:rFonts w:hint="eastAsia"/>
                <w:szCs w:val="21"/>
              </w:rPr>
              <w:t>±（</w:t>
            </w:r>
            <w:r>
              <w:rPr>
                <w:szCs w:val="21"/>
              </w:rPr>
              <w:t>3%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2+1</w:t>
            </w:r>
            <w:r>
              <w:rPr>
                <w:rFonts w:hint="eastAsia"/>
                <w:szCs w:val="21"/>
              </w:rPr>
              <w:t>）=±3</w:t>
            </w:r>
            <w:r>
              <w:rPr>
                <w:szCs w:val="21"/>
              </w:rPr>
              <w:t>.2</w:t>
            </w:r>
            <w:r>
              <w:rPr>
                <w:kern w:val="0"/>
                <w:sz w:val="24"/>
              </w:rPr>
              <w:t>μm</w:t>
            </w:r>
            <w:r>
              <w:rPr>
                <w:rFonts w:hint="eastAsia"/>
                <w:kern w:val="0"/>
                <w:sz w:val="24"/>
              </w:rPr>
              <w:t xml:space="preserve">，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MPEV=3.2</w:t>
            </w:r>
            <w:r>
              <w:rPr>
                <w:kern w:val="0"/>
                <w:sz w:val="24"/>
              </w:rPr>
              <w:t>μm</w:t>
            </w:r>
          </w:p>
          <w:p>
            <w:pPr>
              <w:widowControl/>
              <w:spacing w:line="360" w:lineRule="auto"/>
              <w:ind w:firstLine="1365" w:firstLineChars="6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E=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kern w:val="0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0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宋体"/>
                      <w:kern w:val="0"/>
                      <w:szCs w:val="21"/>
                    </w:rPr>
                    <m:t>−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e>
                  </m:acc>
                  <m:ctrlPr>
                    <w:rPr>
                      <w:rFonts w:ascii="Cambria Math" w:hAnsi="Cambria Math" w:cs="宋体"/>
                      <w:kern w:val="0"/>
                      <w:szCs w:val="21"/>
                    </w:rPr>
                  </m:ctrlPr>
                </m:e>
              </m:d>
            </m:oMath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=</w:t>
            </w:r>
            <w:r>
              <w:rPr>
                <w:rFonts w:ascii="宋体" w:hAnsi="宋体" w:cs="宋体"/>
                <w:kern w:val="0"/>
                <w:szCs w:val="21"/>
              </w:rPr>
              <w:t>1.2</w:t>
            </w:r>
            <w:r>
              <w:rPr>
                <w:kern w:val="0"/>
                <w:sz w:val="24"/>
              </w:rPr>
              <w:t>μm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ind w:firstLine="1260" w:firstLineChars="6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当E≤</w:t>
            </w:r>
            <w:r>
              <w:rPr>
                <w:rFonts w:ascii="宋体" w:hAnsi="宋体" w:cs="宋体"/>
                <w:kern w:val="0"/>
                <w:szCs w:val="21"/>
              </w:rPr>
              <w:t>MPEV</w:t>
            </w:r>
            <w:r>
              <w:rPr>
                <w:rFonts w:hint="eastAsia" w:ascii="宋体" w:hAnsi="宋体" w:cs="宋体"/>
                <w:kern w:val="0"/>
                <w:szCs w:val="21"/>
              </w:rPr>
              <w:t>时，此测量过程有效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30" w:firstLineChars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等线" w:hAnsi="等线" w:eastAsia="等线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48895</wp:posOffset>
                  </wp:positionV>
                  <wp:extent cx="974090" cy="45847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271" cy="4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                                             日期：20</w:t>
            </w:r>
            <w:r>
              <w:rPr>
                <w:rFonts w:ascii="宋体" w:hAnsi="宋体"/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2.9.21</w:t>
            </w:r>
            <w:bookmarkStart w:id="0" w:name="_GoBack"/>
            <w:bookmarkEnd w:id="0"/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A67C41"/>
    <w:rsid w:val="00017D4B"/>
    <w:rsid w:val="00054624"/>
    <w:rsid w:val="0009091E"/>
    <w:rsid w:val="000A31E5"/>
    <w:rsid w:val="001154F6"/>
    <w:rsid w:val="00152512"/>
    <w:rsid w:val="00155CCF"/>
    <w:rsid w:val="001A58DC"/>
    <w:rsid w:val="001B4019"/>
    <w:rsid w:val="002A7F0E"/>
    <w:rsid w:val="002D667B"/>
    <w:rsid w:val="00327686"/>
    <w:rsid w:val="00341974"/>
    <w:rsid w:val="003C57DA"/>
    <w:rsid w:val="0041689E"/>
    <w:rsid w:val="004638C2"/>
    <w:rsid w:val="00477FF6"/>
    <w:rsid w:val="004D1E30"/>
    <w:rsid w:val="00553385"/>
    <w:rsid w:val="005B1D01"/>
    <w:rsid w:val="005B2CAA"/>
    <w:rsid w:val="005E37C7"/>
    <w:rsid w:val="0066007A"/>
    <w:rsid w:val="0066381C"/>
    <w:rsid w:val="006A66A4"/>
    <w:rsid w:val="006B4C2F"/>
    <w:rsid w:val="006C46E7"/>
    <w:rsid w:val="006D2339"/>
    <w:rsid w:val="00760D6E"/>
    <w:rsid w:val="007C3D73"/>
    <w:rsid w:val="007E77E3"/>
    <w:rsid w:val="0080050E"/>
    <w:rsid w:val="00860C7C"/>
    <w:rsid w:val="008D58E4"/>
    <w:rsid w:val="009260F6"/>
    <w:rsid w:val="00954060"/>
    <w:rsid w:val="00954566"/>
    <w:rsid w:val="00980AA2"/>
    <w:rsid w:val="009D777F"/>
    <w:rsid w:val="009F4E1A"/>
    <w:rsid w:val="00A01799"/>
    <w:rsid w:val="00A353CD"/>
    <w:rsid w:val="00A67C41"/>
    <w:rsid w:val="00A921C5"/>
    <w:rsid w:val="00AD50F4"/>
    <w:rsid w:val="00AF67B0"/>
    <w:rsid w:val="00B058F8"/>
    <w:rsid w:val="00B55663"/>
    <w:rsid w:val="00BB6A21"/>
    <w:rsid w:val="00BD30CD"/>
    <w:rsid w:val="00BF73F1"/>
    <w:rsid w:val="00BF7D97"/>
    <w:rsid w:val="00C31A69"/>
    <w:rsid w:val="00C32B3F"/>
    <w:rsid w:val="00C51F53"/>
    <w:rsid w:val="00C529C9"/>
    <w:rsid w:val="00C56103"/>
    <w:rsid w:val="00C56828"/>
    <w:rsid w:val="00CC5FC8"/>
    <w:rsid w:val="00CE6426"/>
    <w:rsid w:val="00CF5401"/>
    <w:rsid w:val="00D0783B"/>
    <w:rsid w:val="00D33312"/>
    <w:rsid w:val="00D64B35"/>
    <w:rsid w:val="00D65EE8"/>
    <w:rsid w:val="00E4536D"/>
    <w:rsid w:val="00E46334"/>
    <w:rsid w:val="00EA755A"/>
    <w:rsid w:val="00F039F1"/>
    <w:rsid w:val="00F14C5E"/>
    <w:rsid w:val="00F4171F"/>
    <w:rsid w:val="00F7042C"/>
    <w:rsid w:val="00F74E4A"/>
    <w:rsid w:val="00FE7323"/>
    <w:rsid w:val="00FF7566"/>
    <w:rsid w:val="0D6F2EB3"/>
    <w:rsid w:val="126B0C13"/>
    <w:rsid w:val="131A7498"/>
    <w:rsid w:val="28767764"/>
    <w:rsid w:val="3C1829CF"/>
    <w:rsid w:val="3E57123B"/>
    <w:rsid w:val="556E4569"/>
    <w:rsid w:val="5E1A7703"/>
    <w:rsid w:val="5FFB25D8"/>
    <w:rsid w:val="6074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321</Words>
  <Characters>400</Characters>
  <Lines>5</Lines>
  <Paragraphs>1</Paragraphs>
  <TotalTime>24</TotalTime>
  <ScaleCrop>false</ScaleCrop>
  <LinksUpToDate>false</LinksUpToDate>
  <CharactersWithSpaces>682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Lenovo</cp:lastModifiedBy>
  <dcterms:modified xsi:type="dcterms:W3CDTF">2022-09-28T07:25:33Z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DD63BAF5723248A4B10B536D39017FB0</vt:lpwstr>
  </property>
</Properties>
</file>