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北京伟森盛业家具有限公司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0878-2021-SE-2022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2022年09月23日 上午至2022年09月24日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