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0968-2022-Q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河北鼎沃机械制造有限公司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91130133084989724B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55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color w:val="0000FF"/>
                <w:sz w:val="22"/>
                <w:szCs w:val="22"/>
              </w:rPr>
              <w:t>河北鼎沃机械制造有限公司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3" w:name="审核范围"/>
            <w:r>
              <w:rPr>
                <w:color w:val="0000FF"/>
                <w:sz w:val="22"/>
                <w:szCs w:val="22"/>
              </w:rPr>
              <w:t>农业机械配件（灰铸铁件、球墨铸铁件）的铸造、无极变速轮的制造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赵县前大章乡南白庄社区东口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赵县前大章乡南白庄社区东口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Hebei Dingwo Machinery Manufacturing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color w:val="0000FF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16"/>
              </w:rPr>
              <w:t>Agricultural machinery accessories</w:t>
            </w:r>
            <w:r>
              <w:rPr>
                <w:rFonts w:hint="eastAsia"/>
                <w:color w:val="0000FF"/>
                <w:sz w:val="21"/>
                <w:szCs w:val="16"/>
                <w:lang w:eastAsia="zh-CN"/>
              </w:rPr>
              <w:t>（Gray iron casting</w:t>
            </w:r>
            <w:r>
              <w:rPr>
                <w:rFonts w:hint="eastAsia"/>
                <w:color w:val="0000FF"/>
                <w:sz w:val="21"/>
                <w:szCs w:val="16"/>
                <w:lang w:val="en-US" w:eastAsia="zh-CN"/>
              </w:rPr>
              <w:t>,Ductile iron</w:t>
            </w:r>
            <w:r>
              <w:rPr>
                <w:rFonts w:hint="eastAsia"/>
                <w:color w:val="0000FF"/>
                <w:sz w:val="21"/>
                <w:szCs w:val="16"/>
                <w:lang w:eastAsia="zh-CN"/>
              </w:rPr>
              <w:t>）</w:t>
            </w:r>
            <w:r>
              <w:rPr>
                <w:rFonts w:hint="eastAsia"/>
                <w:color w:val="0000FF"/>
                <w:sz w:val="21"/>
                <w:szCs w:val="16"/>
                <w:lang w:val="en-US" w:eastAsia="zh-CN"/>
              </w:rPr>
              <w:t>.</w:t>
            </w:r>
          </w:p>
          <w:p>
            <w:pPr>
              <w:snapToGrid w:val="0"/>
              <w:spacing w:line="0" w:lineRule="atLeast"/>
              <w:jc w:val="left"/>
              <w:rPr>
                <w:rFonts w:hint="default"/>
                <w:color w:val="0000FF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16"/>
                <w:lang w:val="en-US" w:eastAsia="zh-CN"/>
              </w:rPr>
              <w:t xml:space="preserve">Production and service of continuous var iable transmission  pullry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Qian Da Zhang Xiang Nan Bai Zhuang She Qu Dong Kou, Zhao County,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Qian Da Zhang Xiang Nan Bai Zhuang She Qu Dong Kou, Zhao County,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16" w:name="_GoBack"/>
      <w:r>
        <w:drawing>
          <wp:inline distT="0" distB="0" distL="114300" distR="114300">
            <wp:extent cx="6057265" cy="7411720"/>
            <wp:effectExtent l="0" t="0" r="63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741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UAsCNgAAAAJAQAA&#10;DwAAAAAAAAABACAAAAAiAAAAZHJzL2Rvd25yZXYueG1sUEsBAhQAFAAAAAgAh07iQILJ1h2nAQAA&#10;LAMAAA4AAAAAAAAAAQAgAAAAJwEAAGRycy9lMm9Eb2MueG1sUEsFBgAAAAAGAAYAWQEAAEA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zAzNWRmZWM5N2I0YTJmM2IwZDI1ODI3YWVkNTMifQ=="/>
  </w:docVars>
  <w:rsids>
    <w:rsidRoot w:val="00000000"/>
    <w:rsid w:val="1EC66484"/>
    <w:rsid w:val="32762E70"/>
    <w:rsid w:val="375325B8"/>
    <w:rsid w:val="46767799"/>
    <w:rsid w:val="4C264BCD"/>
    <w:rsid w:val="5A7C2159"/>
    <w:rsid w:val="5FC06C95"/>
    <w:rsid w:val="65D04FF5"/>
    <w:rsid w:val="75ED732E"/>
    <w:rsid w:val="7D131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461</Words>
  <Characters>846</Characters>
  <Lines>18</Lines>
  <Paragraphs>5</Paragraphs>
  <TotalTime>0</TotalTime>
  <ScaleCrop>false</ScaleCrop>
  <LinksUpToDate>false</LinksUpToDate>
  <CharactersWithSpaces>983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2022-09-24T23:07:34Z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4F57458988BE417897271E91FD05A9F4</vt:lpwstr>
  </property>
  <property fmtid="{D5CDD505-2E9C-101B-9397-08002B2CF9AE}" pid="3" name="KSOProductBuildVer">
    <vt:lpwstr>2052-10.1.0.6875</vt:lpwstr>
  </property>
</Properties>
</file>