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受审核部门：</w:t>
            </w:r>
            <w:r>
              <w:rPr>
                <w:rFonts w:hint="eastAsia" w:ascii="宋体" w:hAnsi="宋体" w:cs="宋体"/>
                <w:sz w:val="21"/>
                <w:szCs w:val="21"/>
                <w:lang w:eastAsia="zh-CN"/>
              </w:rPr>
              <w:t>业务部</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主管领导：</w:t>
            </w:r>
            <w:r>
              <w:rPr>
                <w:rFonts w:hint="eastAsia" w:ascii="宋体" w:hAnsi="宋体" w:cs="宋体"/>
                <w:b w:val="0"/>
                <w:bCs w:val="0"/>
                <w:sz w:val="21"/>
                <w:szCs w:val="21"/>
                <w:lang w:eastAsia="zh-CN"/>
              </w:rPr>
              <w:t>陈小娟</w:t>
            </w:r>
            <w:r>
              <w:rPr>
                <w:rFonts w:hint="eastAsia" w:ascii="宋体" w:hAnsi="宋体" w:eastAsia="宋体" w:cs="宋体"/>
                <w:b/>
                <w:bCs/>
                <w:sz w:val="21"/>
                <w:szCs w:val="21"/>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陪同人员：</w:t>
            </w:r>
            <w:r>
              <w:rPr>
                <w:rFonts w:hint="eastAsia" w:ascii="宋体" w:hAnsi="宋体" w:cs="宋体"/>
                <w:sz w:val="21"/>
                <w:szCs w:val="21"/>
                <w:lang w:val="en-US" w:eastAsia="zh-CN"/>
              </w:rPr>
              <w:t>赵磊</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审核员：A温红玲、B刘艳铃(提供专业技术支持)     审核时间：2022年09月22日</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审核条款:</w:t>
            </w:r>
          </w:p>
          <w:p>
            <w:pPr>
              <w:rPr>
                <w:rFonts w:hint="eastAsia" w:ascii="宋体" w:hAnsi="宋体" w:eastAsia="宋体" w:cs="宋体"/>
                <w:sz w:val="21"/>
                <w:szCs w:val="21"/>
              </w:rPr>
            </w:pPr>
            <w:r>
              <w:rPr>
                <w:rFonts w:hint="eastAsia" w:ascii="宋体" w:hAnsi="宋体" w:eastAsia="宋体" w:cs="宋体"/>
                <w:sz w:val="21"/>
                <w:szCs w:val="21"/>
              </w:rPr>
              <w:t>Q:5.3岗位/职责 /权限；6.2质量目标及其实现的策划；8.2产品和服务的要求；8.4外部提供供方的控制；</w:t>
            </w:r>
            <w:r>
              <w:rPr>
                <w:rFonts w:hint="eastAsia" w:ascii="宋体" w:hAnsi="宋体" w:cs="宋体"/>
                <w:sz w:val="21"/>
                <w:szCs w:val="21"/>
                <w:lang w:val="en-US" w:eastAsia="zh-CN"/>
              </w:rPr>
              <w:t>8.5.1 销售服务运行</w:t>
            </w:r>
            <w:bookmarkStart w:id="0" w:name="_GoBack"/>
            <w:bookmarkEnd w:id="0"/>
            <w:r>
              <w:rPr>
                <w:rFonts w:hint="eastAsia" w:ascii="宋体" w:hAnsi="宋体" w:cs="宋体"/>
                <w:sz w:val="21"/>
                <w:szCs w:val="21"/>
                <w:lang w:val="en-US" w:eastAsia="zh-CN"/>
              </w:rPr>
              <w:t>策划和控制；</w:t>
            </w:r>
            <w:r>
              <w:rPr>
                <w:rFonts w:hint="eastAsia" w:ascii="宋体" w:hAnsi="宋体" w:eastAsia="宋体" w:cs="宋体"/>
                <w:sz w:val="21"/>
                <w:szCs w:val="21"/>
              </w:rPr>
              <w:t>8.5.3顾客或外部供方的财产；8.5.4防护；8.5.5交付后的活动；9.1.2顾客满意；</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60" w:type="dxa"/>
          </w:tcPr>
          <w:p>
            <w:pPr>
              <w:rPr>
                <w:rFonts w:hint="eastAsia" w:ascii="宋体" w:hAnsi="宋体" w:eastAsia="宋体" w:cs="宋体"/>
                <w:sz w:val="21"/>
                <w:szCs w:val="21"/>
              </w:rPr>
            </w:pPr>
            <w:r>
              <w:rPr>
                <w:rFonts w:hint="eastAsia" w:ascii="宋体" w:hAnsi="宋体" w:eastAsia="宋体" w:cs="宋体"/>
                <w:sz w:val="21"/>
                <w:szCs w:val="21"/>
              </w:rPr>
              <w:t>岗位/职责 /权限</w:t>
            </w:r>
          </w:p>
        </w:tc>
        <w:tc>
          <w:tcPr>
            <w:tcW w:w="960" w:type="dxa"/>
          </w:tcPr>
          <w:p>
            <w:pPr>
              <w:rPr>
                <w:rFonts w:hint="eastAsia" w:ascii="宋体" w:hAnsi="宋体" w:eastAsia="宋体" w:cs="宋体"/>
                <w:sz w:val="21"/>
                <w:szCs w:val="21"/>
              </w:rPr>
            </w:pPr>
            <w:r>
              <w:rPr>
                <w:rFonts w:hint="eastAsia" w:ascii="宋体" w:hAnsi="宋体" w:eastAsia="宋体" w:cs="宋体"/>
                <w:sz w:val="21"/>
                <w:szCs w:val="21"/>
              </w:rPr>
              <w:t>Q5.3</w:t>
            </w:r>
          </w:p>
        </w:tc>
        <w:tc>
          <w:tcPr>
            <w:tcW w:w="10004" w:type="dxa"/>
          </w:tcPr>
          <w:p>
            <w:pPr>
              <w:spacing w:line="276"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业务部</w:t>
            </w:r>
            <w:r>
              <w:rPr>
                <w:rFonts w:hint="eastAsia" w:ascii="宋体" w:hAnsi="宋体" w:eastAsia="宋体" w:cs="宋体"/>
                <w:sz w:val="21"/>
                <w:szCs w:val="21"/>
              </w:rPr>
              <w:t>负责人：</w:t>
            </w:r>
            <w:r>
              <w:rPr>
                <w:rFonts w:hint="eastAsia" w:ascii="宋体" w:hAnsi="宋体" w:cs="宋体"/>
                <w:sz w:val="21"/>
                <w:szCs w:val="21"/>
                <w:lang w:eastAsia="zh-CN"/>
              </w:rPr>
              <w:t>陈小娟</w:t>
            </w:r>
            <w:r>
              <w:rPr>
                <w:rFonts w:hint="eastAsia" w:ascii="宋体" w:hAnsi="宋体" w:eastAsia="宋体" w:cs="宋体"/>
                <w:sz w:val="21"/>
                <w:szCs w:val="21"/>
              </w:rPr>
              <w:t>。与部门负责人沟通，本部门主要负责以下工作：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　负责编制原、辅材料和有关的物料采购计划；</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　负责公司物料采购工作，保证物料供应；</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　负责建立供方档案，组织实施对供方能力的评价，编制合格供方名单；</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　负责采购物料的送检工作，及时处理采购物料的不合格品；</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　编制《供方质量管理体系开发计划》，按计划对供方实施开发和监管；</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　负责组织供方的生产件批准工作；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　负责采购物料的出货发放后的库存信息工作；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　负责对供应商的业绩考核统计工作。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⑨　负责与顾客进行合同的洽谈、评审和签订工作； </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⑩　负责与顾客的沟通，并为顾客做好服务工作；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⑪　负责销售过程中产品的防护工作，防止产品丢失和损坏；</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⑫　负责市场调研和顾客满意度调查工作，并进行分析处理；</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⑬　负责顾客信息的传递工作和顾客抱怨的反馈；</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⑭　负责组织对退回产品的鉴定分析工作；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⑮　负责销售计划的制定和及时交付工作，确保百分之百按合同交付；</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⑯　负责销售产品的出货发放、登记工作；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⑰　负责顾客财产的登记管理工作。</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询问</w:t>
            </w:r>
            <w:r>
              <w:rPr>
                <w:rFonts w:hint="eastAsia" w:ascii="宋体" w:hAnsi="宋体" w:cs="宋体"/>
                <w:sz w:val="21"/>
                <w:szCs w:val="21"/>
                <w:lang w:eastAsia="zh-CN"/>
              </w:rPr>
              <w:t>业务部</w:t>
            </w:r>
            <w:r>
              <w:rPr>
                <w:rFonts w:hint="eastAsia" w:ascii="宋体" w:hAnsi="宋体" w:eastAsia="宋体" w:cs="宋体"/>
                <w:sz w:val="21"/>
                <w:szCs w:val="21"/>
              </w:rPr>
              <w:t>人员，基本清楚本部门职责。</w:t>
            </w:r>
          </w:p>
          <w:p>
            <w:pPr>
              <w:spacing w:line="276"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现有上述管理人员配置满足要求，配有与工作相关的电脑、打/复印机、传真机等设施。</w:t>
            </w:r>
          </w:p>
        </w:tc>
        <w:tc>
          <w:tcPr>
            <w:tcW w:w="1585"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目标及实现的策划</w:t>
            </w:r>
          </w:p>
        </w:tc>
        <w:tc>
          <w:tcPr>
            <w:tcW w:w="960" w:type="dxa"/>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Q6.2</w:t>
            </w:r>
          </w:p>
        </w:tc>
        <w:tc>
          <w:tcPr>
            <w:tcW w:w="10004" w:type="dxa"/>
          </w:tcPr>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部门目标 ：                 考核情况</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顾客满意度≥94分</w:t>
            </w:r>
            <w:r>
              <w:rPr>
                <w:rFonts w:hint="eastAsia" w:ascii="宋体" w:hAnsi="宋体" w:cs="宋体"/>
                <w:sz w:val="21"/>
                <w:szCs w:val="21"/>
                <w:highlight w:val="none"/>
                <w:lang w:val="en-US" w:eastAsia="zh-CN"/>
              </w:rPr>
              <w:t xml:space="preserve">            95</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交货准时率100%</w:t>
            </w:r>
            <w:r>
              <w:rPr>
                <w:rFonts w:hint="eastAsia" w:ascii="宋体" w:hAnsi="宋体" w:cs="宋体"/>
                <w:sz w:val="21"/>
                <w:szCs w:val="21"/>
                <w:highlight w:val="none"/>
                <w:lang w:val="en-US" w:eastAsia="zh-CN"/>
              </w:rPr>
              <w:t xml:space="preserve">              100</w:t>
            </w:r>
          </w:p>
          <w:p>
            <w:pPr>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采购产品及时到货率≥97%</w:t>
            </w:r>
            <w:r>
              <w:rPr>
                <w:rFonts w:hint="eastAsia" w:ascii="宋体" w:hAnsi="宋体" w:cs="宋体"/>
                <w:sz w:val="21"/>
                <w:szCs w:val="21"/>
                <w:highlight w:val="none"/>
                <w:lang w:val="en-US" w:eastAsia="zh-CN"/>
              </w:rPr>
              <w:t xml:space="preserve">     100</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提供2021年9月-2022年8月目标完成情况，内容包括部门、目标、指标、测量方法、考核频次、完成情况等内容。考核指标全部完成。</w:t>
            </w:r>
          </w:p>
        </w:tc>
        <w:tc>
          <w:tcPr>
            <w:tcW w:w="1585" w:type="dxa"/>
          </w:tcPr>
          <w:p>
            <w:pPr>
              <w:rPr>
                <w:rFonts w:hint="eastAsia" w:ascii="宋体" w:hAnsi="宋体" w:eastAsia="宋体" w:cs="宋体"/>
                <w:sz w:val="21"/>
                <w:szCs w:val="21"/>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rPr>
            </w:pPr>
            <w:r>
              <w:rPr>
                <w:rFonts w:hint="eastAsia"/>
              </w:rPr>
              <w:t>产品和服务的要求</w:t>
            </w:r>
          </w:p>
          <w:p>
            <w:pPr>
              <w:pStyle w:val="2"/>
              <w:rPr>
                <w:rFonts w:hint="default"/>
                <w:lang w:val="en-US" w:eastAsia="zh-CN"/>
              </w:rPr>
            </w:pPr>
            <w:r>
              <w:rPr>
                <w:rFonts w:hint="eastAsia" w:ascii="Times New Roman" w:hAnsi="Times New Roman" w:eastAsia="宋体" w:cs="Times New Roman"/>
                <w:bCs w:val="0"/>
                <w:spacing w:val="0"/>
                <w:kern w:val="2"/>
                <w:sz w:val="21"/>
                <w:lang w:val="en-US" w:eastAsia="zh-CN" w:bidi="ar-SA"/>
              </w:rPr>
              <w:t>销售服务运行策划和控制</w:t>
            </w:r>
          </w:p>
        </w:tc>
        <w:tc>
          <w:tcPr>
            <w:tcW w:w="960" w:type="dxa"/>
            <w:vAlign w:val="top"/>
          </w:tcPr>
          <w:p>
            <w:pPr>
              <w:rPr>
                <w:rFonts w:hint="eastAsia"/>
              </w:rPr>
            </w:pPr>
            <w:r>
              <w:rPr>
                <w:rFonts w:hint="eastAsia"/>
              </w:rPr>
              <w:t>Q8.2</w:t>
            </w:r>
          </w:p>
          <w:p>
            <w:pPr>
              <w:pStyle w:val="2"/>
              <w:rPr>
                <w:rFonts w:hint="default" w:ascii="宋体" w:hAnsi="宋体" w:cs="宋体"/>
                <w:sz w:val="21"/>
                <w:szCs w:val="21"/>
                <w:lang w:val="en-US" w:eastAsia="zh-CN"/>
              </w:rPr>
            </w:pPr>
            <w:r>
              <w:rPr>
                <w:rFonts w:hint="eastAsia" w:ascii="宋体" w:hAnsi="宋体" w:cs="宋体"/>
                <w:sz w:val="21"/>
                <w:szCs w:val="21"/>
                <w:lang w:val="en-US" w:eastAsia="zh-CN"/>
              </w:rPr>
              <w:t>Q8.5.1</w:t>
            </w:r>
          </w:p>
          <w:p>
            <w:pPr>
              <w:pStyle w:val="2"/>
              <w:rPr>
                <w:rFonts w:hint="default" w:ascii="宋体" w:hAnsi="宋体" w:cs="宋体"/>
                <w:sz w:val="21"/>
                <w:szCs w:val="21"/>
                <w:lang w:val="en-US" w:eastAsia="zh-CN"/>
              </w:rPr>
            </w:pPr>
          </w:p>
        </w:tc>
        <w:tc>
          <w:tcPr>
            <w:tcW w:w="10004" w:type="dxa"/>
            <w:vAlign w:val="top"/>
          </w:tcPr>
          <w:p>
            <w:pPr>
              <w:ind w:firstLine="420" w:firstLineChars="200"/>
              <w:rPr>
                <w:rFonts w:hint="eastAsia"/>
                <w:lang w:val="en-US" w:eastAsia="zh-CN"/>
              </w:rPr>
            </w:pPr>
            <w:r>
              <w:rPr>
                <w:rFonts w:hint="eastAsia"/>
                <w:lang w:val="en-US" w:eastAsia="zh-CN"/>
              </w:rPr>
              <w:t>编制的《管理手册》中规定了与服务有关要求的确定、评审以及更改的职责和工作流程要求。</w:t>
            </w:r>
          </w:p>
          <w:p>
            <w:pPr>
              <w:ind w:firstLine="420" w:firstLineChars="200"/>
              <w:rPr>
                <w:rFonts w:hint="eastAsia"/>
                <w:lang w:val="en-US" w:eastAsia="zh-CN"/>
              </w:rPr>
            </w:pPr>
            <w:r>
              <w:rPr>
                <w:rFonts w:hint="eastAsia"/>
                <w:lang w:val="en-US" w:eastAsia="zh-CN"/>
              </w:rPr>
              <w:t>a顾客明确规定的要求：即有销售服务本身的质量要求也包括后续活动的要求；</w:t>
            </w:r>
          </w:p>
          <w:p>
            <w:pPr>
              <w:ind w:firstLine="420" w:firstLineChars="200"/>
              <w:rPr>
                <w:rFonts w:hint="eastAsia"/>
                <w:lang w:val="en-US" w:eastAsia="zh-CN"/>
              </w:rPr>
            </w:pPr>
            <w:r>
              <w:rPr>
                <w:rFonts w:hint="eastAsia"/>
                <w:lang w:val="en-US" w:eastAsia="zh-CN"/>
              </w:rPr>
              <w:t>b顾客没有明确规定，但预期或规定用途所必要的要求；</w:t>
            </w:r>
          </w:p>
          <w:p>
            <w:pPr>
              <w:ind w:firstLine="420" w:firstLineChars="200"/>
              <w:rPr>
                <w:rFonts w:hint="eastAsia"/>
                <w:lang w:val="en-US" w:eastAsia="zh-CN"/>
              </w:rPr>
            </w:pPr>
            <w:r>
              <w:rPr>
                <w:rFonts w:hint="eastAsia"/>
                <w:lang w:val="en-US" w:eastAsia="zh-CN"/>
              </w:rPr>
              <w:t>c与公司产品有关的法律法规的要求及本公司附加的对顾客的责任。</w:t>
            </w:r>
          </w:p>
          <w:p>
            <w:pPr>
              <w:ind w:firstLine="420" w:firstLineChars="200"/>
              <w:rPr>
                <w:rFonts w:hint="eastAsia"/>
                <w:lang w:val="en-US" w:eastAsia="zh-CN"/>
              </w:rPr>
            </w:pPr>
            <w:r>
              <w:rPr>
                <w:rFonts w:hint="eastAsia"/>
                <w:lang w:val="en-US" w:eastAsia="zh-CN"/>
              </w:rPr>
              <w:t>业务部通过和客户电话联系、上门回访、邮箱联系等方式进行服务宣传，向顾客介绍服务，回答顾客的咨询，让顾客了解公司及服务情况。同时负责就合同或订单的处理，合同的评审，向顾客提供符合要求的服务。每年向顾客发放满意度调查表或微信等网络形式了解顾客的需求和期望。</w:t>
            </w:r>
          </w:p>
          <w:p>
            <w:pPr>
              <w:ind w:firstLine="420" w:firstLineChars="200"/>
              <w:rPr>
                <w:rFonts w:hint="eastAsia"/>
                <w:lang w:val="en-US" w:eastAsia="zh-CN"/>
              </w:rPr>
            </w:pPr>
            <w:r>
              <w:rPr>
                <w:rFonts w:hint="eastAsia"/>
                <w:lang w:val="en-US" w:eastAsia="zh-CN"/>
              </w:rPr>
              <w:t>业务部负责组织相关部门在向顾客提供产品和服务前参加评审，确定顾客/法律法规及公司的要求，若存在差异，确保相关事项得到解决，评审过程记录在《产品要求评审表》上。评审后由管代签字汇报总经理批准。</w:t>
            </w:r>
          </w:p>
          <w:p>
            <w:pPr>
              <w:ind w:firstLine="420" w:firstLineChars="200"/>
              <w:rPr>
                <w:rFonts w:hint="eastAsia"/>
                <w:lang w:val="en-US" w:eastAsia="zh-CN"/>
              </w:rPr>
            </w:pPr>
            <w:r>
              <w:rPr>
                <w:rFonts w:hint="eastAsia"/>
                <w:lang w:val="en-US" w:eastAsia="zh-CN"/>
              </w:rPr>
              <w:t>公司主要的客户包括：丰疆智能科技股份有限公司、南京恒天领锐汽车有限公司、深圳亿威汽车科技有限公司、武汉博源通新能源实业有限公司、襄阳卓亚汇勋汽车零部件有限公司等。</w:t>
            </w:r>
          </w:p>
          <w:p>
            <w:pPr>
              <w:ind w:firstLine="420" w:firstLineChars="200"/>
              <w:rPr>
                <w:rFonts w:hint="eastAsia"/>
                <w:lang w:val="en-US" w:eastAsia="zh-CN"/>
              </w:rPr>
            </w:pPr>
            <w:r>
              <w:rPr>
                <w:rFonts w:hint="eastAsia"/>
                <w:lang w:val="en-US" w:eastAsia="zh-CN"/>
              </w:rPr>
              <w:t>抽查：</w:t>
            </w:r>
          </w:p>
          <w:p>
            <w:pPr>
              <w:ind w:firstLine="420" w:firstLineChars="200"/>
              <w:rPr>
                <w:rFonts w:hint="eastAsia"/>
                <w:lang w:val="en-US" w:eastAsia="zh-CN"/>
              </w:rPr>
            </w:pPr>
            <w:r>
              <w:rPr>
                <w:rFonts w:hint="eastAsia"/>
                <w:lang w:val="en-US" w:eastAsia="zh-CN"/>
              </w:rPr>
              <w:t>需 方：丰疆智能科技股份有限公司 采购框架协议 线束  合同约定：运输方式、交付地点、交付时间、质量标准、付款方式、违约责任等条款，要求明确。</w:t>
            </w:r>
          </w:p>
          <w:p>
            <w:pPr>
              <w:ind w:firstLine="420" w:firstLineChars="200"/>
              <w:rPr>
                <w:rFonts w:hint="eastAsia"/>
                <w:lang w:val="en-US" w:eastAsia="zh-CN"/>
              </w:rPr>
            </w:pPr>
            <w:r>
              <w:rPr>
                <w:rFonts w:hint="eastAsia"/>
                <w:lang w:val="en-US" w:eastAsia="zh-CN"/>
              </w:rPr>
              <w:t>提供《合同评审记录表》。</w:t>
            </w:r>
          </w:p>
          <w:p>
            <w:pPr>
              <w:ind w:firstLine="420" w:firstLineChars="200"/>
              <w:rPr>
                <w:rFonts w:hint="eastAsia"/>
                <w:lang w:val="en-US" w:eastAsia="zh-CN"/>
              </w:rPr>
            </w:pPr>
            <w:r>
              <w:rPr>
                <w:rFonts w:hint="eastAsia"/>
                <w:lang w:val="en-US" w:eastAsia="zh-CN"/>
              </w:rPr>
              <w:t>评审人员：品质部赵磊、生产部官静，审批王清旺。</w:t>
            </w:r>
          </w:p>
          <w:p>
            <w:pPr>
              <w:ind w:firstLine="420" w:firstLineChars="200"/>
              <w:rPr>
                <w:rFonts w:hint="eastAsia"/>
                <w:lang w:val="en-US" w:eastAsia="zh-CN"/>
              </w:rPr>
            </w:pPr>
            <w:r>
              <w:rPr>
                <w:rFonts w:hint="eastAsia"/>
                <w:lang w:val="en-US" w:eastAsia="zh-CN"/>
              </w:rPr>
              <w:t>评审结论：满足要求。</w:t>
            </w:r>
          </w:p>
          <w:p>
            <w:pPr>
              <w:ind w:firstLine="420" w:firstLineChars="200"/>
              <w:rPr>
                <w:rFonts w:hint="eastAsia"/>
                <w:lang w:val="en-US" w:eastAsia="zh-CN"/>
              </w:rPr>
            </w:pPr>
            <w:r>
              <w:rPr>
                <w:rFonts w:hint="eastAsia"/>
                <w:lang w:val="en-US" w:eastAsia="zh-CN"/>
              </w:rPr>
              <w:t>查评审过程在签订合同之前进行，符合要求。</w:t>
            </w:r>
          </w:p>
          <w:p>
            <w:pPr>
              <w:ind w:firstLine="420" w:firstLineChars="200"/>
              <w:rPr>
                <w:rFonts w:hint="default"/>
                <w:lang w:val="en-US" w:eastAsia="zh-CN"/>
              </w:rPr>
            </w:pPr>
            <w:r>
              <w:rPr>
                <w:rFonts w:hint="eastAsia"/>
                <w:lang w:val="en-US" w:eastAsia="zh-CN"/>
              </w:rPr>
              <w:t>2.需 方：南京恒天领锐汽车有限公司 采购合作协议 合同编号∶合同编号：HTCG20220518-200，货物名称：线束，合同约定：运输方式、交付地点、交付时间、质量标准、付款方式、违约责任等条款，要求明确。</w:t>
            </w:r>
          </w:p>
          <w:p>
            <w:pPr>
              <w:ind w:firstLine="420" w:firstLineChars="200"/>
              <w:rPr>
                <w:rFonts w:hint="eastAsia"/>
                <w:lang w:val="en-US" w:eastAsia="zh-CN"/>
              </w:rPr>
            </w:pPr>
            <w:r>
              <w:rPr>
                <w:rFonts w:hint="eastAsia"/>
                <w:lang w:val="en-US" w:eastAsia="zh-CN"/>
              </w:rPr>
              <w:t>提供《合同评审记录表》。</w:t>
            </w:r>
          </w:p>
          <w:p>
            <w:pPr>
              <w:ind w:firstLine="420" w:firstLineChars="200"/>
              <w:rPr>
                <w:rFonts w:hint="eastAsia"/>
                <w:lang w:val="en-US" w:eastAsia="zh-CN"/>
              </w:rPr>
            </w:pPr>
            <w:r>
              <w:rPr>
                <w:rFonts w:hint="eastAsia"/>
                <w:lang w:val="en-US" w:eastAsia="zh-CN"/>
              </w:rPr>
              <w:t>评审人员：品质部赵磊、生产部官静，审批王清旺。</w:t>
            </w:r>
          </w:p>
          <w:p>
            <w:pPr>
              <w:ind w:firstLine="420" w:firstLineChars="200"/>
              <w:rPr>
                <w:rFonts w:hint="eastAsia"/>
                <w:lang w:val="en-US" w:eastAsia="zh-CN"/>
              </w:rPr>
            </w:pPr>
            <w:r>
              <w:rPr>
                <w:rFonts w:hint="eastAsia"/>
                <w:lang w:val="en-US" w:eastAsia="zh-CN"/>
              </w:rPr>
              <w:t>评审结论：满足要求。</w:t>
            </w:r>
          </w:p>
          <w:p>
            <w:pPr>
              <w:ind w:firstLine="420" w:firstLineChars="200"/>
              <w:rPr>
                <w:rFonts w:hint="eastAsia"/>
                <w:lang w:val="en-US" w:eastAsia="zh-CN"/>
              </w:rPr>
            </w:pPr>
            <w:r>
              <w:rPr>
                <w:rFonts w:hint="eastAsia"/>
                <w:lang w:val="en-US" w:eastAsia="zh-CN"/>
              </w:rPr>
              <w:t>评审过程在签订合同之前进行，符合要求。</w:t>
            </w:r>
          </w:p>
          <w:p>
            <w:pPr>
              <w:ind w:firstLine="420" w:firstLineChars="200"/>
              <w:rPr>
                <w:rFonts w:hint="eastAsia"/>
                <w:lang w:val="en-US" w:eastAsia="zh-CN"/>
              </w:rPr>
            </w:pPr>
            <w:r>
              <w:rPr>
                <w:rFonts w:hint="eastAsia"/>
                <w:lang w:val="en-US" w:eastAsia="zh-CN"/>
              </w:rPr>
              <w:t>3.需 方：深圳亿威汽车科技有限公司 货物名称：线束，具体订单明细有；配电箱线束、左右货架线束、</w:t>
            </w:r>
          </w:p>
          <w:p>
            <w:pPr>
              <w:ind w:firstLine="420" w:firstLineChars="200"/>
              <w:rPr>
                <w:rFonts w:hint="eastAsia"/>
                <w:lang w:val="en-US" w:eastAsia="zh-CN"/>
              </w:rPr>
            </w:pPr>
            <w:r>
              <w:rPr>
                <w:rFonts w:hint="eastAsia"/>
                <w:lang w:val="en-US" w:eastAsia="zh-CN"/>
              </w:rPr>
              <w:t>前后轮夹紧线束等，合同约定：运输方式、交付地点、交付时间、质量标准、付款方式、违约责任等条款，要求明确。</w:t>
            </w:r>
          </w:p>
          <w:p>
            <w:pPr>
              <w:ind w:firstLine="420" w:firstLineChars="200"/>
              <w:rPr>
                <w:rFonts w:hint="eastAsia"/>
                <w:lang w:val="en-US" w:eastAsia="zh-CN"/>
              </w:rPr>
            </w:pPr>
            <w:r>
              <w:rPr>
                <w:rFonts w:hint="eastAsia"/>
                <w:lang w:val="en-US" w:eastAsia="zh-CN"/>
              </w:rPr>
              <w:t>提供《合同评审记录表》。</w:t>
            </w:r>
          </w:p>
          <w:p>
            <w:pPr>
              <w:ind w:firstLine="420" w:firstLineChars="200"/>
              <w:rPr>
                <w:rFonts w:hint="eastAsia"/>
                <w:lang w:val="en-US" w:eastAsia="zh-CN"/>
              </w:rPr>
            </w:pPr>
            <w:r>
              <w:rPr>
                <w:rFonts w:hint="eastAsia"/>
                <w:lang w:val="en-US" w:eastAsia="zh-CN"/>
              </w:rPr>
              <w:t>评审人员：品质部赵磊、生产部官静，审批王清旺。</w:t>
            </w:r>
          </w:p>
          <w:p>
            <w:pPr>
              <w:ind w:firstLine="420" w:firstLineChars="200"/>
              <w:rPr>
                <w:rFonts w:hint="eastAsia"/>
                <w:lang w:val="en-US" w:eastAsia="zh-CN"/>
              </w:rPr>
            </w:pPr>
            <w:r>
              <w:rPr>
                <w:rFonts w:hint="eastAsia"/>
                <w:lang w:val="en-US" w:eastAsia="zh-CN"/>
              </w:rPr>
              <w:t>评审结论：满足要求。</w:t>
            </w:r>
          </w:p>
          <w:p>
            <w:pPr>
              <w:ind w:firstLine="420" w:firstLineChars="200"/>
              <w:rPr>
                <w:rFonts w:hint="eastAsia"/>
                <w:lang w:val="en-US" w:eastAsia="zh-CN"/>
              </w:rPr>
            </w:pPr>
            <w:r>
              <w:rPr>
                <w:rFonts w:hint="eastAsia"/>
                <w:lang w:val="en-US" w:eastAsia="zh-CN"/>
              </w:rPr>
              <w:t>评审过程在签订合同之前进行，符合要求。</w:t>
            </w:r>
          </w:p>
          <w:p>
            <w:pPr>
              <w:ind w:firstLine="420" w:firstLineChars="200"/>
              <w:rPr>
                <w:rFonts w:hint="eastAsia"/>
                <w:lang w:val="en-US" w:eastAsia="zh-CN"/>
              </w:rPr>
            </w:pPr>
            <w:r>
              <w:rPr>
                <w:rFonts w:hint="eastAsia"/>
                <w:lang w:val="en-US" w:eastAsia="zh-CN"/>
              </w:rPr>
              <w:t>4.需 方：武汉博源通新能源实业有限公司 货物名称：直流充电座，合同约定：运输方式、交付地点、交付时间、质量标准、付款方式、违约责任等条款，要求明确。</w:t>
            </w:r>
          </w:p>
          <w:p>
            <w:pPr>
              <w:ind w:firstLine="420" w:firstLineChars="200"/>
              <w:rPr>
                <w:rFonts w:hint="eastAsia"/>
                <w:lang w:val="en-US" w:eastAsia="zh-CN"/>
              </w:rPr>
            </w:pPr>
            <w:r>
              <w:rPr>
                <w:rFonts w:hint="eastAsia"/>
                <w:lang w:val="en-US" w:eastAsia="zh-CN"/>
              </w:rPr>
              <w:t>提供《合同评审记录表》。</w:t>
            </w:r>
          </w:p>
          <w:p>
            <w:pPr>
              <w:ind w:firstLine="420" w:firstLineChars="200"/>
              <w:rPr>
                <w:rFonts w:hint="eastAsia"/>
                <w:lang w:val="en-US" w:eastAsia="zh-CN"/>
              </w:rPr>
            </w:pPr>
            <w:r>
              <w:rPr>
                <w:rFonts w:hint="eastAsia"/>
                <w:lang w:val="en-US" w:eastAsia="zh-CN"/>
              </w:rPr>
              <w:t>评审人员：品质部赵磊、生产部官静，审批王清旺。</w:t>
            </w:r>
          </w:p>
          <w:p>
            <w:pPr>
              <w:ind w:firstLine="420" w:firstLineChars="200"/>
              <w:rPr>
                <w:rFonts w:hint="eastAsia"/>
                <w:lang w:val="en-US" w:eastAsia="zh-CN"/>
              </w:rPr>
            </w:pPr>
            <w:r>
              <w:rPr>
                <w:rFonts w:hint="eastAsia"/>
                <w:lang w:val="en-US" w:eastAsia="zh-CN"/>
              </w:rPr>
              <w:t>评审结论：满足要求。</w:t>
            </w:r>
          </w:p>
          <w:p>
            <w:pPr>
              <w:ind w:firstLine="420" w:firstLineChars="200"/>
              <w:rPr>
                <w:rFonts w:hint="eastAsia"/>
                <w:lang w:val="en-US" w:eastAsia="zh-CN"/>
              </w:rPr>
            </w:pPr>
            <w:r>
              <w:rPr>
                <w:rFonts w:hint="eastAsia"/>
                <w:lang w:val="en-US" w:eastAsia="zh-CN"/>
              </w:rPr>
              <w:t>评审过程在签订合同之前进行，符合要求。</w:t>
            </w:r>
          </w:p>
          <w:p>
            <w:pPr>
              <w:ind w:firstLine="420" w:firstLineChars="200"/>
              <w:rPr>
                <w:rFonts w:hint="eastAsia"/>
                <w:lang w:val="en-US" w:eastAsia="zh-CN"/>
              </w:rPr>
            </w:pPr>
            <w:r>
              <w:rPr>
                <w:rFonts w:hint="eastAsia"/>
                <w:lang w:val="en-US" w:eastAsia="zh-CN"/>
              </w:rPr>
              <w:t>5.需 方：襄阳卓亚汇勋汽车零部件有限公司 货物名称：高空作业车，合同约定：运输方式、交付地点、交付时间、质量标准、付款方式、违约责任等条款，要求明确。</w:t>
            </w:r>
          </w:p>
          <w:p>
            <w:pPr>
              <w:ind w:firstLine="420" w:firstLineChars="200"/>
              <w:rPr>
                <w:rFonts w:hint="eastAsia"/>
                <w:lang w:val="en-US" w:eastAsia="zh-CN"/>
              </w:rPr>
            </w:pPr>
            <w:r>
              <w:rPr>
                <w:rFonts w:hint="eastAsia"/>
                <w:lang w:val="en-US" w:eastAsia="zh-CN"/>
              </w:rPr>
              <w:t>提供《合同评审记录表》。</w:t>
            </w:r>
          </w:p>
          <w:p>
            <w:pPr>
              <w:ind w:firstLine="420" w:firstLineChars="200"/>
              <w:rPr>
                <w:rFonts w:hint="eastAsia"/>
                <w:lang w:val="en-US" w:eastAsia="zh-CN"/>
              </w:rPr>
            </w:pPr>
            <w:r>
              <w:rPr>
                <w:rFonts w:hint="eastAsia"/>
                <w:lang w:val="en-US" w:eastAsia="zh-CN"/>
              </w:rPr>
              <w:t>评审人员：品质部赵磊、生产部官静，审批王清旺。</w:t>
            </w:r>
          </w:p>
          <w:p>
            <w:pPr>
              <w:ind w:firstLine="420" w:firstLineChars="200"/>
              <w:rPr>
                <w:rFonts w:hint="eastAsia"/>
                <w:lang w:val="en-US" w:eastAsia="zh-CN"/>
              </w:rPr>
            </w:pPr>
            <w:r>
              <w:rPr>
                <w:rFonts w:hint="eastAsia"/>
                <w:lang w:val="en-US" w:eastAsia="zh-CN"/>
              </w:rPr>
              <w:t>评审结论：满足要求。</w:t>
            </w:r>
          </w:p>
          <w:p>
            <w:pPr>
              <w:ind w:firstLine="420" w:firstLineChars="200"/>
              <w:rPr>
                <w:rFonts w:hint="eastAsia"/>
                <w:lang w:val="en-US" w:eastAsia="zh-CN"/>
              </w:rPr>
            </w:pPr>
            <w:r>
              <w:rPr>
                <w:rFonts w:hint="eastAsia"/>
                <w:lang w:val="en-US" w:eastAsia="zh-CN"/>
              </w:rPr>
              <w:t>评审过程在签订合同之前进行，符合要求。</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 xml:space="preserve">据业务部经理介绍：合同签订前，由业务部/生产部、品质部进行评审，报王清旺总经理批准。 </w:t>
            </w:r>
          </w:p>
          <w:p>
            <w:pPr>
              <w:ind w:firstLine="420" w:firstLineChars="200"/>
              <w:rPr>
                <w:rFonts w:hint="eastAsia"/>
                <w:lang w:val="en-US" w:eastAsia="zh-CN"/>
              </w:rPr>
            </w:pPr>
            <w:r>
              <w:rPr>
                <w:rFonts w:hint="eastAsia"/>
                <w:lang w:val="en-US" w:eastAsia="zh-CN"/>
              </w:rPr>
              <w:t>查以上合同评审，以上合同评审流程均已实施。</w:t>
            </w:r>
          </w:p>
          <w:p>
            <w:pPr>
              <w:ind w:firstLine="420" w:firstLineChars="200"/>
              <w:rPr>
                <w:rFonts w:hint="eastAsia"/>
                <w:lang w:val="en-US" w:eastAsia="zh-CN"/>
              </w:rPr>
            </w:pPr>
            <w:r>
              <w:rPr>
                <w:rFonts w:hint="eastAsia"/>
                <w:lang w:val="en-US" w:eastAsia="zh-CN"/>
              </w:rPr>
              <w:t>查其他合同也符合要求，未见不符合。公司暂无合同变更情况发生。</w:t>
            </w:r>
          </w:p>
          <w:p>
            <w:pPr>
              <w:ind w:firstLine="420" w:firstLineChars="200"/>
              <w:rPr>
                <w:rFonts w:hint="default"/>
                <w:lang w:val="en-US" w:eastAsia="zh-CN"/>
              </w:rPr>
            </w:pPr>
            <w:r>
              <w:rPr>
                <w:rFonts w:hint="eastAsia"/>
                <w:lang w:val="en-US" w:eastAsia="zh-CN"/>
              </w:rPr>
              <w:t>查提供合同对应发货单，交期满足订单要求，发货人、收货人签字明确：</w:t>
            </w:r>
          </w:p>
          <w:p>
            <w:pPr>
              <w:ind w:firstLine="420" w:firstLineChars="200"/>
              <w:rPr>
                <w:rFonts w:hint="eastAsia"/>
                <w:lang w:val="en-US" w:eastAsia="zh-CN"/>
              </w:rPr>
            </w:pPr>
            <w:r>
              <w:rPr>
                <w:rFonts w:hint="eastAsia"/>
                <w:lang w:val="en-US" w:eastAsia="zh-CN"/>
              </w:rPr>
              <w:t>襄阳卓亚汇勋汽车零部件有限公司，2022-9-22，货物名称：高空作业车，75套；</w:t>
            </w:r>
          </w:p>
          <w:p>
            <w:pPr>
              <w:ind w:firstLine="420" w:firstLineChars="200"/>
              <w:rPr>
                <w:rFonts w:hint="eastAsia"/>
                <w:lang w:val="en-US" w:eastAsia="zh-CN"/>
              </w:rPr>
            </w:pPr>
            <w:r>
              <w:rPr>
                <w:rFonts w:hint="eastAsia"/>
                <w:lang w:val="en-US" w:eastAsia="zh-CN"/>
              </w:rPr>
              <w:t>丰疆智能科技股份有限公司，</w:t>
            </w:r>
          </w:p>
          <w:p>
            <w:pPr>
              <w:ind w:firstLine="420" w:firstLineChars="200"/>
              <w:rPr>
                <w:rFonts w:hint="eastAsia"/>
                <w:lang w:val="en-US" w:eastAsia="zh-CN"/>
              </w:rPr>
            </w:pPr>
            <w:r>
              <w:rPr>
                <w:rFonts w:hint="eastAsia"/>
                <w:lang w:val="en-US" w:eastAsia="zh-CN"/>
              </w:rPr>
              <w:t>订单编号：P0220714813 订单日期∶2022-07-29 货物名称：脚踏板转接线、驱动器电源线、按钮开关转接线、急停开关转接线，提供有对应发货单；2022-8-10，货物名称：割草机整车主线束38件、驱动器电影线31件、脚踏板转接线31件等；</w:t>
            </w:r>
          </w:p>
          <w:p>
            <w:pPr>
              <w:ind w:firstLine="420" w:firstLineChars="200"/>
              <w:rPr>
                <w:rFonts w:hint="eastAsia"/>
                <w:lang w:val="en-US" w:eastAsia="zh-CN"/>
              </w:rPr>
            </w:pPr>
            <w:r>
              <w:rPr>
                <w:rFonts w:hint="eastAsia"/>
                <w:lang w:val="en-US" w:eastAsia="zh-CN"/>
              </w:rPr>
              <w:t>2022-9-19，货物名称：割草机整车主线束10件、驱动器电影线20件、脚踏板转接线</w:t>
            </w:r>
            <w:r>
              <w:rPr>
                <w:rFonts w:hint="eastAsia"/>
                <w:lang w:val="en-US" w:eastAsia="zh-CN"/>
              </w:rPr>
              <w:tab/>
            </w:r>
            <w:r>
              <w:rPr>
                <w:rFonts w:hint="eastAsia"/>
                <w:lang w:val="en-US" w:eastAsia="zh-CN"/>
              </w:rPr>
              <w:t>20件等；</w:t>
            </w:r>
          </w:p>
          <w:p>
            <w:pPr>
              <w:ind w:firstLine="420" w:firstLineChars="200"/>
              <w:rPr>
                <w:rFonts w:hint="eastAsia"/>
                <w:lang w:val="en-US" w:eastAsia="zh-CN"/>
              </w:rPr>
            </w:pPr>
            <w:r>
              <w:rPr>
                <w:rFonts w:hint="eastAsia"/>
                <w:lang w:val="en-US" w:eastAsia="zh-CN"/>
              </w:rPr>
              <w:t>南京恒天领锐汽车有限公司：</w:t>
            </w:r>
          </w:p>
          <w:p>
            <w:pPr>
              <w:ind w:firstLine="420" w:firstLineChars="200"/>
              <w:rPr>
                <w:rFonts w:hint="eastAsia"/>
                <w:lang w:val="en-US" w:eastAsia="zh-CN"/>
              </w:rPr>
            </w:pPr>
            <w:r>
              <w:rPr>
                <w:rFonts w:hint="eastAsia"/>
                <w:lang w:val="en-US" w:eastAsia="zh-CN"/>
              </w:rPr>
              <w:t>订单编号：PO2022073932 订单日期：2022-07-26 货物名称：HTK6600BEVK（FNX60Y0006-0505）顶棚、底盘、驾驶室等线束，提供有对应发货单。</w:t>
            </w:r>
          </w:p>
          <w:p>
            <w:pPr>
              <w:ind w:firstLine="420" w:firstLineChars="200"/>
              <w:rPr>
                <w:rFonts w:hint="eastAsia"/>
                <w:lang w:val="en-US" w:eastAsia="zh-CN"/>
              </w:rPr>
            </w:pPr>
            <w:r>
              <w:rPr>
                <w:rFonts w:hint="eastAsia"/>
                <w:lang w:val="en-US" w:eastAsia="zh-CN"/>
              </w:rPr>
              <w:t>产品和服务的要求控制基本符合。</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销售服务运行策划和控制：</w:t>
            </w:r>
          </w:p>
          <w:p>
            <w:pPr>
              <w:ind w:firstLine="420" w:firstLineChars="200"/>
              <w:rPr>
                <w:rFonts w:hint="eastAsia"/>
                <w:lang w:val="en-US" w:eastAsia="zh-CN"/>
              </w:rPr>
            </w:pPr>
            <w:r>
              <w:rPr>
                <w:rFonts w:hint="eastAsia"/>
                <w:lang w:val="en-US" w:eastAsia="zh-CN"/>
              </w:rPr>
              <w:t>公司制定有“销售服务管理规程”，</w:t>
            </w:r>
          </w:p>
          <w:p>
            <w:pPr>
              <w:ind w:firstLine="420" w:firstLineChars="200"/>
              <w:rPr>
                <w:rFonts w:hint="eastAsia"/>
                <w:lang w:val="en-US" w:eastAsia="zh-CN"/>
              </w:rPr>
            </w:pPr>
            <w:r>
              <w:rPr>
                <w:rFonts w:hint="eastAsia"/>
                <w:lang w:val="en-US" w:eastAsia="zh-CN"/>
              </w:rPr>
              <w:t>销售流程：确定顾客要求--商务谈判--签订合同--采购产品--产品交付--售后服务</w:t>
            </w:r>
          </w:p>
          <w:p>
            <w:pPr>
              <w:ind w:firstLine="420" w:firstLineChars="200"/>
              <w:rPr>
                <w:rFonts w:hint="eastAsia"/>
                <w:lang w:val="en-US" w:eastAsia="zh-CN"/>
              </w:rPr>
            </w:pPr>
            <w:r>
              <w:rPr>
                <w:rFonts w:hint="eastAsia"/>
                <w:lang w:val="en-US" w:eastAsia="zh-CN"/>
              </w:rPr>
              <w:t>提供“销售服务检查记录”，检查内容有：1）服务范围2）服务内容3）工作标准4）销售人员安排及工作流程等；</w:t>
            </w:r>
          </w:p>
          <w:p>
            <w:pPr>
              <w:ind w:firstLine="420" w:firstLineChars="200"/>
              <w:rPr>
                <w:rFonts w:hint="eastAsia"/>
                <w:lang w:val="en-US" w:eastAsia="zh-CN"/>
              </w:rPr>
            </w:pPr>
            <w:r>
              <w:rPr>
                <w:rFonts w:hint="eastAsia"/>
                <w:lang w:val="en-US" w:eastAsia="zh-CN"/>
              </w:rPr>
              <w:t>与负责人陈小娟沟通，主要通过QQ、电话、微信邮件跟顾客进行沟通，提供有与客户——丰疆智能科技股份有限公司、、南京恒天领锐汽车有限公司、深圳亿威汽车科技有限公司、武汉博源通新能源实业有限公司、襄阳卓亚汇勋汽车零部件有限公司等沟通记录</w:t>
            </w:r>
          </w:p>
          <w:p>
            <w:pPr>
              <w:ind w:firstLine="420" w:firstLineChars="200"/>
              <w:rPr>
                <w:rFonts w:hint="eastAsia"/>
                <w:lang w:val="en-US" w:eastAsia="zh-CN"/>
              </w:rPr>
            </w:pPr>
            <w:r>
              <w:rPr>
                <w:rFonts w:hint="eastAsia"/>
                <w:lang w:val="en-US" w:eastAsia="zh-CN"/>
              </w:rPr>
              <w:t>查提供2022年”销售人员调查表”，被调查人员:陈小娟、赵磊、官静，调查内容有:仪容仪表/对客户的服务态度/个人修养/语音表达能力/自我认识/专业相关知识/决策能力/应变能力/总体评价/顾客反馈情况/售后服务，评价人:王清旺</w:t>
            </w:r>
          </w:p>
          <w:p>
            <w:pPr>
              <w:ind w:firstLine="420" w:firstLineChars="200"/>
              <w:rPr>
                <w:rFonts w:hint="eastAsia"/>
                <w:lang w:val="en-US" w:eastAsia="zh-CN"/>
              </w:rPr>
            </w:pPr>
            <w:r>
              <w:rPr>
                <w:rFonts w:hint="eastAsia"/>
                <w:lang w:val="en-US" w:eastAsia="zh-CN"/>
              </w:rPr>
              <w:t>查“销售人员服务检查记录”，</w:t>
            </w:r>
          </w:p>
          <w:p>
            <w:pPr>
              <w:ind w:firstLine="420" w:firstLineChars="200"/>
              <w:rPr>
                <w:rFonts w:hint="eastAsia"/>
                <w:lang w:val="en-US" w:eastAsia="zh-CN"/>
              </w:rPr>
            </w:pPr>
            <w:r>
              <w:rPr>
                <w:rFonts w:hint="eastAsia"/>
                <w:lang w:val="en-US" w:eastAsia="zh-CN"/>
              </w:rPr>
              <w:t>1）销售人员:陈小娟  客户名称:深圳亿威汽车科技有限公司</w:t>
            </w:r>
          </w:p>
          <w:p>
            <w:pPr>
              <w:ind w:firstLine="420" w:firstLineChars="200"/>
              <w:rPr>
                <w:rFonts w:hint="eastAsia"/>
                <w:lang w:val="en-US" w:eastAsia="zh-CN"/>
              </w:rPr>
            </w:pPr>
            <w:r>
              <w:rPr>
                <w:rFonts w:hint="eastAsia"/>
                <w:lang w:val="en-US" w:eastAsia="zh-CN"/>
              </w:rPr>
              <w:t xml:space="preserve">2）销售人员:赵磊    客户名称:丰疆智能科技股份有限公司  </w:t>
            </w:r>
          </w:p>
          <w:p>
            <w:pPr>
              <w:ind w:firstLine="420" w:firstLineChars="200"/>
              <w:rPr>
                <w:rFonts w:hint="eastAsia"/>
                <w:lang w:val="en-US" w:eastAsia="zh-CN"/>
              </w:rPr>
            </w:pPr>
            <w:r>
              <w:rPr>
                <w:rFonts w:hint="eastAsia"/>
                <w:lang w:val="en-US" w:eastAsia="zh-CN"/>
              </w:rPr>
              <w:t xml:space="preserve"> 03销售人员:陈小娟</w:t>
            </w:r>
            <w:r>
              <w:rPr>
                <w:rFonts w:hint="eastAsia"/>
                <w:lang w:val="en-US" w:eastAsia="zh-CN"/>
              </w:rPr>
              <w:tab/>
            </w:r>
            <w:r>
              <w:rPr>
                <w:rFonts w:hint="eastAsia"/>
                <w:lang w:val="en-US" w:eastAsia="zh-CN"/>
              </w:rPr>
              <w:t xml:space="preserve">  客户名称:襄阳卓亚汇勋汽车零部件有限公司</w:t>
            </w:r>
          </w:p>
          <w:p>
            <w:pPr>
              <w:ind w:firstLine="420" w:firstLineChars="200"/>
              <w:rPr>
                <w:rFonts w:hint="eastAsia"/>
                <w:lang w:val="en-US" w:eastAsia="zh-CN"/>
              </w:rPr>
            </w:pPr>
            <w:r>
              <w:rPr>
                <w:rFonts w:hint="eastAsia"/>
                <w:lang w:val="en-US" w:eastAsia="zh-CN"/>
              </w:rPr>
              <w:t xml:space="preserve">对销售主管合同实施情况、销售服务情况进行检查,检查内容有：合同评审、服务态度、仪容仪表、售后服务等，检查人：赵磊， 批准:王清旺  </w:t>
            </w:r>
          </w:p>
          <w:p>
            <w:pPr>
              <w:ind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查</w:t>
            </w:r>
            <w:r>
              <w:rPr>
                <w:rFonts w:hint="eastAsia" w:ascii="宋体" w:hAnsi="宋体" w:eastAsia="宋体" w:cs="宋体"/>
                <w:bCs/>
                <w:sz w:val="21"/>
                <w:szCs w:val="21"/>
              </w:rPr>
              <w:t>提供</w:t>
            </w:r>
            <w:r>
              <w:rPr>
                <w:rFonts w:hint="eastAsia" w:ascii="宋体" w:hAnsi="宋体" w:cs="宋体"/>
                <w:bCs/>
                <w:sz w:val="21"/>
                <w:szCs w:val="21"/>
                <w:lang w:val="en-US" w:eastAsia="zh-CN"/>
              </w:rPr>
              <w:t>有</w:t>
            </w:r>
            <w:r>
              <w:rPr>
                <w:rFonts w:hint="eastAsia" w:ascii="宋体" w:hAnsi="宋体" w:eastAsia="宋体" w:cs="宋体"/>
                <w:bCs/>
                <w:sz w:val="21"/>
                <w:szCs w:val="21"/>
              </w:rPr>
              <w:t>《销售服务过程记录表》</w:t>
            </w:r>
            <w:r>
              <w:rPr>
                <w:rFonts w:hint="eastAsia" w:ascii="宋体" w:hAnsi="宋体" w:cs="宋体"/>
                <w:bCs/>
                <w:sz w:val="21"/>
                <w:szCs w:val="21"/>
                <w:lang w:eastAsia="zh-CN"/>
              </w:rPr>
              <w:t>，</w:t>
            </w:r>
            <w:r>
              <w:rPr>
                <w:rFonts w:hint="eastAsia" w:ascii="宋体" w:hAnsi="宋体" w:eastAsia="宋体" w:cs="宋体"/>
                <w:bCs/>
                <w:sz w:val="21"/>
                <w:szCs w:val="21"/>
              </w:rPr>
              <w:t xml:space="preserve">产品:汽车电子产品（高低压线束）的销售（许可范围内除外） </w:t>
            </w:r>
          </w:p>
          <w:p>
            <w:pPr>
              <w:pStyle w:val="2"/>
              <w:rPr>
                <w:rFonts w:hint="eastAsia" w:ascii="宋体" w:hAnsi="宋体" w:eastAsia="宋体" w:cs="宋体"/>
                <w:bCs/>
                <w:sz w:val="21"/>
                <w:szCs w:val="21"/>
              </w:rPr>
            </w:pPr>
            <w:r>
              <w:rPr>
                <w:rFonts w:hint="eastAsia" w:ascii="宋体" w:hAnsi="宋体" w:eastAsia="宋体" w:cs="宋体"/>
                <w:bCs/>
                <w:sz w:val="21"/>
                <w:szCs w:val="21"/>
              </w:rPr>
              <w:t>服务过程有:</w:t>
            </w:r>
          </w:p>
          <w:p>
            <w:pPr>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1)接单:业务部销售人员员接收和接洽，是否有记录公司的《服务礼仪规定》能否满足要求，有无顾客投诉</w:t>
            </w:r>
          </w:p>
          <w:p>
            <w:pPr>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2)采购:接收的产品销售任务是否及时传递到供方、编制“采购计划表”，是否及时跟踪并控制交货进度</w:t>
            </w:r>
          </w:p>
          <w:p>
            <w:pPr>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3)发货:销售人员根据订单，货物发到客户，销售部业务人员要仔细核对发货信息、货物信息等，是否检查防护措施？顾客要求时，是否按提供质量保证资料？</w:t>
            </w:r>
          </w:p>
          <w:p>
            <w:pPr>
              <w:ind w:firstLine="420" w:firstLineChars="200"/>
              <w:rPr>
                <w:rFonts w:hint="eastAsia" w:ascii="宋体" w:hAnsi="宋体" w:cs="宋体"/>
                <w:bCs/>
                <w:sz w:val="21"/>
                <w:szCs w:val="21"/>
                <w:lang w:val="en-US" w:eastAsia="zh-CN"/>
              </w:rPr>
            </w:pPr>
            <w:r>
              <w:rPr>
                <w:rFonts w:hint="eastAsia" w:ascii="宋体" w:hAnsi="宋体" w:cs="宋体"/>
                <w:bCs/>
                <w:sz w:val="21"/>
                <w:szCs w:val="21"/>
                <w:lang w:val="en-US" w:eastAsia="zh-CN"/>
              </w:rPr>
              <w:t>4)售后服务:提交产品后，销售部是否去电话询问产品质量情况？顾客有上门服务要求时，是否在规定时间内予以答复并填写质量信息记录和顾客服务记录</w:t>
            </w:r>
          </w:p>
          <w:p>
            <w:pPr>
              <w:ind w:firstLine="420" w:firstLineChars="200"/>
              <w:rPr>
                <w:rFonts w:hint="default" w:ascii="宋体" w:hAnsi="宋体" w:eastAsia="宋体" w:cs="宋体"/>
                <w:bCs/>
                <w:sz w:val="21"/>
                <w:szCs w:val="21"/>
                <w:lang w:val="en-US" w:eastAsia="zh-CN"/>
              </w:rPr>
            </w:pPr>
            <w:r>
              <w:rPr>
                <w:rFonts w:hint="eastAsia" w:ascii="宋体" w:hAnsi="宋体" w:cs="宋体"/>
                <w:bCs/>
                <w:sz w:val="21"/>
                <w:szCs w:val="21"/>
                <w:lang w:val="en-US" w:eastAsia="zh-CN"/>
              </w:rPr>
              <w:t>查</w:t>
            </w:r>
            <w:r>
              <w:rPr>
                <w:rFonts w:hint="eastAsia" w:ascii="宋体" w:hAnsi="宋体" w:eastAsia="宋体" w:cs="宋体"/>
                <w:bCs/>
                <w:sz w:val="21"/>
                <w:szCs w:val="21"/>
              </w:rPr>
              <w:t>提供《销售服务过程确认记录》，确认内容包括：销售服务方法和程序、销售服务程序、人员资格的鉴定、记录要求等。评审结论：根据公司实际情况，销售服务实现过程按照公司质量控制管理制度进行，过程所用基础设施均处在完好状态，从业人员经过培训，胜任本职工作，可以提供满足顾客要求、法律法规要求的服务。 确认人：王清旺  确认时间：202</w:t>
            </w:r>
            <w:r>
              <w:rPr>
                <w:rFonts w:hint="eastAsia" w:ascii="宋体" w:hAnsi="宋体" w:cs="宋体"/>
                <w:bCs/>
                <w:sz w:val="21"/>
                <w:szCs w:val="21"/>
                <w:lang w:val="en-US" w:eastAsia="zh-CN"/>
              </w:rPr>
              <w:t>2</w:t>
            </w:r>
            <w:r>
              <w:rPr>
                <w:rFonts w:hint="eastAsia" w:ascii="宋体" w:hAnsi="宋体" w:eastAsia="宋体" w:cs="宋体"/>
                <w:bCs/>
                <w:sz w:val="21"/>
                <w:szCs w:val="21"/>
              </w:rPr>
              <w:t>.</w:t>
            </w:r>
            <w:r>
              <w:rPr>
                <w:rFonts w:hint="eastAsia" w:ascii="宋体" w:hAnsi="宋体" w:cs="宋体"/>
                <w:bCs/>
                <w:sz w:val="21"/>
                <w:szCs w:val="21"/>
                <w:lang w:val="en-US" w:eastAsia="zh-CN"/>
              </w:rPr>
              <w:t>2</w:t>
            </w:r>
            <w:r>
              <w:rPr>
                <w:rFonts w:hint="eastAsia" w:ascii="宋体" w:hAnsi="宋体" w:eastAsia="宋体" w:cs="宋体"/>
                <w:bCs/>
                <w:sz w:val="21"/>
                <w:szCs w:val="21"/>
              </w:rPr>
              <w:t>.</w:t>
            </w:r>
            <w:r>
              <w:rPr>
                <w:rFonts w:hint="eastAsia" w:ascii="宋体" w:hAnsi="宋体" w:cs="宋体"/>
                <w:bCs/>
                <w:sz w:val="21"/>
                <w:szCs w:val="21"/>
                <w:lang w:val="en-US" w:eastAsia="zh-CN"/>
              </w:rPr>
              <w:t>16</w:t>
            </w:r>
          </w:p>
          <w:p>
            <w:pPr>
              <w:ind w:firstLine="420" w:firstLineChars="200"/>
              <w:rPr>
                <w:rFonts w:hint="default"/>
                <w:lang w:val="en-US" w:eastAsia="zh-CN"/>
              </w:rPr>
            </w:pPr>
            <w:r>
              <w:rPr>
                <w:rFonts w:hint="eastAsia" w:ascii="宋体" w:hAnsi="宋体" w:eastAsia="宋体" w:cs="宋体"/>
                <w:bCs/>
                <w:sz w:val="21"/>
                <w:szCs w:val="21"/>
              </w:rPr>
              <w:t>产品交付过程中依据合同或订单的要求在顾客处进行交付，公司对产品严格检验合格后再进行交付，顾客在接收时进行验收，产品生产过程中未发生过大的质量问题，产品质量稳定，暂时没有接到顾客重大的质量投诉。</w:t>
            </w:r>
          </w:p>
          <w:p>
            <w:pPr>
              <w:ind w:firstLine="420" w:firstLineChars="200"/>
              <w:rPr>
                <w:rFonts w:hint="default"/>
                <w:lang w:val="en-US" w:eastAsia="zh-CN"/>
              </w:rPr>
            </w:pPr>
            <w:r>
              <w:rPr>
                <w:rFonts w:hint="eastAsia"/>
                <w:lang w:val="en-US" w:eastAsia="zh-CN"/>
              </w:rPr>
              <w:t>销售服务运行策划控制基本符合。</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外部提供过程、产品和服务的控制</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Q8.4</w:t>
            </w:r>
          </w:p>
        </w:tc>
        <w:tc>
          <w:tcPr>
            <w:tcW w:w="10004" w:type="dxa"/>
            <w:vAlign w:val="top"/>
          </w:tcPr>
          <w:p>
            <w:pPr>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查《管理手册》中明确了“外部提供过程、产品和服务”方面的要求，编制有《采购和供方评定控制程序》，对由外部提供的产品、过程或服务进行控制，确保其符合要求。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现场提供有《合格供方名单》，由总经理批准。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序号</w:t>
            </w:r>
            <w:r>
              <w:rPr>
                <w:rFonts w:hint="eastAsia" w:ascii="宋体" w:hAnsi="宋体" w:eastAsia="宋体" w:cs="宋体"/>
                <w:sz w:val="21"/>
                <w:szCs w:val="21"/>
              </w:rPr>
              <w:tab/>
            </w:r>
            <w:r>
              <w:rPr>
                <w:rFonts w:hint="eastAsia" w:ascii="宋体" w:hAnsi="宋体" w:eastAsia="宋体" w:cs="宋体"/>
                <w:sz w:val="21"/>
                <w:szCs w:val="21"/>
              </w:rPr>
              <w:t>供方名称</w:t>
            </w:r>
            <w:r>
              <w:rPr>
                <w:rFonts w:hint="eastAsia" w:ascii="宋体" w:hAnsi="宋体" w:eastAsia="宋体" w:cs="宋体"/>
                <w:sz w:val="21"/>
                <w:szCs w:val="21"/>
              </w:rPr>
              <w:tab/>
            </w:r>
            <w:r>
              <w:rPr>
                <w:rFonts w:hint="eastAsia" w:ascii="宋体" w:hAnsi="宋体" w:eastAsia="宋体" w:cs="宋体"/>
                <w:sz w:val="21"/>
                <w:szCs w:val="21"/>
              </w:rPr>
              <w:t xml:space="preserve">                       供应产品</w:t>
            </w:r>
            <w:r>
              <w:rPr>
                <w:rFonts w:hint="eastAsia" w:ascii="宋体" w:hAnsi="宋体" w:eastAsia="宋体" w:cs="宋体"/>
                <w:sz w:val="21"/>
                <w:szCs w:val="21"/>
              </w:rPr>
              <w:tab/>
            </w:r>
            <w:r>
              <w:rPr>
                <w:rFonts w:hint="eastAsia" w:ascii="宋体" w:hAnsi="宋体" w:eastAsia="宋体" w:cs="宋体"/>
                <w:sz w:val="21"/>
                <w:szCs w:val="21"/>
              </w:rPr>
              <w:t xml:space="preserve">             列入日期</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rPr>
              <w:tab/>
            </w:r>
            <w:r>
              <w:rPr>
                <w:rFonts w:hint="eastAsia" w:ascii="宋体" w:hAnsi="宋体" w:cs="宋体"/>
                <w:sz w:val="21"/>
                <w:szCs w:val="21"/>
                <w:highlight w:val="none"/>
                <w:lang w:eastAsia="zh-CN"/>
              </w:rPr>
              <w:t>厦门众鑫腾供应链有限公司</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护套、链式端子</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2021年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rPr>
              <w:tab/>
            </w:r>
            <w:r>
              <w:rPr>
                <w:rFonts w:hint="eastAsia" w:ascii="宋体" w:hAnsi="宋体" w:cs="宋体"/>
                <w:sz w:val="21"/>
                <w:szCs w:val="21"/>
                <w:highlight w:val="none"/>
                <w:lang w:eastAsia="zh-CN"/>
              </w:rPr>
              <w:t>十堰市明诚线缆有限公司</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电线电缆</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2021年1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rPr>
              <w:tab/>
            </w:r>
            <w:r>
              <w:rPr>
                <w:rFonts w:hint="eastAsia" w:ascii="宋体" w:hAnsi="宋体" w:cs="宋体"/>
                <w:sz w:val="21"/>
                <w:szCs w:val="21"/>
                <w:highlight w:val="none"/>
                <w:lang w:eastAsia="zh-CN"/>
              </w:rPr>
              <w:t>武汉市昌龙电子电器有限公司</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PT06-2S/W2S</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2021年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rPr>
              <w:tab/>
            </w:r>
            <w:r>
              <w:rPr>
                <w:rFonts w:hint="eastAsia" w:ascii="宋体" w:hAnsi="宋体" w:cs="宋体"/>
                <w:sz w:val="21"/>
                <w:szCs w:val="21"/>
                <w:highlight w:val="none"/>
                <w:lang w:eastAsia="zh-CN"/>
              </w:rPr>
              <w:t>武汉鹤壁天海电器有限公司</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w:t>
            </w:r>
            <w:r>
              <w:rPr>
                <w:rFonts w:hint="eastAsia" w:ascii="宋体" w:hAnsi="宋体" w:cs="宋体"/>
                <w:sz w:val="21"/>
                <w:szCs w:val="21"/>
                <w:highlight w:val="none"/>
                <w:lang w:eastAsia="zh-CN"/>
              </w:rPr>
              <w:t>PP0354305</w:t>
            </w:r>
            <w:r>
              <w:rPr>
                <w:rFonts w:hint="eastAsia" w:ascii="宋体" w:hAnsi="宋体" w:cs="宋体"/>
                <w:sz w:val="21"/>
                <w:szCs w:val="21"/>
                <w:highlight w:val="none"/>
                <w:lang w:val="en-US" w:eastAsia="zh-CN"/>
              </w:rPr>
              <w:t>密封塞</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2021年</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26</w:t>
            </w:r>
            <w:r>
              <w:rPr>
                <w:rFonts w:hint="eastAsia" w:ascii="宋体" w:hAnsi="宋体" w:eastAsia="宋体" w:cs="宋体"/>
                <w:sz w:val="21"/>
                <w:szCs w:val="21"/>
                <w:highlight w:val="none"/>
              </w:rPr>
              <w:t>日</w:t>
            </w:r>
          </w:p>
          <w:p>
            <w:pPr>
              <w:ind w:firstLine="420" w:firstLineChars="200"/>
              <w:rPr>
                <w:rFonts w:hint="default" w:eastAsia="宋体"/>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ab/>
            </w:r>
            <w:r>
              <w:rPr>
                <w:rFonts w:hint="eastAsia" w:ascii="宋体" w:hAnsi="宋体" w:cs="宋体"/>
                <w:sz w:val="21"/>
                <w:szCs w:val="21"/>
                <w:highlight w:val="none"/>
                <w:lang w:val="en-US" w:eastAsia="zh-CN"/>
              </w:rPr>
              <w:t xml:space="preserve">十堰乐亚（中亚） </w:t>
            </w:r>
            <w:r>
              <w:rPr>
                <w:rFonts w:hint="eastAsia" w:ascii="宋体" w:hAnsi="宋体" w:cs="宋体"/>
                <w:sz w:val="21"/>
                <w:szCs w:val="21"/>
                <w:highlight w:val="none"/>
                <w:lang w:eastAsia="zh-CN"/>
              </w:rPr>
              <w:t>插接件、端子、</w:t>
            </w:r>
            <w:r>
              <w:rPr>
                <w:rFonts w:hint="eastAsia" w:ascii="宋体" w:hAnsi="宋体" w:cs="宋体"/>
                <w:sz w:val="21"/>
                <w:szCs w:val="21"/>
                <w:highlight w:val="none"/>
                <w:lang w:val="en-US" w:eastAsia="zh-CN"/>
              </w:rPr>
              <w:t>插座扩套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扁绿管、大绿</w:t>
            </w:r>
            <w:r>
              <w:rPr>
                <w:rFonts w:hint="eastAsia" w:ascii="宋体" w:hAnsi="宋体" w:cs="宋体"/>
                <w:sz w:val="21"/>
                <w:szCs w:val="21"/>
                <w:highlight w:val="none"/>
                <w:lang w:eastAsia="zh-CN"/>
              </w:rPr>
              <w:t>管</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ab/>
            </w:r>
            <w:r>
              <w:rPr>
                <w:rFonts w:hint="eastAsia" w:ascii="宋体" w:hAnsi="宋体" w:eastAsia="宋体" w:cs="宋体"/>
                <w:sz w:val="21"/>
                <w:szCs w:val="21"/>
                <w:highlight w:val="none"/>
              </w:rPr>
              <w:t xml:space="preserve">  2021年10月26日</w:t>
            </w:r>
          </w:p>
          <w:p>
            <w:pPr>
              <w:ind w:firstLine="420" w:firstLineChars="200"/>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查 合格供方评价记录</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厦门众鑫腾供应链有限公司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安费诺26孔护套S、链式端子</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王清旺</w:t>
            </w:r>
            <w:r>
              <w:rPr>
                <w:rFonts w:hint="eastAsia" w:ascii="宋体" w:hAnsi="宋体" w:eastAsia="宋体" w:cs="宋体"/>
                <w:sz w:val="21"/>
                <w:szCs w:val="21"/>
                <w:highlight w:val="none"/>
              </w:rPr>
              <w:t>2021年10月26日</w:t>
            </w:r>
          </w:p>
          <w:p>
            <w:pPr>
              <w:ind w:firstLine="420" w:firstLineChars="200"/>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十堰市明诚线缆有限公司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电线电缆</w:t>
            </w:r>
            <w:r>
              <w:rPr>
                <w:rFonts w:hint="eastAsia" w:ascii="宋体" w:hAnsi="宋体" w:cs="宋体"/>
                <w:sz w:val="21"/>
                <w:szCs w:val="21"/>
                <w:highlight w:val="none"/>
                <w:lang w:val="en-US" w:eastAsia="zh-CN"/>
              </w:rPr>
              <w:t>QBB2.5-红、黑</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王清旺</w:t>
            </w:r>
            <w:r>
              <w:rPr>
                <w:rFonts w:hint="eastAsia" w:ascii="宋体" w:hAnsi="宋体" w:eastAsia="宋体" w:cs="宋体"/>
                <w:sz w:val="21"/>
                <w:szCs w:val="21"/>
                <w:highlight w:val="none"/>
              </w:rPr>
              <w:t>2021年10月26日</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武汉市昌龙电子电器有限公司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PT06-2S/W2S</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王清旺</w:t>
            </w:r>
            <w:r>
              <w:rPr>
                <w:rFonts w:hint="eastAsia" w:ascii="宋体" w:hAnsi="宋体" w:eastAsia="宋体" w:cs="宋体"/>
                <w:sz w:val="21"/>
                <w:szCs w:val="21"/>
                <w:highlight w:val="none"/>
              </w:rPr>
              <w:t>2021年10月26日</w:t>
            </w:r>
          </w:p>
          <w:p>
            <w:pPr>
              <w:pStyle w:val="2"/>
              <w:rPr>
                <w:rFonts w:hint="eastAsia"/>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武汉鹤壁天海电器有限公司</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PP0354305</w:t>
            </w:r>
            <w:r>
              <w:rPr>
                <w:rFonts w:hint="eastAsia" w:ascii="宋体" w:hAnsi="宋体" w:cs="宋体"/>
                <w:sz w:val="21"/>
                <w:szCs w:val="21"/>
                <w:highlight w:val="none"/>
                <w:lang w:val="en-US" w:eastAsia="zh-CN"/>
              </w:rPr>
              <w:t>密封塞</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王清旺</w:t>
            </w:r>
            <w:r>
              <w:rPr>
                <w:rFonts w:hint="eastAsia" w:ascii="宋体" w:hAnsi="宋体" w:eastAsia="宋体" w:cs="宋体"/>
                <w:sz w:val="21"/>
                <w:szCs w:val="21"/>
                <w:highlight w:val="none"/>
              </w:rPr>
              <w:t>2021年10月26日</w:t>
            </w:r>
          </w:p>
          <w:p>
            <w:pPr>
              <w:pStyle w:val="2"/>
              <w:rPr>
                <w:rFonts w:hint="eastAsia"/>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供方名称：</w:t>
            </w:r>
            <w:r>
              <w:rPr>
                <w:rFonts w:hint="eastAsia" w:ascii="宋体" w:hAnsi="宋体" w:cs="宋体"/>
                <w:sz w:val="21"/>
                <w:szCs w:val="21"/>
                <w:highlight w:val="none"/>
                <w:lang w:eastAsia="zh-CN"/>
              </w:rPr>
              <w:t>十堰乐亚（中亚）</w:t>
            </w:r>
            <w:r>
              <w:rPr>
                <w:rFonts w:hint="eastAsia" w:ascii="宋体" w:hAnsi="宋体" w:eastAsia="宋体" w:cs="宋体"/>
                <w:sz w:val="21"/>
                <w:szCs w:val="21"/>
                <w:highlight w:val="none"/>
              </w:rPr>
              <w:t>，产品名称：</w:t>
            </w:r>
            <w:r>
              <w:rPr>
                <w:rFonts w:hint="eastAsia" w:ascii="宋体" w:hAnsi="宋体" w:cs="宋体"/>
                <w:sz w:val="21"/>
                <w:szCs w:val="21"/>
                <w:highlight w:val="none"/>
                <w:lang w:eastAsia="zh-CN"/>
              </w:rPr>
              <w:t>插接件、端子、插座</w:t>
            </w:r>
            <w:r>
              <w:rPr>
                <w:rFonts w:hint="eastAsia" w:ascii="宋体" w:hAnsi="宋体" w:cs="宋体"/>
                <w:sz w:val="21"/>
                <w:szCs w:val="21"/>
                <w:highlight w:val="none"/>
                <w:lang w:val="en-US" w:eastAsia="zh-CN"/>
              </w:rPr>
              <w:t>护</w:t>
            </w:r>
            <w:r>
              <w:rPr>
                <w:rFonts w:hint="eastAsia" w:ascii="宋体" w:hAnsi="宋体" w:eastAsia="宋体" w:cs="宋体"/>
                <w:sz w:val="21"/>
                <w:szCs w:val="21"/>
                <w:highlight w:val="none"/>
              </w:rPr>
              <w:t>套</w:t>
            </w:r>
            <w:r>
              <w:rPr>
                <w:rFonts w:hint="eastAsia" w:ascii="宋体" w:hAnsi="宋体" w:cs="宋体"/>
                <w:sz w:val="21"/>
                <w:szCs w:val="21"/>
                <w:highlight w:val="none"/>
                <w:lang w:eastAsia="zh-CN"/>
              </w:rPr>
              <w:t>、扁绿管、大绿管等</w:t>
            </w:r>
            <w:r>
              <w:rPr>
                <w:rFonts w:hint="eastAsia" w:ascii="宋体" w:hAnsi="宋体" w:eastAsia="宋体" w:cs="宋体"/>
                <w:sz w:val="21"/>
                <w:szCs w:val="21"/>
                <w:highlight w:val="none"/>
              </w:rPr>
              <w:t>，提供有供方评价表，评价有供方资质、生产能力、质量保证能力等，有评价部门、主管部门、批准意见，评价结论：同意继续合作。 批准：</w:t>
            </w:r>
            <w:r>
              <w:rPr>
                <w:rFonts w:hint="eastAsia" w:ascii="宋体" w:hAnsi="宋体" w:cs="宋体"/>
                <w:sz w:val="21"/>
                <w:szCs w:val="21"/>
                <w:highlight w:val="none"/>
                <w:lang w:eastAsia="zh-CN"/>
              </w:rPr>
              <w:t>王清旺</w:t>
            </w:r>
            <w:r>
              <w:rPr>
                <w:rFonts w:hint="eastAsia" w:ascii="宋体" w:hAnsi="宋体" w:eastAsia="宋体" w:cs="宋体"/>
                <w:sz w:val="21"/>
                <w:szCs w:val="21"/>
                <w:highlight w:val="none"/>
              </w:rPr>
              <w:t>2021年10月26日</w:t>
            </w:r>
          </w:p>
          <w:p>
            <w:pPr>
              <w:ind w:firstLine="420" w:firstLineChars="200"/>
              <w:rPr>
                <w:rFonts w:hint="eastAsia" w:ascii="宋体" w:hAnsi="宋体" w:eastAsia="宋体" w:cs="宋体"/>
                <w:sz w:val="21"/>
                <w:szCs w:val="21"/>
                <w:highlight w:val="none"/>
              </w:rPr>
            </w:pP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厦门众鑫腾供应链有限公司</w:t>
            </w:r>
            <w:r>
              <w:rPr>
                <w:rFonts w:hint="eastAsia" w:ascii="宋体" w:hAnsi="宋体" w:eastAsia="宋体" w:cs="宋体"/>
                <w:sz w:val="21"/>
                <w:szCs w:val="21"/>
                <w:highlight w:val="none"/>
              </w:rPr>
              <w:t>，供货内容为</w:t>
            </w:r>
            <w:r>
              <w:rPr>
                <w:rFonts w:hint="eastAsia" w:ascii="宋体" w:hAnsi="宋体" w:cs="宋体"/>
                <w:sz w:val="21"/>
                <w:szCs w:val="21"/>
                <w:highlight w:val="none"/>
                <w:lang w:eastAsia="zh-CN"/>
              </w:rPr>
              <w:t>安费诺26孔护套S</w:t>
            </w:r>
            <w:r>
              <w:rPr>
                <w:rFonts w:hint="eastAsia" w:ascii="宋体" w:hAnsi="宋体" w:cs="宋体"/>
                <w:sz w:val="21"/>
                <w:szCs w:val="21"/>
                <w:highlight w:val="none"/>
                <w:lang w:val="en-US" w:eastAsia="zh-CN"/>
              </w:rPr>
              <w:t>--100件</w:t>
            </w:r>
            <w:r>
              <w:rPr>
                <w:rFonts w:hint="eastAsia" w:ascii="宋体" w:hAnsi="宋体" w:cs="宋体"/>
                <w:sz w:val="21"/>
                <w:szCs w:val="21"/>
                <w:highlight w:val="none"/>
                <w:lang w:eastAsia="zh-CN"/>
              </w:rPr>
              <w:t>、链式端子</w:t>
            </w:r>
            <w:r>
              <w:rPr>
                <w:rFonts w:hint="eastAsia" w:ascii="宋体" w:hAnsi="宋体" w:cs="宋体"/>
                <w:sz w:val="21"/>
                <w:szCs w:val="21"/>
                <w:highlight w:val="none"/>
                <w:lang w:val="en-US" w:eastAsia="zh-CN"/>
              </w:rPr>
              <w:t>--2041件等</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厦门众鑫腾供应链有限公司</w:t>
            </w:r>
            <w:r>
              <w:rPr>
                <w:rFonts w:hint="eastAsia" w:ascii="宋体" w:hAnsi="宋体" w:eastAsia="宋体" w:cs="宋体"/>
                <w:sz w:val="21"/>
                <w:szCs w:val="21"/>
                <w:highlight w:val="none"/>
              </w:rPr>
              <w:t>产品送货单，交付数量与日期与合同要求相一致。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十堰市明诚线缆有限公司</w:t>
            </w:r>
            <w:r>
              <w:rPr>
                <w:rFonts w:hint="eastAsia" w:ascii="宋体" w:hAnsi="宋体" w:eastAsia="宋体" w:cs="宋体"/>
                <w:sz w:val="21"/>
                <w:szCs w:val="21"/>
                <w:highlight w:val="none"/>
              </w:rPr>
              <w:t>，供货内容为</w:t>
            </w:r>
            <w:r>
              <w:rPr>
                <w:rFonts w:hint="eastAsia" w:ascii="宋体" w:hAnsi="宋体" w:cs="宋体"/>
                <w:sz w:val="21"/>
                <w:szCs w:val="21"/>
                <w:highlight w:val="none"/>
                <w:lang w:eastAsia="zh-CN"/>
              </w:rPr>
              <w:t>电线电缆</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十堰市明诚线缆有限公司</w:t>
            </w:r>
            <w:r>
              <w:rPr>
                <w:rFonts w:hint="eastAsia" w:ascii="宋体" w:hAnsi="宋体" w:eastAsia="宋体" w:cs="宋体"/>
                <w:sz w:val="21"/>
                <w:szCs w:val="21"/>
                <w:highlight w:val="none"/>
              </w:rPr>
              <w:t>产品送货单，交付数量与日期与合同要求相一致。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十堰乐亚（中亚）</w:t>
            </w:r>
            <w:r>
              <w:rPr>
                <w:rFonts w:hint="eastAsia" w:ascii="宋体" w:hAnsi="宋体" w:eastAsia="宋体" w:cs="宋体"/>
                <w:sz w:val="21"/>
                <w:szCs w:val="21"/>
                <w:highlight w:val="none"/>
              </w:rPr>
              <w:t>，供货内容为插接件</w:t>
            </w:r>
            <w:r>
              <w:rPr>
                <w:rFonts w:hint="eastAsia" w:ascii="宋体" w:hAnsi="宋体" w:cs="宋体"/>
                <w:sz w:val="21"/>
                <w:szCs w:val="21"/>
                <w:highlight w:val="none"/>
                <w:lang w:val="en-US" w:eastAsia="zh-CN"/>
              </w:rPr>
              <w:t>-2000件</w:t>
            </w:r>
            <w:r>
              <w:rPr>
                <w:rFonts w:hint="eastAsia" w:ascii="宋体" w:hAnsi="宋体" w:eastAsia="宋体" w:cs="宋体"/>
                <w:sz w:val="21"/>
                <w:szCs w:val="21"/>
                <w:highlight w:val="none"/>
              </w:rPr>
              <w:t>、端子</w:t>
            </w:r>
            <w:r>
              <w:rPr>
                <w:rFonts w:hint="eastAsia" w:ascii="宋体" w:hAnsi="宋体" w:cs="宋体"/>
                <w:sz w:val="21"/>
                <w:szCs w:val="21"/>
                <w:highlight w:val="none"/>
                <w:lang w:val="en-US" w:eastAsia="zh-CN"/>
              </w:rPr>
              <w:t>-32000件</w:t>
            </w:r>
            <w:r>
              <w:rPr>
                <w:rFonts w:hint="eastAsia" w:ascii="宋体" w:hAnsi="宋体" w:eastAsia="宋体" w:cs="宋体"/>
                <w:sz w:val="21"/>
                <w:szCs w:val="21"/>
                <w:highlight w:val="none"/>
              </w:rPr>
              <w:t>、插座</w:t>
            </w:r>
            <w:r>
              <w:rPr>
                <w:rFonts w:hint="eastAsia" w:ascii="宋体" w:hAnsi="宋体" w:cs="宋体"/>
                <w:sz w:val="21"/>
                <w:szCs w:val="21"/>
                <w:highlight w:val="none"/>
                <w:lang w:val="en-US" w:eastAsia="zh-CN"/>
              </w:rPr>
              <w:t>护</w:t>
            </w:r>
            <w:r>
              <w:rPr>
                <w:rFonts w:hint="eastAsia" w:ascii="宋体" w:hAnsi="宋体" w:eastAsia="宋体" w:cs="宋体"/>
                <w:sz w:val="21"/>
                <w:szCs w:val="21"/>
                <w:highlight w:val="none"/>
              </w:rPr>
              <w:t>套、扁绿管、大绿管等；提供有</w:t>
            </w:r>
            <w:r>
              <w:rPr>
                <w:rFonts w:hint="eastAsia" w:ascii="宋体" w:hAnsi="宋体" w:cs="宋体"/>
                <w:sz w:val="21"/>
                <w:szCs w:val="21"/>
                <w:highlight w:val="none"/>
                <w:lang w:eastAsia="zh-CN"/>
              </w:rPr>
              <w:t>十堰乐亚（中亚）</w:t>
            </w:r>
            <w:r>
              <w:rPr>
                <w:rFonts w:hint="eastAsia" w:ascii="宋体" w:hAnsi="宋体" w:cs="宋体"/>
                <w:sz w:val="21"/>
                <w:szCs w:val="21"/>
                <w:highlight w:val="none"/>
                <w:lang w:val="en-US" w:eastAsia="zh-CN"/>
              </w:rPr>
              <w:t>销售出库单</w:t>
            </w:r>
            <w:r>
              <w:rPr>
                <w:rFonts w:hint="eastAsia" w:ascii="宋体" w:hAnsi="宋体" w:eastAsia="宋体" w:cs="宋体"/>
                <w:sz w:val="21"/>
                <w:szCs w:val="21"/>
                <w:highlight w:val="none"/>
              </w:rPr>
              <w:t>，交付数量与日期与合同要求相一致。</w:t>
            </w:r>
          </w:p>
          <w:p>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抽查采购合同，合同名称为采购合同，供方为</w:t>
            </w:r>
            <w:r>
              <w:rPr>
                <w:rFonts w:hint="eastAsia" w:ascii="宋体" w:hAnsi="宋体" w:cs="宋体"/>
                <w:sz w:val="21"/>
                <w:szCs w:val="21"/>
                <w:highlight w:val="none"/>
                <w:lang w:eastAsia="zh-CN"/>
              </w:rPr>
              <w:t>武汉鹤壁天海电器有限公司</w:t>
            </w:r>
            <w:r>
              <w:rPr>
                <w:rFonts w:hint="eastAsia" w:ascii="宋体" w:hAnsi="宋体" w:eastAsia="宋体" w:cs="宋体"/>
                <w:sz w:val="21"/>
                <w:szCs w:val="21"/>
                <w:highlight w:val="none"/>
              </w:rPr>
              <w:t>，供货内容为PP0354305</w:t>
            </w:r>
            <w:r>
              <w:rPr>
                <w:rFonts w:hint="eastAsia" w:ascii="宋体" w:hAnsi="宋体" w:cs="宋体"/>
                <w:sz w:val="21"/>
                <w:szCs w:val="21"/>
                <w:highlight w:val="none"/>
                <w:lang w:val="en-US" w:eastAsia="zh-CN"/>
              </w:rPr>
              <w:t>密封塞--3000套</w:t>
            </w:r>
            <w:r>
              <w:rPr>
                <w:rFonts w:hint="eastAsia" w:ascii="宋体" w:hAnsi="宋体" w:eastAsia="宋体" w:cs="宋体"/>
                <w:sz w:val="21"/>
                <w:szCs w:val="21"/>
                <w:highlight w:val="none"/>
              </w:rPr>
              <w:t>；提供有</w:t>
            </w:r>
            <w:r>
              <w:rPr>
                <w:rFonts w:hint="eastAsia" w:ascii="宋体" w:hAnsi="宋体" w:cs="宋体"/>
                <w:sz w:val="21"/>
                <w:szCs w:val="21"/>
                <w:highlight w:val="none"/>
                <w:lang w:eastAsia="zh-CN"/>
              </w:rPr>
              <w:t>武汉鹤壁天海电器有限公司</w:t>
            </w:r>
            <w:r>
              <w:rPr>
                <w:rFonts w:hint="eastAsia" w:ascii="宋体" w:hAnsi="宋体" w:eastAsia="宋体" w:cs="宋体"/>
                <w:sz w:val="21"/>
                <w:szCs w:val="21"/>
                <w:highlight w:val="none"/>
              </w:rPr>
              <w:t>产品送货单，交付数量与日期与合同要求相一致。</w:t>
            </w: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采购流程基本符合要求。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顾客或外部供方的财产</w:t>
            </w:r>
          </w:p>
        </w:tc>
        <w:tc>
          <w:tcPr>
            <w:tcW w:w="960"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Q8.5.3</w:t>
            </w:r>
          </w:p>
        </w:tc>
        <w:tc>
          <w:tcPr>
            <w:tcW w:w="10004" w:type="dxa"/>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rPr>
              <w:t>公司主要的顾客财产为顾客信息</w:t>
            </w:r>
            <w:r>
              <w:rPr>
                <w:rFonts w:hint="eastAsia" w:ascii="宋体" w:hAnsi="宋体" w:cs="宋体"/>
                <w:sz w:val="21"/>
                <w:szCs w:val="21"/>
                <w:lang w:val="en-US" w:eastAsia="zh-CN"/>
              </w:rPr>
              <w:t>、图纸等</w:t>
            </w:r>
            <w:r>
              <w:rPr>
                <w:rFonts w:hint="eastAsia" w:ascii="宋体" w:hAnsi="宋体" w:eastAsia="宋体" w:cs="宋体"/>
                <w:sz w:val="21"/>
                <w:szCs w:val="21"/>
              </w:rPr>
              <w:t>，截止目前顾客信息中未发现使用和管理不当造成问题的情况。</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防护</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rPr>
              <w:t>Q</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8.5.4</w:t>
            </w:r>
          </w:p>
        </w:tc>
        <w:tc>
          <w:tcPr>
            <w:tcW w:w="10004" w:type="dxa"/>
            <w:vAlign w:val="center"/>
          </w:tcPr>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查现场原料和成品贮存处，分类标识明确，</w:t>
            </w:r>
            <w:r>
              <w:rPr>
                <w:rFonts w:hint="eastAsia" w:ascii="宋体" w:hAnsi="宋体" w:eastAsia="宋体" w:cs="宋体"/>
                <w:sz w:val="21"/>
                <w:szCs w:val="21"/>
              </w:rPr>
              <w:t>依据不同的类型和防护要求进行</w:t>
            </w:r>
            <w:r>
              <w:rPr>
                <w:rFonts w:hint="eastAsia" w:ascii="宋体" w:hAnsi="宋体" w:cs="宋体"/>
                <w:sz w:val="21"/>
                <w:szCs w:val="21"/>
                <w:lang w:val="en-US" w:eastAsia="zh-CN"/>
              </w:rPr>
              <w:t>防潮、防尘等</w:t>
            </w:r>
            <w:r>
              <w:rPr>
                <w:rFonts w:hint="eastAsia" w:ascii="宋体" w:hAnsi="宋体" w:eastAsia="宋体" w:cs="宋体"/>
                <w:sz w:val="21"/>
                <w:szCs w:val="21"/>
              </w:rPr>
              <w:t>防护。</w:t>
            </w:r>
          </w:p>
          <w:p>
            <w:pPr>
              <w:spacing w:before="93" w:beforeLines="30" w:after="93" w:afterLines="3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产品生产过程中有采取相应的措施进行防护，以确保符合要求。防护包括标识、处置、污染控制、包装、储存、运输以及保护等。产品包装及交付到预定地点期间，针对产品采取适当的防护措施，包括选择合适的</w:t>
            </w:r>
            <w:r>
              <w:rPr>
                <w:rFonts w:hint="eastAsia" w:ascii="宋体" w:hAnsi="宋体" w:cs="宋体"/>
                <w:sz w:val="21"/>
                <w:szCs w:val="21"/>
                <w:lang w:val="en-US" w:eastAsia="zh-CN"/>
              </w:rPr>
              <w:t>转</w:t>
            </w:r>
            <w:r>
              <w:rPr>
                <w:rFonts w:hint="eastAsia" w:ascii="宋体" w:hAnsi="宋体" w:eastAsia="宋体" w:cs="宋体"/>
                <w:sz w:val="21"/>
                <w:szCs w:val="21"/>
              </w:rPr>
              <w:t>运方法和设备、贮存场所，保持标识完整、清晰。公司有明确规定产品的防护要求。</w:t>
            </w:r>
          </w:p>
          <w:p>
            <w:pPr>
              <w:spacing w:before="93" w:beforeLines="30" w:after="93" w:afterLines="3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产品防护措施得当，贮存环境适宜，产品防护基本符合要求。</w:t>
            </w:r>
          </w:p>
        </w:tc>
        <w:tc>
          <w:tcPr>
            <w:tcW w:w="1585" w:type="dxa"/>
            <w:vAlign w:val="top"/>
          </w:tcPr>
          <w:p>
            <w:pPr>
              <w:pStyle w:val="2"/>
              <w:spacing w:line="360" w:lineRule="auto"/>
              <w:rPr>
                <w:rFonts w:hint="eastAsia" w:ascii="宋体" w:hAnsi="宋体" w:eastAsia="宋体" w:cs="宋体"/>
                <w:bCs/>
                <w:color w:val="FF0000"/>
                <w:spacing w:val="1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交付后的活动</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Q8.5.5</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公司明确服务相关交付后活动的安排及管控要求，包括满足以下各项内容要求。如:a）法律法规要求；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b）与服务相关的潜在不期望的后果；c）其服务的性质、用途；d）顾客要求；e）顾客反馈。</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此外，也包括：交付后活动可能含的担保条款所规定的相关活动，诸如合同规定的售后服务、运输服务等。负责人讲，公司有专人负责解答客户的售后问题，如遇产品质量问题采取退换的形式进行处理，近期未有客户的投诉或质量不良的反馈情况</w:t>
            </w:r>
            <w:r>
              <w:rPr>
                <w:rFonts w:hint="eastAsia" w:ascii="宋体" w:hAnsi="宋体" w:cs="宋体"/>
                <w:sz w:val="21"/>
                <w:szCs w:val="21"/>
                <w:lang w:eastAsia="zh-CN"/>
              </w:rPr>
              <w:t>。</w:t>
            </w:r>
            <w:r>
              <w:rPr>
                <w:rFonts w:hint="eastAsia" w:ascii="宋体" w:hAnsi="宋体" w:eastAsia="宋体" w:cs="宋体"/>
                <w:sz w:val="21"/>
                <w:szCs w:val="21"/>
              </w:rPr>
              <w:t>现场查看顾客满意度调查表，满意度较高。截止目前没有发生交付后客户投诉的情况。</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顾客满意</w:t>
            </w:r>
          </w:p>
        </w:tc>
        <w:tc>
          <w:tcPr>
            <w:tcW w:w="960"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Q9.1.2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公司通过拜访、电话、电邮、问卷等形式，收集顾客反馈信息，监视顾客满意程度，评价体系的有效性，寻求体系改进的机会。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提供《顾客满意程度调查表》，调查包含：产品质量、交货期、价格、售后服务等，满意程度按分值确定。被调查客户包括：</w:t>
            </w:r>
            <w:r>
              <w:rPr>
                <w:rFonts w:hint="eastAsia" w:ascii="宋体" w:hAnsi="宋体" w:eastAsia="宋体" w:cs="宋体"/>
                <w:sz w:val="21"/>
                <w:szCs w:val="21"/>
                <w:lang w:eastAsia="zh-CN"/>
              </w:rPr>
              <w:t>丰疆智能科技股份有限公司、南京恒天领锐汽车有限公司、深圳亿威汽车科技有限公司、武汉博源通新能源实业有限公司、襄阳卓亚汇勋汽车零部件有限公司</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依据GB/T19001-2016《质量管理体系要求》标准条款9.1.2顾客满意度的要求，供销部对本公司的顾客发送了《顾客满意调查表》，调查顾客对我公司提供的产品及服务的满意程度，</w:t>
            </w:r>
            <w:r>
              <w:rPr>
                <w:rFonts w:hint="eastAsia" w:ascii="宋体" w:hAnsi="宋体" w:cs="宋体"/>
                <w:sz w:val="21"/>
                <w:szCs w:val="21"/>
                <w:lang w:val="en-US" w:eastAsia="zh-CN"/>
              </w:rPr>
              <w:t>提供</w:t>
            </w:r>
            <w:r>
              <w:rPr>
                <w:rFonts w:hint="eastAsia" w:ascii="宋体" w:hAnsi="宋体" w:eastAsia="宋体" w:cs="宋体"/>
                <w:sz w:val="21"/>
                <w:szCs w:val="21"/>
              </w:rPr>
              <w:t>《顾客满意调查表》，数据分析情况如下：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2022年</w:t>
            </w:r>
            <w:r>
              <w:rPr>
                <w:rFonts w:hint="eastAsia" w:ascii="宋体" w:hAnsi="宋体" w:eastAsia="宋体" w:cs="宋体"/>
                <w:sz w:val="21"/>
                <w:szCs w:val="21"/>
                <w:lang w:val="en-US" w:eastAsia="zh-CN"/>
              </w:rPr>
              <w:t>8</w:t>
            </w:r>
            <w:r>
              <w:rPr>
                <w:rFonts w:hint="eastAsia" w:ascii="宋体" w:hAnsi="宋体" w:eastAsia="宋体" w:cs="宋体"/>
                <w:sz w:val="21"/>
                <w:szCs w:val="21"/>
              </w:rPr>
              <w:t>月初，</w:t>
            </w:r>
            <w:r>
              <w:rPr>
                <w:rFonts w:hint="eastAsia" w:ascii="宋体" w:hAnsi="宋体" w:eastAsia="宋体" w:cs="宋体"/>
                <w:sz w:val="21"/>
                <w:szCs w:val="21"/>
                <w:lang w:eastAsia="zh-CN"/>
              </w:rPr>
              <w:t>业务部</w:t>
            </w:r>
            <w:r>
              <w:rPr>
                <w:rFonts w:hint="eastAsia" w:ascii="宋体" w:hAnsi="宋体" w:eastAsia="宋体" w:cs="宋体"/>
                <w:sz w:val="21"/>
                <w:szCs w:val="21"/>
              </w:rPr>
              <w:t>组织对顾客满意度调查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调查项次有：产品质量、产品价格、交货时间、服务质量、信息反馈，</w:t>
            </w:r>
            <w:r>
              <w:rPr>
                <w:rFonts w:hint="eastAsia" w:ascii="宋体" w:hAnsi="宋体" w:eastAsia="宋体" w:cs="宋体"/>
                <w:sz w:val="21"/>
                <w:szCs w:val="21"/>
              </w:rPr>
              <w:t>经统计：顾客满意</w:t>
            </w:r>
            <w:r>
              <w:rPr>
                <w:rFonts w:hint="eastAsia" w:ascii="宋体" w:hAnsi="宋体" w:eastAsia="宋体" w:cs="宋体"/>
                <w:sz w:val="21"/>
                <w:szCs w:val="21"/>
                <w:lang w:val="en-US" w:eastAsia="zh-CN"/>
              </w:rPr>
              <w:t>度</w:t>
            </w:r>
            <w:r>
              <w:rPr>
                <w:rFonts w:hint="eastAsia" w:ascii="宋体" w:hAnsi="宋体" w:eastAsia="宋体" w:cs="宋体"/>
                <w:sz w:val="21"/>
                <w:szCs w:val="21"/>
              </w:rPr>
              <w:t>为9</w:t>
            </w:r>
            <w:r>
              <w:rPr>
                <w:rFonts w:hint="eastAsia" w:ascii="宋体" w:hAnsi="宋体" w:cs="宋体"/>
                <w:sz w:val="21"/>
                <w:szCs w:val="21"/>
                <w:lang w:val="en-US" w:eastAsia="zh-CN"/>
              </w:rPr>
              <w:t>5分</w:t>
            </w:r>
            <w:r>
              <w:rPr>
                <w:rFonts w:hint="eastAsia" w:ascii="宋体" w:hAnsi="宋体" w:eastAsia="宋体" w:cs="宋体"/>
                <w:sz w:val="21"/>
                <w:szCs w:val="21"/>
                <w:lang w:eastAsia="zh-CN"/>
              </w:rPr>
              <w:t>，</w:t>
            </w:r>
            <w:r>
              <w:rPr>
                <w:rFonts w:hint="eastAsia" w:ascii="宋体" w:hAnsi="宋体" w:eastAsia="宋体" w:cs="宋体"/>
                <w:sz w:val="21"/>
                <w:szCs w:val="21"/>
              </w:rPr>
              <w:t>实现了公司制定的质量目标：顾客满意度≧</w:t>
            </w:r>
            <w:r>
              <w:rPr>
                <w:rFonts w:hint="eastAsia" w:ascii="宋体" w:hAnsi="宋体" w:eastAsia="宋体" w:cs="宋体"/>
                <w:sz w:val="21"/>
                <w:szCs w:val="21"/>
                <w:lang w:val="en-US" w:eastAsia="zh-CN"/>
              </w:rPr>
              <w:t>94分</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从此次调查情况来看，总体上顾客对我公司比较满意，没有出现客户投诉情况，也没有出现退货情况，综上所诉，顾客对本公司的满意度达到了我公司质量目标制定的要求，但我公司还应该再接再励，做好公司的产品质量和售后服务工作，争取顾客更大的满意。</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企业对顾客满意度的调查进行了策划并实施，基本符合标准条款的要求。</w:t>
            </w:r>
          </w:p>
        </w:tc>
        <w:tc>
          <w:tcPr>
            <w:tcW w:w="1585" w:type="dxa"/>
            <w:vAlign w:val="top"/>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符合</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2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kH4RNgAAAALAQAADwAAAAAAAAABACAAAAAiAAAAZHJzL2Rvd25yZXYu&#10;eG1sUEsBAhQAFAAAAAgAh07iQLF7DSvCAQAAeAMAAA4AAAAAAAAAAQAgAAAAJwEAAGRycy9lMm9E&#10;b2MueG1sUEsFBgAAAAAGAAYAWQEAAFsFA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TRhZmMwYTZhMGE0NzY5YTQ4OGYyNzNkZGE0NDYifQ=="/>
  </w:docVars>
  <w:rsids>
    <w:rsidRoot w:val="00F67E5F"/>
    <w:rsid w:val="000336D6"/>
    <w:rsid w:val="00051600"/>
    <w:rsid w:val="00085BB2"/>
    <w:rsid w:val="000926CA"/>
    <w:rsid w:val="000A1B47"/>
    <w:rsid w:val="001044CD"/>
    <w:rsid w:val="0013609F"/>
    <w:rsid w:val="00177E2E"/>
    <w:rsid w:val="001922AC"/>
    <w:rsid w:val="001A5D74"/>
    <w:rsid w:val="001D6B0F"/>
    <w:rsid w:val="001E3FA3"/>
    <w:rsid w:val="00224E9A"/>
    <w:rsid w:val="002413A3"/>
    <w:rsid w:val="00265BE2"/>
    <w:rsid w:val="00271016"/>
    <w:rsid w:val="002A553B"/>
    <w:rsid w:val="002E7500"/>
    <w:rsid w:val="003000CD"/>
    <w:rsid w:val="00380B96"/>
    <w:rsid w:val="00380FFC"/>
    <w:rsid w:val="003825FA"/>
    <w:rsid w:val="00397B71"/>
    <w:rsid w:val="003A4267"/>
    <w:rsid w:val="00410919"/>
    <w:rsid w:val="00463579"/>
    <w:rsid w:val="004A4A52"/>
    <w:rsid w:val="004C419F"/>
    <w:rsid w:val="004C563E"/>
    <w:rsid w:val="004F08BB"/>
    <w:rsid w:val="00552943"/>
    <w:rsid w:val="00553FD4"/>
    <w:rsid w:val="005D006F"/>
    <w:rsid w:val="005E7E4A"/>
    <w:rsid w:val="00697872"/>
    <w:rsid w:val="006E5400"/>
    <w:rsid w:val="006F5ABF"/>
    <w:rsid w:val="007166C8"/>
    <w:rsid w:val="007303C9"/>
    <w:rsid w:val="00744C27"/>
    <w:rsid w:val="00797F09"/>
    <w:rsid w:val="007F47B8"/>
    <w:rsid w:val="009028B8"/>
    <w:rsid w:val="00946FED"/>
    <w:rsid w:val="00977512"/>
    <w:rsid w:val="00984D30"/>
    <w:rsid w:val="00991A9F"/>
    <w:rsid w:val="009A32B8"/>
    <w:rsid w:val="009E0143"/>
    <w:rsid w:val="00A15E0C"/>
    <w:rsid w:val="00A208D4"/>
    <w:rsid w:val="00A54CB6"/>
    <w:rsid w:val="00A6156C"/>
    <w:rsid w:val="00AE5578"/>
    <w:rsid w:val="00B1121E"/>
    <w:rsid w:val="00B2180C"/>
    <w:rsid w:val="00B774CB"/>
    <w:rsid w:val="00B86A1F"/>
    <w:rsid w:val="00BE33E8"/>
    <w:rsid w:val="00BF1C15"/>
    <w:rsid w:val="00C51A1F"/>
    <w:rsid w:val="00C52C20"/>
    <w:rsid w:val="00CA34E9"/>
    <w:rsid w:val="00D04F87"/>
    <w:rsid w:val="00D1034F"/>
    <w:rsid w:val="00D14436"/>
    <w:rsid w:val="00D445CA"/>
    <w:rsid w:val="00D57970"/>
    <w:rsid w:val="00D7422C"/>
    <w:rsid w:val="00D91C11"/>
    <w:rsid w:val="00DD3D25"/>
    <w:rsid w:val="00E01100"/>
    <w:rsid w:val="00E26CDF"/>
    <w:rsid w:val="00E45489"/>
    <w:rsid w:val="00E46903"/>
    <w:rsid w:val="00E55D4A"/>
    <w:rsid w:val="00E82B7C"/>
    <w:rsid w:val="00E93BD3"/>
    <w:rsid w:val="00EA14BA"/>
    <w:rsid w:val="00EC76FF"/>
    <w:rsid w:val="00EF4E04"/>
    <w:rsid w:val="00F0570C"/>
    <w:rsid w:val="00F11DA4"/>
    <w:rsid w:val="00F22D10"/>
    <w:rsid w:val="00F67E5F"/>
    <w:rsid w:val="00F915C2"/>
    <w:rsid w:val="00F92B40"/>
    <w:rsid w:val="00FC09E3"/>
    <w:rsid w:val="00FD6224"/>
    <w:rsid w:val="00FE2445"/>
    <w:rsid w:val="01396E1E"/>
    <w:rsid w:val="01BF37C7"/>
    <w:rsid w:val="02AE1145"/>
    <w:rsid w:val="02C92423"/>
    <w:rsid w:val="04185410"/>
    <w:rsid w:val="05790131"/>
    <w:rsid w:val="07A11279"/>
    <w:rsid w:val="0EA31D7A"/>
    <w:rsid w:val="0F3A28DC"/>
    <w:rsid w:val="0FD348E1"/>
    <w:rsid w:val="12244F80"/>
    <w:rsid w:val="13CC1D73"/>
    <w:rsid w:val="17315A22"/>
    <w:rsid w:val="17C27715"/>
    <w:rsid w:val="18397A18"/>
    <w:rsid w:val="193957B5"/>
    <w:rsid w:val="1977008B"/>
    <w:rsid w:val="1B9C64CF"/>
    <w:rsid w:val="1DDC7057"/>
    <w:rsid w:val="1E960FB4"/>
    <w:rsid w:val="1F071EB1"/>
    <w:rsid w:val="24084DF8"/>
    <w:rsid w:val="26962499"/>
    <w:rsid w:val="276500BD"/>
    <w:rsid w:val="2AB060B5"/>
    <w:rsid w:val="2B3D7387"/>
    <w:rsid w:val="303D1BD7"/>
    <w:rsid w:val="31FC517A"/>
    <w:rsid w:val="332D5F33"/>
    <w:rsid w:val="3361798A"/>
    <w:rsid w:val="33C644F5"/>
    <w:rsid w:val="34675474"/>
    <w:rsid w:val="35321216"/>
    <w:rsid w:val="363870C8"/>
    <w:rsid w:val="36997C17"/>
    <w:rsid w:val="384004B6"/>
    <w:rsid w:val="396B1563"/>
    <w:rsid w:val="3AE710BD"/>
    <w:rsid w:val="3C047A4D"/>
    <w:rsid w:val="3C0E0A8B"/>
    <w:rsid w:val="3C8B7826"/>
    <w:rsid w:val="3F891418"/>
    <w:rsid w:val="400022D9"/>
    <w:rsid w:val="409F7D44"/>
    <w:rsid w:val="40F12077"/>
    <w:rsid w:val="41061B71"/>
    <w:rsid w:val="431B5DA8"/>
    <w:rsid w:val="475F3D89"/>
    <w:rsid w:val="47637D1D"/>
    <w:rsid w:val="4A1B668D"/>
    <w:rsid w:val="4B27757C"/>
    <w:rsid w:val="4CA725EA"/>
    <w:rsid w:val="4CBD7ED0"/>
    <w:rsid w:val="4F457D08"/>
    <w:rsid w:val="5147012B"/>
    <w:rsid w:val="523F3135"/>
    <w:rsid w:val="5290703C"/>
    <w:rsid w:val="541D1254"/>
    <w:rsid w:val="54850C67"/>
    <w:rsid w:val="586E0383"/>
    <w:rsid w:val="596C5104"/>
    <w:rsid w:val="59B613CD"/>
    <w:rsid w:val="5AB00365"/>
    <w:rsid w:val="5AC0093E"/>
    <w:rsid w:val="5ADE798F"/>
    <w:rsid w:val="5C481BF1"/>
    <w:rsid w:val="5C814A76"/>
    <w:rsid w:val="5C950521"/>
    <w:rsid w:val="5D0565BA"/>
    <w:rsid w:val="5DAD189A"/>
    <w:rsid w:val="5DE03A1E"/>
    <w:rsid w:val="63FC70D8"/>
    <w:rsid w:val="65711400"/>
    <w:rsid w:val="65927D65"/>
    <w:rsid w:val="66FD119D"/>
    <w:rsid w:val="678D1BF7"/>
    <w:rsid w:val="67E2740E"/>
    <w:rsid w:val="6B111A79"/>
    <w:rsid w:val="6B60619E"/>
    <w:rsid w:val="6E4B4445"/>
    <w:rsid w:val="6E7D7067"/>
    <w:rsid w:val="6EAE0CA0"/>
    <w:rsid w:val="6FB62831"/>
    <w:rsid w:val="71C3429B"/>
    <w:rsid w:val="7501454E"/>
    <w:rsid w:val="751A5610"/>
    <w:rsid w:val="77356731"/>
    <w:rsid w:val="78241AC3"/>
    <w:rsid w:val="79047961"/>
    <w:rsid w:val="7D374307"/>
    <w:rsid w:val="7F8C2E71"/>
    <w:rsid w:val="7FC26F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spacing w:before="25" w:after="25"/>
      <w:jc w:val="both"/>
    </w:pPr>
    <w:rPr>
      <w:rFonts w:ascii="Times New Roman" w:hAnsi="Times New Roman" w:eastAsia="宋体" w:cs="Times New Roman"/>
      <w:bCs/>
      <w:spacing w:val="10"/>
      <w:kern w:val="2"/>
      <w:sz w:val="24"/>
      <w:lang w:val="en-US" w:eastAsia="zh-CN" w:bidi="ar-SA"/>
    </w:rPr>
  </w:style>
  <w:style w:type="paragraph" w:styleId="3">
    <w:name w:val="Body Text"/>
    <w:basedOn w:val="1"/>
    <w:link w:val="16"/>
    <w:unhideWhenUsed/>
    <w:qFormat/>
    <w:uiPriority w:val="99"/>
    <w:pPr>
      <w:spacing w:line="420" w:lineRule="exact"/>
    </w:pPr>
    <w:rPr>
      <w:sz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99"/>
    <w:pPr>
      <w:ind w:firstLine="420" w:firstLineChars="200"/>
    </w:pPr>
  </w:style>
  <w:style w:type="character" w:customStyle="1" w:styleId="16">
    <w:name w:val="正文文本 字符"/>
    <w:basedOn w:val="10"/>
    <w:link w:val="3"/>
    <w:qFormat/>
    <w:uiPriority w:val="99"/>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4753</Words>
  <Characters>5197</Characters>
  <Lines>35</Lines>
  <Paragraphs>9</Paragraphs>
  <TotalTime>3</TotalTime>
  <ScaleCrop>false</ScaleCrop>
  <LinksUpToDate>false</LinksUpToDate>
  <CharactersWithSpaces>5269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2022-10-11T15:16:01Z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BED27A9840744FF68E3A607D1CECAE0E</vt:lpwstr>
  </property>
  <property fmtid="{D5CDD505-2E9C-101B-9397-08002B2CF9AE}" pid="3" name="KSOProductBuildVer">
    <vt:lpwstr>2052-11.1.0.12358</vt:lpwstr>
  </property>
</Properties>
</file>