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27FF7" w14:textId="77777777" w:rsidR="002A5F50" w:rsidRPr="002A5F50" w:rsidRDefault="002A5F50" w:rsidP="002A5F50">
      <w:pPr>
        <w:autoSpaceDE w:val="0"/>
        <w:autoSpaceDN w:val="0"/>
        <w:adjustRightInd w:val="0"/>
        <w:snapToGrid w:val="0"/>
        <w:spacing w:line="400" w:lineRule="exact"/>
        <w:jc w:val="left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 w:rsidRPr="002A5F50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附录</w:t>
      </w:r>
      <w:r w:rsidR="006546F1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B</w:t>
      </w:r>
    </w:p>
    <w:p w14:paraId="7023F255" w14:textId="255EDFCA" w:rsidR="005B49B6" w:rsidRDefault="00FB1086" w:rsidP="005B49B6">
      <w:pPr>
        <w:jc w:val="center"/>
        <w:rPr>
          <w:b/>
          <w:sz w:val="18"/>
          <w:szCs w:val="18"/>
        </w:rPr>
      </w:pPr>
      <w:r>
        <w:rPr>
          <w:rFonts w:hint="eastAsia"/>
          <w:b/>
          <w:sz w:val="32"/>
          <w:szCs w:val="32"/>
        </w:rPr>
        <w:t>桥塞</w:t>
      </w:r>
      <w:r w:rsidR="00067ADF">
        <w:rPr>
          <w:rFonts w:hint="eastAsia"/>
          <w:b/>
          <w:sz w:val="32"/>
          <w:szCs w:val="32"/>
        </w:rPr>
        <w:t>产品</w:t>
      </w:r>
      <w:r w:rsidR="002E40B3" w:rsidRPr="002E40B3">
        <w:rPr>
          <w:rFonts w:hint="eastAsia"/>
          <w:b/>
          <w:sz w:val="32"/>
          <w:szCs w:val="32"/>
        </w:rPr>
        <w:t>表面</w:t>
      </w:r>
      <w:r w:rsidR="003C161C">
        <w:rPr>
          <w:rFonts w:hint="eastAsia"/>
          <w:b/>
          <w:sz w:val="32"/>
          <w:szCs w:val="32"/>
        </w:rPr>
        <w:t>硬度</w:t>
      </w:r>
      <w:r w:rsidR="005B49B6">
        <w:rPr>
          <w:rFonts w:hint="eastAsia"/>
          <w:b/>
          <w:sz w:val="32"/>
          <w:szCs w:val="32"/>
        </w:rPr>
        <w:t>测量不确定度评定</w:t>
      </w:r>
    </w:p>
    <w:p w14:paraId="65303247" w14:textId="5F4CE1A1" w:rsidR="005B49B6" w:rsidRDefault="00D26BB8" w:rsidP="005B49B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测量过程：</w:t>
      </w:r>
      <w:r w:rsidR="00FB1086">
        <w:rPr>
          <w:rFonts w:ascii="宋体" w:hAnsi="宋体" w:hint="eastAsia"/>
          <w:sz w:val="24"/>
        </w:rPr>
        <w:t>桥塞</w:t>
      </w:r>
      <w:r w:rsidR="00067ADF">
        <w:rPr>
          <w:rFonts w:ascii="宋体" w:hAnsi="宋体" w:hint="eastAsia"/>
          <w:sz w:val="24"/>
        </w:rPr>
        <w:t>产品</w:t>
      </w:r>
      <w:r w:rsidR="002E40B3" w:rsidRPr="002E40B3">
        <w:rPr>
          <w:rFonts w:ascii="宋体" w:hAnsi="宋体" w:hint="eastAsia"/>
          <w:sz w:val="24"/>
        </w:rPr>
        <w:t>表面</w:t>
      </w:r>
      <w:r w:rsidR="003C161C" w:rsidRPr="003C161C">
        <w:rPr>
          <w:rFonts w:ascii="宋体" w:hAnsi="宋体" w:hint="eastAsia"/>
          <w:sz w:val="24"/>
        </w:rPr>
        <w:t>硬度</w:t>
      </w:r>
      <w:r w:rsidR="00110300">
        <w:rPr>
          <w:rFonts w:ascii="宋体" w:hAnsi="宋体" w:hint="eastAsia"/>
          <w:sz w:val="24"/>
        </w:rPr>
        <w:t>检测</w:t>
      </w:r>
      <w:bookmarkStart w:id="0" w:name="_GoBack"/>
      <w:bookmarkEnd w:id="0"/>
    </w:p>
    <w:p w14:paraId="0505C7EE" w14:textId="77777777" w:rsidR="005B49B6" w:rsidRDefault="005B49B6" w:rsidP="005B49B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测量方法：依据GB/T 230.1  金属表面</w:t>
      </w:r>
      <w:r w:rsidR="00D772A5">
        <w:rPr>
          <w:rFonts w:ascii="宋体" w:hAnsi="宋体" w:hint="eastAsia"/>
          <w:sz w:val="24"/>
        </w:rPr>
        <w:t>布</w:t>
      </w:r>
      <w:r>
        <w:rPr>
          <w:rFonts w:ascii="宋体" w:hAnsi="宋体" w:hint="eastAsia"/>
          <w:sz w:val="24"/>
        </w:rPr>
        <w:t>氏硬度试验方法</w:t>
      </w:r>
    </w:p>
    <w:p w14:paraId="49D3ABC9" w14:textId="2C541C94" w:rsidR="005B49B6" w:rsidRPr="00D772A5" w:rsidRDefault="005B49B6" w:rsidP="005B49B6">
      <w:pPr>
        <w:spacing w:line="360" w:lineRule="auto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sz w:val="24"/>
        </w:rPr>
        <w:t>测量设备：金属</w:t>
      </w:r>
      <w:r w:rsidR="00D772A5">
        <w:rPr>
          <w:rFonts w:ascii="宋体" w:hAnsi="宋体" w:hint="eastAsia"/>
          <w:sz w:val="24"/>
        </w:rPr>
        <w:t>布</w:t>
      </w:r>
      <w:r>
        <w:rPr>
          <w:rFonts w:ascii="宋体" w:hAnsi="宋体" w:hint="eastAsia"/>
          <w:sz w:val="24"/>
        </w:rPr>
        <w:t>氏硬</w:t>
      </w:r>
      <w:r w:rsidRPr="00D87F34">
        <w:rPr>
          <w:rFonts w:ascii="宋体" w:hAnsi="宋体" w:hint="eastAsia"/>
          <w:sz w:val="24"/>
        </w:rPr>
        <w:t>度计</w:t>
      </w:r>
      <w:r w:rsidR="00334B6F" w:rsidRPr="00D87F34">
        <w:rPr>
          <w:rFonts w:ascii="宋体" w:hAnsi="宋体" w:hint="eastAsia"/>
          <w:sz w:val="24"/>
        </w:rPr>
        <w:t>HB-</w:t>
      </w:r>
      <w:r w:rsidR="00067ADF">
        <w:rPr>
          <w:rFonts w:ascii="宋体" w:hAnsi="宋体" w:hint="eastAsia"/>
          <w:sz w:val="24"/>
        </w:rPr>
        <w:t>3000</w:t>
      </w:r>
      <w:r w:rsidR="00067ADF">
        <w:rPr>
          <w:rFonts w:ascii="宋体" w:hAnsi="宋体"/>
          <w:sz w:val="24"/>
        </w:rPr>
        <w:t>B</w:t>
      </w:r>
      <w:r w:rsidRPr="00D87F34">
        <w:rPr>
          <w:rFonts w:ascii="宋体" w:hAnsi="宋体" w:hint="eastAsia"/>
          <w:sz w:val="24"/>
        </w:rPr>
        <w:t>最大允许误差：±</w:t>
      </w:r>
      <w:r w:rsidR="00067ADF">
        <w:rPr>
          <w:rFonts w:ascii="宋体" w:hAnsi="宋体"/>
          <w:sz w:val="24"/>
        </w:rPr>
        <w:t>2</w:t>
      </w:r>
      <w:r w:rsidR="00334B6F" w:rsidRPr="00D87F34">
        <w:rPr>
          <w:rFonts w:ascii="宋体" w:hAnsi="宋体" w:hint="eastAsia"/>
          <w:sz w:val="24"/>
        </w:rPr>
        <w:t>%</w:t>
      </w:r>
      <w:r w:rsidR="00B74080" w:rsidRPr="00D87F34">
        <w:rPr>
          <w:rFonts w:ascii="宋体" w:hAnsi="宋体" w:hint="eastAsia"/>
          <w:sz w:val="24"/>
        </w:rPr>
        <w:t>H</w:t>
      </w:r>
      <w:r w:rsidR="00A71202">
        <w:rPr>
          <w:rFonts w:ascii="宋体" w:hAnsi="宋体" w:hint="eastAsia"/>
          <w:sz w:val="24"/>
        </w:rPr>
        <w:t>B</w:t>
      </w:r>
    </w:p>
    <w:p w14:paraId="58720BF2" w14:textId="77777777" w:rsidR="005B49B6" w:rsidRPr="00DA0754" w:rsidRDefault="005B49B6" w:rsidP="005B49B6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kern w:val="0"/>
          <w:sz w:val="24"/>
        </w:rPr>
      </w:pPr>
      <w:r w:rsidRPr="00DA0754">
        <w:rPr>
          <w:rFonts w:ascii="宋体" w:hAnsi="宋体" w:cs="宋体" w:hint="eastAsia"/>
          <w:kern w:val="0"/>
          <w:sz w:val="24"/>
        </w:rPr>
        <w:t>建立数学模型</w:t>
      </w:r>
    </w:p>
    <w:p w14:paraId="2A411928" w14:textId="77777777" w:rsidR="005B49B6" w:rsidRPr="00E37A23" w:rsidRDefault="005B49B6" w:rsidP="005B49B6">
      <w:pPr>
        <w:autoSpaceDE w:val="0"/>
        <w:autoSpaceDN w:val="0"/>
        <w:adjustRightInd w:val="0"/>
        <w:ind w:firstLineChars="700" w:firstLine="1680"/>
        <w:jc w:val="left"/>
        <w:rPr>
          <w:rFonts w:ascii="宋体" w:hAnsi="宋体" w:cs="宋体"/>
          <w:kern w:val="0"/>
          <w:sz w:val="24"/>
        </w:rPr>
      </w:pPr>
      <w:r w:rsidRPr="00E37A23">
        <w:rPr>
          <w:rFonts w:ascii="宋体" w:hAnsi="宋体" w:cs="宋体" w:hint="eastAsia"/>
          <w:kern w:val="0"/>
          <w:sz w:val="24"/>
        </w:rPr>
        <w:t>f</w:t>
      </w:r>
      <w:r w:rsidRPr="00E37A23">
        <w:rPr>
          <w:rFonts w:ascii="宋体" w:hAnsi="宋体" w:cs="宋体"/>
          <w:kern w:val="0"/>
          <w:sz w:val="24"/>
        </w:rPr>
        <w:t>=m</w:t>
      </w:r>
    </w:p>
    <w:p w14:paraId="1E6EEFFF" w14:textId="77777777" w:rsidR="005B49B6" w:rsidRPr="00D26BB8" w:rsidRDefault="005B49B6" w:rsidP="00D26BB8">
      <w:pPr>
        <w:autoSpaceDE w:val="0"/>
        <w:autoSpaceDN w:val="0"/>
        <w:adjustRightInd w:val="0"/>
        <w:spacing w:line="600" w:lineRule="exact"/>
        <w:ind w:firstLineChars="450" w:firstLine="1080"/>
        <w:jc w:val="left"/>
        <w:rPr>
          <w:rFonts w:ascii="宋体" w:hAnsi="宋体" w:cs="宋体"/>
          <w:kern w:val="0"/>
          <w:sz w:val="24"/>
        </w:rPr>
      </w:pPr>
      <w:r w:rsidRPr="00E37A23">
        <w:rPr>
          <w:rFonts w:ascii="宋体" w:hAnsi="宋体" w:cs="宋体" w:hint="eastAsia"/>
          <w:kern w:val="0"/>
          <w:sz w:val="24"/>
        </w:rPr>
        <w:t>式中：f为被测物体的</w:t>
      </w:r>
      <w:r>
        <w:rPr>
          <w:rFonts w:ascii="宋体" w:hAnsi="宋体" w:cs="宋体" w:hint="eastAsia"/>
          <w:kern w:val="0"/>
          <w:sz w:val="24"/>
        </w:rPr>
        <w:t>硬度</w:t>
      </w:r>
      <w:r w:rsidRPr="00E37A23">
        <w:rPr>
          <w:rFonts w:ascii="宋体" w:hAnsi="宋体" w:cs="宋体" w:hint="eastAsia"/>
          <w:kern w:val="0"/>
          <w:sz w:val="24"/>
        </w:rPr>
        <w:t>；</w:t>
      </w:r>
      <w:r w:rsidRPr="00E37A23">
        <w:rPr>
          <w:rFonts w:ascii="宋体" w:hAnsi="宋体" w:cs="宋体"/>
          <w:kern w:val="0"/>
          <w:sz w:val="24"/>
        </w:rPr>
        <w:t>m</w:t>
      </w:r>
      <w:r w:rsidRPr="00E37A23">
        <w:rPr>
          <w:rFonts w:ascii="宋体" w:hAnsi="宋体" w:cs="宋体" w:hint="eastAsia"/>
          <w:kern w:val="0"/>
          <w:sz w:val="24"/>
        </w:rPr>
        <w:t>为</w:t>
      </w:r>
      <w:r>
        <w:rPr>
          <w:rFonts w:ascii="宋体" w:hAnsi="宋体" w:cs="宋体" w:hint="eastAsia"/>
          <w:kern w:val="0"/>
          <w:sz w:val="24"/>
        </w:rPr>
        <w:t>硬度计显示的硬度值</w:t>
      </w:r>
      <w:r w:rsidRPr="00E37A23">
        <w:rPr>
          <w:rFonts w:ascii="宋体" w:hAnsi="宋体" w:cs="宋体" w:hint="eastAsia"/>
          <w:kern w:val="0"/>
          <w:sz w:val="24"/>
        </w:rPr>
        <w:t>。</w:t>
      </w:r>
    </w:p>
    <w:p w14:paraId="20F9C2A9" w14:textId="77777777" w:rsidR="005B49B6" w:rsidRDefault="005B49B6" w:rsidP="005B49B6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输入量不确定度评定</w:t>
      </w:r>
    </w:p>
    <w:p w14:paraId="28AD89A3" w14:textId="77777777" w:rsidR="005B49B6" w:rsidRDefault="005B49B6" w:rsidP="005B49B6">
      <w:pPr>
        <w:spacing w:line="360" w:lineRule="auto"/>
        <w:rPr>
          <w:rFonts w:ascii="宋体" w:hAnsi="宋体"/>
          <w:sz w:val="24"/>
          <w:vertAlign w:val="subscript"/>
        </w:rPr>
      </w:pPr>
      <w:r>
        <w:rPr>
          <w:rFonts w:ascii="宋体" w:hAnsi="宋体" w:hint="eastAsia"/>
          <w:sz w:val="24"/>
        </w:rPr>
        <w:t>1.测量重复性引入不确定度u</w:t>
      </w:r>
      <w:r>
        <w:rPr>
          <w:rFonts w:ascii="宋体" w:hAnsi="宋体" w:hint="eastAsia"/>
          <w:sz w:val="24"/>
          <w:vertAlign w:val="subscript"/>
        </w:rPr>
        <w:t>1</w:t>
      </w:r>
    </w:p>
    <w:p w14:paraId="24860D8E" w14:textId="252F244B" w:rsidR="005B49B6" w:rsidRDefault="005B49B6" w:rsidP="0092441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用一块标准值为</w:t>
      </w:r>
      <w:r w:rsidR="00D40E95">
        <w:rPr>
          <w:rFonts w:ascii="宋体" w:hAnsi="宋体" w:hint="eastAsia"/>
          <w:sz w:val="24"/>
        </w:rPr>
        <w:t>23</w:t>
      </w:r>
      <w:r w:rsidR="007D6D62"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H</w:t>
      </w:r>
      <w:r w:rsidR="00D772A5">
        <w:rPr>
          <w:rFonts w:ascii="宋体" w:hAnsi="宋体" w:hint="eastAsia"/>
          <w:sz w:val="24"/>
        </w:rPr>
        <w:t>B</w:t>
      </w:r>
      <w:r>
        <w:rPr>
          <w:rFonts w:ascii="宋体" w:hAnsi="宋体" w:hint="eastAsia"/>
          <w:sz w:val="24"/>
        </w:rPr>
        <w:t>的硬度块在硬度计上连续测量10次，得到一组测量列为：</w:t>
      </w:r>
      <w:r w:rsidR="00D40E95">
        <w:rPr>
          <w:rFonts w:ascii="宋体" w:hAnsi="宋体" w:hint="eastAsia"/>
          <w:sz w:val="24"/>
        </w:rPr>
        <w:t>23</w:t>
      </w:r>
      <w:r w:rsidR="00901370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；</w:t>
      </w:r>
      <w:r w:rsidR="00D40E95">
        <w:rPr>
          <w:rFonts w:ascii="宋体" w:hAnsi="宋体" w:hint="eastAsia"/>
          <w:sz w:val="24"/>
        </w:rPr>
        <w:t>23</w:t>
      </w:r>
      <w:r w:rsidR="00901370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；</w:t>
      </w:r>
      <w:r w:rsidR="00D40E95">
        <w:rPr>
          <w:rFonts w:ascii="宋体" w:hAnsi="宋体" w:hint="eastAsia"/>
          <w:sz w:val="24"/>
        </w:rPr>
        <w:t>23</w:t>
      </w:r>
      <w:r w:rsidR="00901370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；</w:t>
      </w:r>
      <w:r w:rsidR="00D40E95">
        <w:rPr>
          <w:rFonts w:ascii="宋体" w:hAnsi="宋体" w:hint="eastAsia"/>
          <w:sz w:val="24"/>
        </w:rPr>
        <w:t>23</w:t>
      </w:r>
      <w:r w:rsidR="00901370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；</w:t>
      </w:r>
      <w:r w:rsidR="00D40E95">
        <w:rPr>
          <w:rFonts w:ascii="宋体" w:hAnsi="宋体" w:hint="eastAsia"/>
          <w:sz w:val="24"/>
        </w:rPr>
        <w:t>23</w:t>
      </w:r>
      <w:r w:rsidR="00716D84"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；</w:t>
      </w:r>
      <w:r w:rsidR="00D40E95">
        <w:rPr>
          <w:rFonts w:ascii="宋体" w:hAnsi="宋体" w:hint="eastAsia"/>
          <w:sz w:val="24"/>
        </w:rPr>
        <w:t>23</w:t>
      </w:r>
      <w:r w:rsidR="00716D84"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；</w:t>
      </w:r>
      <w:r w:rsidR="00D40E95">
        <w:rPr>
          <w:rFonts w:ascii="宋体" w:hAnsi="宋体" w:hint="eastAsia"/>
          <w:sz w:val="24"/>
        </w:rPr>
        <w:t>23</w:t>
      </w:r>
      <w:r w:rsidR="00716D84"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；</w:t>
      </w:r>
      <w:r w:rsidR="00D40E95">
        <w:rPr>
          <w:rFonts w:ascii="宋体" w:hAnsi="宋体" w:hint="eastAsia"/>
          <w:sz w:val="24"/>
        </w:rPr>
        <w:t>23</w:t>
      </w:r>
      <w:r w:rsidR="00716D84"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；</w:t>
      </w:r>
      <w:r w:rsidR="00D40E95">
        <w:rPr>
          <w:rFonts w:ascii="宋体" w:hAnsi="宋体" w:hint="eastAsia"/>
          <w:sz w:val="24"/>
        </w:rPr>
        <w:t>23</w:t>
      </w:r>
      <w:r w:rsidR="00716D84"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；</w:t>
      </w:r>
      <w:r w:rsidR="00D40E95">
        <w:rPr>
          <w:rFonts w:ascii="宋体" w:hAnsi="宋体" w:hint="eastAsia"/>
          <w:sz w:val="24"/>
        </w:rPr>
        <w:t>23</w:t>
      </w:r>
      <w:r w:rsidR="00901370"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H</w:t>
      </w:r>
      <w:r w:rsidR="00D772A5">
        <w:rPr>
          <w:rFonts w:ascii="宋体" w:hAnsi="宋体" w:hint="eastAsia"/>
          <w:sz w:val="24"/>
        </w:rPr>
        <w:t>B</w:t>
      </w:r>
      <w:r>
        <w:rPr>
          <w:rFonts w:ascii="宋体" w:hAnsi="宋体" w:hint="eastAsia"/>
          <w:sz w:val="24"/>
        </w:rPr>
        <w:t>。其单次标准差为：</w:t>
      </w:r>
    </w:p>
    <w:p w14:paraId="45C2C42C" w14:textId="2C7EC888" w:rsidR="005B49B6" w:rsidRDefault="005B49B6" w:rsidP="005B49B6">
      <w:pPr>
        <w:spacing w:line="360" w:lineRule="auto"/>
        <w:ind w:firstLineChars="550" w:firstLine="13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s=</w:t>
      </w:r>
      <w:r w:rsidRPr="00BE01DD">
        <w:rPr>
          <w:rFonts w:ascii="宋体" w:hAnsi="宋体"/>
          <w:position w:val="-32"/>
          <w:sz w:val="24"/>
        </w:rPr>
        <w:object w:dxaOrig="1419" w:dyaOrig="1099" w14:anchorId="2E5DB7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" o:spid="_x0000_i1025" type="#_x0000_t75" style="width:70.5pt;height:54pt;mso-position-horizontal-relative:page;mso-position-vertical-relative:page" o:ole="">
            <v:imagedata r:id="rId8" o:title=""/>
          </v:shape>
          <o:OLEObject Type="Embed" ProgID="Equation.3" ShapeID="对象 1" DrawAspect="Content" ObjectID="_1727795610" r:id="rId9"/>
        </w:object>
      </w:r>
      <w:r>
        <w:rPr>
          <w:rFonts w:ascii="宋体" w:hAnsi="宋体" w:hint="eastAsia"/>
          <w:sz w:val="24"/>
        </w:rPr>
        <w:t>=</w:t>
      </w:r>
      <w:r w:rsidR="00716D84">
        <w:rPr>
          <w:rFonts w:ascii="宋体" w:hAnsi="宋体" w:hint="eastAsia"/>
          <w:sz w:val="24"/>
        </w:rPr>
        <w:t>1.</w:t>
      </w:r>
      <w:r w:rsidR="00D40E95"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H</w:t>
      </w:r>
      <w:r w:rsidR="00D772A5">
        <w:rPr>
          <w:rFonts w:ascii="宋体" w:hAnsi="宋体" w:hint="eastAsia"/>
          <w:sz w:val="24"/>
        </w:rPr>
        <w:t>B</w:t>
      </w:r>
    </w:p>
    <w:p w14:paraId="5BEC9FAE" w14:textId="77777777" w:rsidR="005B49B6" w:rsidRDefault="005B49B6" w:rsidP="005B49B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在实际测量中，在重复性条件下连续测量5次，</w:t>
      </w:r>
    </w:p>
    <w:p w14:paraId="1FB6ABEE" w14:textId="6884DBA8" w:rsidR="005B49B6" w:rsidRDefault="005B49B6" w:rsidP="005B49B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u</w:t>
      </w:r>
      <w:r>
        <w:rPr>
          <w:rFonts w:ascii="宋体" w:hAnsi="宋体" w:hint="eastAsia"/>
          <w:sz w:val="24"/>
          <w:vertAlign w:val="subscript"/>
        </w:rPr>
        <w:t>1</w:t>
      </w:r>
      <w:r>
        <w:rPr>
          <w:rFonts w:ascii="宋体" w:hAnsi="宋体" w:hint="eastAsia"/>
          <w:sz w:val="24"/>
        </w:rPr>
        <w:t>=</w:t>
      </w:r>
      <w:r w:rsidRPr="00BE01DD">
        <w:rPr>
          <w:rFonts w:ascii="宋体" w:hAnsi="宋体"/>
          <w:position w:val="-28"/>
          <w:sz w:val="24"/>
        </w:rPr>
        <w:object w:dxaOrig="419" w:dyaOrig="659" w14:anchorId="5C6233EE">
          <v:shape id="对象 2" o:spid="_x0000_i1026" type="#_x0000_t75" style="width:21pt;height:33pt;mso-position-horizontal-relative:page;mso-position-vertical-relative:page" o:ole="">
            <v:imagedata r:id="rId10" o:title=""/>
          </v:shape>
          <o:OLEObject Type="Embed" ProgID="Equation.3" ShapeID="对象 2" DrawAspect="Content" ObjectID="_1727795611" r:id="rId11"/>
        </w:object>
      </w:r>
      <w:r>
        <w:rPr>
          <w:rFonts w:ascii="宋体" w:hAnsi="宋体" w:hint="eastAsia"/>
          <w:sz w:val="24"/>
        </w:rPr>
        <w:t xml:space="preserve">= </w:t>
      </w:r>
      <w:r w:rsidR="00D772A5">
        <w:rPr>
          <w:rFonts w:ascii="宋体" w:hAnsi="宋体" w:hint="eastAsia"/>
          <w:sz w:val="24"/>
        </w:rPr>
        <w:t>0.</w:t>
      </w:r>
      <w:r w:rsidR="00D40E95"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H</w:t>
      </w:r>
      <w:r w:rsidR="00D772A5">
        <w:rPr>
          <w:rFonts w:ascii="宋体" w:hAnsi="宋体" w:hint="eastAsia"/>
          <w:sz w:val="24"/>
        </w:rPr>
        <w:t>B</w:t>
      </w:r>
      <w:r w:rsidR="00765A45">
        <w:rPr>
          <w:rFonts w:ascii="宋体" w:hAnsi="宋体"/>
          <w:sz w:val="24"/>
        </w:rPr>
        <w:t xml:space="preserve"> </w:t>
      </w:r>
    </w:p>
    <w:p w14:paraId="3DEE9B82" w14:textId="77777777" w:rsidR="005B49B6" w:rsidRDefault="005B49B6" w:rsidP="005B49B6">
      <w:pPr>
        <w:spacing w:line="360" w:lineRule="auto"/>
        <w:rPr>
          <w:rFonts w:ascii="宋体" w:hAnsi="宋体"/>
          <w:sz w:val="24"/>
          <w:vertAlign w:val="subscript"/>
        </w:rPr>
      </w:pPr>
      <w:r>
        <w:rPr>
          <w:rFonts w:ascii="宋体" w:hAnsi="宋体" w:hint="eastAsia"/>
          <w:sz w:val="24"/>
        </w:rPr>
        <w:t>2.</w:t>
      </w:r>
      <w:r w:rsidR="00937C69">
        <w:rPr>
          <w:rFonts w:ascii="宋体" w:hAnsi="宋体" w:hint="eastAsia"/>
          <w:sz w:val="24"/>
        </w:rPr>
        <w:t>布</w:t>
      </w:r>
      <w:r>
        <w:rPr>
          <w:rFonts w:ascii="宋体" w:hAnsi="宋体" w:hint="eastAsia"/>
          <w:sz w:val="24"/>
        </w:rPr>
        <w:t>氏硬度计误差引入不确定度u</w:t>
      </w:r>
      <w:r>
        <w:rPr>
          <w:rFonts w:ascii="宋体" w:hAnsi="宋体" w:hint="eastAsia"/>
          <w:sz w:val="24"/>
          <w:vertAlign w:val="subscript"/>
        </w:rPr>
        <w:t>2</w:t>
      </w:r>
    </w:p>
    <w:p w14:paraId="05D0A019" w14:textId="02FDBB28" w:rsidR="005B49B6" w:rsidRDefault="00D772A5" w:rsidP="00334224">
      <w:pPr>
        <w:spacing w:line="36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布</w:t>
      </w:r>
      <w:r w:rsidR="003B764E">
        <w:rPr>
          <w:rFonts w:ascii="宋体" w:hAnsi="宋体" w:hint="eastAsia"/>
          <w:sz w:val="24"/>
        </w:rPr>
        <w:t>氏硬度</w:t>
      </w:r>
      <w:r w:rsidR="00334224">
        <w:rPr>
          <w:rFonts w:ascii="宋体" w:hAnsi="宋体" w:hint="eastAsia"/>
          <w:sz w:val="24"/>
        </w:rPr>
        <w:t>计</w:t>
      </w:r>
      <w:r w:rsidR="00B654CB">
        <w:rPr>
          <w:rFonts w:ascii="宋体" w:hAnsi="宋体" w:hint="eastAsia"/>
          <w:sz w:val="24"/>
        </w:rPr>
        <w:t>的</w:t>
      </w:r>
      <w:r w:rsidR="00334224">
        <w:rPr>
          <w:rFonts w:ascii="宋体" w:hAnsi="宋体" w:hint="eastAsia"/>
          <w:sz w:val="24"/>
        </w:rPr>
        <w:t>最大允许误差</w:t>
      </w:r>
      <w:r w:rsidR="003B764E">
        <w:rPr>
          <w:rFonts w:ascii="宋体" w:hAnsi="宋体" w:hint="eastAsia"/>
          <w:sz w:val="24"/>
        </w:rPr>
        <w:t>为</w:t>
      </w:r>
      <w:r w:rsidR="00334224" w:rsidRPr="00D87F34">
        <w:rPr>
          <w:rFonts w:ascii="宋体" w:hAnsi="宋体" w:hint="eastAsia"/>
          <w:sz w:val="24"/>
        </w:rPr>
        <w:t>±</w:t>
      </w:r>
      <w:r w:rsidR="00067ADF">
        <w:rPr>
          <w:rFonts w:ascii="宋体" w:hAnsi="宋体"/>
          <w:sz w:val="24"/>
        </w:rPr>
        <w:t>2</w:t>
      </w:r>
      <w:r w:rsidR="00334224" w:rsidRPr="00D87F34">
        <w:rPr>
          <w:rFonts w:ascii="宋体" w:hAnsi="宋体" w:hint="eastAsia"/>
          <w:sz w:val="24"/>
        </w:rPr>
        <w:t>%H</w:t>
      </w:r>
      <w:r w:rsidR="00A71202">
        <w:rPr>
          <w:rFonts w:ascii="宋体" w:hAnsi="宋体" w:hint="eastAsia"/>
          <w:sz w:val="24"/>
        </w:rPr>
        <w:t>B</w:t>
      </w:r>
      <w:r w:rsidR="00334224">
        <w:rPr>
          <w:rFonts w:ascii="宋体" w:hAnsi="宋体" w:hint="eastAsia"/>
          <w:sz w:val="24"/>
        </w:rPr>
        <w:t xml:space="preserve">，估计均匀分布 </w:t>
      </w:r>
    </w:p>
    <w:p w14:paraId="2F9A98B4" w14:textId="1480DB86" w:rsidR="005B49B6" w:rsidRDefault="005B49B6" w:rsidP="00334224">
      <w:pPr>
        <w:tabs>
          <w:tab w:val="center" w:pos="4612"/>
        </w:tabs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所以u</w:t>
      </w:r>
      <w:r>
        <w:rPr>
          <w:rFonts w:ascii="宋体" w:hAnsi="宋体" w:hint="eastAsia"/>
          <w:sz w:val="24"/>
          <w:vertAlign w:val="subscript"/>
        </w:rPr>
        <w:t>2</w:t>
      </w:r>
      <w:r>
        <w:rPr>
          <w:rFonts w:ascii="宋体" w:hAnsi="宋体"/>
          <w:sz w:val="24"/>
        </w:rPr>
        <w:t>=</w:t>
      </w:r>
      <w:r w:rsidR="00067ADF">
        <w:rPr>
          <w:rFonts w:ascii="宋体" w:hAnsi="宋体"/>
          <w:sz w:val="24"/>
        </w:rPr>
        <w:t>2</w:t>
      </w:r>
      <w:r w:rsidR="003B764E">
        <w:rPr>
          <w:rFonts w:ascii="宋体" w:hAnsi="宋体" w:hint="eastAsia"/>
          <w:sz w:val="24"/>
        </w:rPr>
        <w:t>.</w:t>
      </w:r>
      <w:r w:rsidR="00334224">
        <w:rPr>
          <w:rFonts w:ascii="宋体" w:hAnsi="宋体"/>
          <w:sz w:val="24"/>
        </w:rPr>
        <w:t>0</w:t>
      </w:r>
      <w:r w:rsidR="003B764E">
        <w:rPr>
          <w:rFonts w:ascii="宋体" w:hAnsi="宋体" w:hint="eastAsia"/>
          <w:sz w:val="24"/>
        </w:rPr>
        <w:t>%×24</w:t>
      </w:r>
      <w:r w:rsidR="00067ADF">
        <w:rPr>
          <w:rFonts w:ascii="宋体" w:hAnsi="宋体"/>
          <w:sz w:val="24"/>
        </w:rPr>
        <w:t>0</w:t>
      </w:r>
      <w:r w:rsidR="00716D84">
        <w:rPr>
          <w:rFonts w:ascii="宋体" w:hAnsi="宋体" w:hint="eastAsia"/>
          <w:sz w:val="24"/>
        </w:rPr>
        <w:t>/</w:t>
      </w:r>
      <w:r w:rsidRPr="00BE01DD">
        <w:rPr>
          <w:rFonts w:ascii="宋体" w:hAnsi="宋体"/>
          <w:position w:val="-8"/>
          <w:sz w:val="24"/>
        </w:rPr>
        <w:object w:dxaOrig="359" w:dyaOrig="359" w14:anchorId="3E6F0B3A">
          <v:shape id="对象 5" o:spid="_x0000_i1027" type="#_x0000_t75" style="width:18pt;height:18pt;mso-position-horizontal-relative:page;mso-position-vertical-relative:page" o:ole="" fillcolor="#aca899">
            <v:imagedata r:id="rId12" o:title=""/>
          </v:shape>
          <o:OLEObject Type="Embed" ProgID="Equation.3" ShapeID="对象 5" DrawAspect="Content" ObjectID="_1727795612" r:id="rId13"/>
        </w:object>
      </w:r>
      <w:r>
        <w:rPr>
          <w:rFonts w:ascii="宋体" w:hAnsi="宋体" w:hint="eastAsia"/>
          <w:sz w:val="24"/>
        </w:rPr>
        <w:t>=</w:t>
      </w:r>
      <w:r w:rsidR="00067ADF">
        <w:rPr>
          <w:rFonts w:ascii="宋体" w:hAnsi="宋体"/>
          <w:sz w:val="24"/>
        </w:rPr>
        <w:t>2</w:t>
      </w:r>
      <w:r w:rsidR="00D40E95">
        <w:rPr>
          <w:rFonts w:ascii="宋体" w:hAnsi="宋体" w:hint="eastAsia"/>
          <w:sz w:val="24"/>
        </w:rPr>
        <w:t>.</w:t>
      </w:r>
      <w:r w:rsidR="00067ADF">
        <w:rPr>
          <w:rFonts w:ascii="宋体" w:hAnsi="宋体"/>
          <w:sz w:val="24"/>
        </w:rPr>
        <w:t>77</w:t>
      </w:r>
      <w:r>
        <w:rPr>
          <w:rFonts w:ascii="宋体" w:hAnsi="宋体" w:hint="eastAsia"/>
          <w:sz w:val="24"/>
        </w:rPr>
        <w:t>H</w:t>
      </w:r>
      <w:r w:rsidR="00D772A5">
        <w:rPr>
          <w:rFonts w:ascii="宋体" w:hAnsi="宋体" w:hint="eastAsia"/>
          <w:sz w:val="24"/>
        </w:rPr>
        <w:t>B</w:t>
      </w:r>
    </w:p>
    <w:p w14:paraId="58E0FF04" w14:textId="77777777" w:rsidR="00D1702F" w:rsidRDefault="00D1702F" w:rsidP="005B49B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3.标准硬度块的示值误差很小,忽略不计.</w:t>
      </w:r>
    </w:p>
    <w:p w14:paraId="4AA41D2F" w14:textId="77777777" w:rsidR="005B49B6" w:rsidRDefault="005B49B6" w:rsidP="005B49B6">
      <w:pPr>
        <w:tabs>
          <w:tab w:val="center" w:pos="4612"/>
        </w:tabs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二．合成标准不确定度的计算:</w:t>
      </w:r>
    </w:p>
    <w:p w14:paraId="15008106" w14:textId="1FFA2553" w:rsidR="005B49B6" w:rsidRDefault="0092441E" w:rsidP="0092441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2441E">
        <w:rPr>
          <w:rFonts w:ascii="宋体" w:hAnsi="宋体"/>
          <w:position w:val="-14"/>
          <w:sz w:val="24"/>
        </w:rPr>
        <w:object w:dxaOrig="1579" w:dyaOrig="460" w14:anchorId="450E7AC6">
          <v:shape id="_x0000_i1028" type="#_x0000_t75" style="width:80.25pt;height:24pt" o:ole="" fillcolor="#aca899">
            <v:imagedata r:id="rId14" o:title=""/>
          </v:shape>
          <o:OLEObject Type="Embed" ProgID="Equation.DSMT4" ShapeID="_x0000_i1028" DrawAspect="Content" ObjectID="_1727795613" r:id="rId15"/>
        </w:object>
      </w:r>
      <w:r w:rsidR="00067ADF">
        <w:rPr>
          <w:rFonts w:ascii="宋体" w:hAnsi="宋体"/>
          <w:sz w:val="24"/>
        </w:rPr>
        <w:t>2.86</w:t>
      </w:r>
      <w:r w:rsidR="00D772A5">
        <w:rPr>
          <w:rFonts w:ascii="宋体" w:hAnsi="宋体" w:hint="eastAsia"/>
          <w:sz w:val="24"/>
        </w:rPr>
        <w:t>HB</w:t>
      </w:r>
    </w:p>
    <w:p w14:paraId="4F627AB3" w14:textId="77777777" w:rsidR="005B49B6" w:rsidRDefault="005B49B6" w:rsidP="005B49B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三．扩展不确定度的评定</w:t>
      </w:r>
    </w:p>
    <w:p w14:paraId="100A15B9" w14:textId="77777777" w:rsidR="005B49B6" w:rsidRDefault="005B49B6" w:rsidP="005B49B6">
      <w:pPr>
        <w:spacing w:line="36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取包含因子k=2，</w:t>
      </w:r>
    </w:p>
    <w:p w14:paraId="6DF014E0" w14:textId="3244A19D" w:rsidR="00E5662E" w:rsidRDefault="005B49B6" w:rsidP="00BE282E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扩展不确定度为:</w:t>
      </w:r>
      <w:r>
        <w:rPr>
          <w:rFonts w:ascii="宋体" w:hAnsi="宋体"/>
          <w:sz w:val="24"/>
        </w:rPr>
        <w:t xml:space="preserve">  </w:t>
      </w:r>
      <w:r w:rsidRPr="007E5416">
        <w:rPr>
          <w:rFonts w:ascii="宋体" w:hAnsi="宋体"/>
          <w:i/>
          <w:sz w:val="24"/>
        </w:rPr>
        <w:t>U</w:t>
      </w:r>
      <w:r>
        <w:rPr>
          <w:rFonts w:ascii="宋体" w:hAnsi="宋体"/>
          <w:sz w:val="24"/>
        </w:rPr>
        <w:t>=k×</w:t>
      </w:r>
      <w:r w:rsidR="0092441E" w:rsidRPr="0092441E">
        <w:rPr>
          <w:rFonts w:ascii="宋体" w:hAnsi="宋体"/>
          <w:position w:val="-12"/>
          <w:sz w:val="24"/>
        </w:rPr>
        <w:object w:dxaOrig="300" w:dyaOrig="360" w14:anchorId="5788DB70">
          <v:shape id="_x0000_i1029" type="#_x0000_t75" style="width:15pt;height:18pt" o:ole="">
            <v:imagedata r:id="rId16" o:title=""/>
          </v:shape>
          <o:OLEObject Type="Embed" ProgID="Equation.DSMT4" ShapeID="_x0000_i1029" DrawAspect="Content" ObjectID="_1727795614" r:id="rId17"/>
        </w:object>
      </w:r>
      <w:r>
        <w:rPr>
          <w:rFonts w:ascii="宋体" w:hAnsi="宋体" w:hint="eastAsia"/>
          <w:sz w:val="24"/>
        </w:rPr>
        <w:t>=2×</w:t>
      </w:r>
      <w:r w:rsidR="00067ADF">
        <w:rPr>
          <w:rFonts w:ascii="宋体" w:hAnsi="宋体"/>
          <w:sz w:val="24"/>
        </w:rPr>
        <w:t>2.86</w:t>
      </w:r>
      <w:r>
        <w:rPr>
          <w:rFonts w:ascii="宋体" w:hAnsi="宋体" w:hint="eastAsia"/>
          <w:sz w:val="24"/>
        </w:rPr>
        <w:t>=</w:t>
      </w:r>
      <w:r w:rsidR="00067ADF">
        <w:rPr>
          <w:rFonts w:ascii="宋体" w:hAnsi="宋体"/>
          <w:sz w:val="24"/>
        </w:rPr>
        <w:t>5.72</w:t>
      </w:r>
      <w:r w:rsidR="00067ADF">
        <w:rPr>
          <w:rFonts w:ascii="Calibri" w:hAnsi="Calibri" w:cs="Calibri"/>
          <w:sz w:val="24"/>
        </w:rPr>
        <w:t>≈</w:t>
      </w:r>
      <w:r w:rsidR="00067ADF">
        <w:rPr>
          <w:rFonts w:ascii="宋体" w:hAnsi="宋体"/>
          <w:sz w:val="24"/>
        </w:rPr>
        <w:t>5.8</w:t>
      </w:r>
      <w:r w:rsidR="00D772A5">
        <w:rPr>
          <w:rFonts w:ascii="宋体" w:hAnsi="宋体" w:hint="eastAsia"/>
          <w:sz w:val="24"/>
        </w:rPr>
        <w:t>HB</w:t>
      </w:r>
    </w:p>
    <w:p w14:paraId="26B5C55E" w14:textId="637ADA05" w:rsidR="0029392D" w:rsidRPr="00BE282E" w:rsidRDefault="0029392D" w:rsidP="00BE282E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评定人：唐金宝</w:t>
      </w:r>
    </w:p>
    <w:sectPr w:rsidR="0029392D" w:rsidRPr="00BE282E" w:rsidSect="004D3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3FDB3" w14:textId="77777777" w:rsidR="00A97A97" w:rsidRDefault="00A97A97" w:rsidP="005B49B6">
      <w:r>
        <w:separator/>
      </w:r>
    </w:p>
  </w:endnote>
  <w:endnote w:type="continuationSeparator" w:id="0">
    <w:p w14:paraId="77A22F0A" w14:textId="77777777" w:rsidR="00A97A97" w:rsidRDefault="00A97A97" w:rsidP="005B4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D9BFC" w14:textId="77777777" w:rsidR="00A97A97" w:rsidRDefault="00A97A97" w:rsidP="005B49B6">
      <w:r>
        <w:separator/>
      </w:r>
    </w:p>
  </w:footnote>
  <w:footnote w:type="continuationSeparator" w:id="0">
    <w:p w14:paraId="50E6DBE0" w14:textId="77777777" w:rsidR="00A97A97" w:rsidRDefault="00A97A97" w:rsidP="005B4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7462B"/>
    <w:multiLevelType w:val="multilevel"/>
    <w:tmpl w:val="2327462B"/>
    <w:lvl w:ilvl="0">
      <w:start w:val="1"/>
      <w:numFmt w:val="japaneseCounting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0E22"/>
    <w:rsid w:val="00047E9B"/>
    <w:rsid w:val="00067ADF"/>
    <w:rsid w:val="00081656"/>
    <w:rsid w:val="000936BD"/>
    <w:rsid w:val="000B32D6"/>
    <w:rsid w:val="000D349A"/>
    <w:rsid w:val="00110300"/>
    <w:rsid w:val="001342C9"/>
    <w:rsid w:val="00162EFE"/>
    <w:rsid w:val="00163A22"/>
    <w:rsid w:val="00201F21"/>
    <w:rsid w:val="00205B2B"/>
    <w:rsid w:val="0029392D"/>
    <w:rsid w:val="002A5F50"/>
    <w:rsid w:val="002C3620"/>
    <w:rsid w:val="002E40B3"/>
    <w:rsid w:val="00334224"/>
    <w:rsid w:val="00334B6F"/>
    <w:rsid w:val="00380E22"/>
    <w:rsid w:val="00393E4C"/>
    <w:rsid w:val="003B2F8A"/>
    <w:rsid w:val="003B764E"/>
    <w:rsid w:val="003C161C"/>
    <w:rsid w:val="003F2D53"/>
    <w:rsid w:val="00436711"/>
    <w:rsid w:val="00462797"/>
    <w:rsid w:val="004E720A"/>
    <w:rsid w:val="00533EF6"/>
    <w:rsid w:val="005B056F"/>
    <w:rsid w:val="005B49B6"/>
    <w:rsid w:val="00644054"/>
    <w:rsid w:val="00651AC3"/>
    <w:rsid w:val="006546F1"/>
    <w:rsid w:val="006A0D7B"/>
    <w:rsid w:val="006A412C"/>
    <w:rsid w:val="00706557"/>
    <w:rsid w:val="00716D84"/>
    <w:rsid w:val="0074122F"/>
    <w:rsid w:val="00755F49"/>
    <w:rsid w:val="00765A45"/>
    <w:rsid w:val="007D6D62"/>
    <w:rsid w:val="007E5416"/>
    <w:rsid w:val="00901370"/>
    <w:rsid w:val="0092441E"/>
    <w:rsid w:val="00937C69"/>
    <w:rsid w:val="009647D5"/>
    <w:rsid w:val="009A6C71"/>
    <w:rsid w:val="009E0A34"/>
    <w:rsid w:val="009E79C5"/>
    <w:rsid w:val="00A00FC7"/>
    <w:rsid w:val="00A0601A"/>
    <w:rsid w:val="00A26F99"/>
    <w:rsid w:val="00A65E19"/>
    <w:rsid w:val="00A71202"/>
    <w:rsid w:val="00A97A97"/>
    <w:rsid w:val="00AD06BC"/>
    <w:rsid w:val="00AE62CD"/>
    <w:rsid w:val="00AF2122"/>
    <w:rsid w:val="00B654CB"/>
    <w:rsid w:val="00B74080"/>
    <w:rsid w:val="00B74A3C"/>
    <w:rsid w:val="00B84768"/>
    <w:rsid w:val="00BA3FEA"/>
    <w:rsid w:val="00BB39F9"/>
    <w:rsid w:val="00BE01DD"/>
    <w:rsid w:val="00BE282E"/>
    <w:rsid w:val="00C055C5"/>
    <w:rsid w:val="00CB3D9A"/>
    <w:rsid w:val="00D1702F"/>
    <w:rsid w:val="00D26BB8"/>
    <w:rsid w:val="00D40E95"/>
    <w:rsid w:val="00D46588"/>
    <w:rsid w:val="00D772A5"/>
    <w:rsid w:val="00D87F34"/>
    <w:rsid w:val="00DA50CD"/>
    <w:rsid w:val="00DD3149"/>
    <w:rsid w:val="00E064E9"/>
    <w:rsid w:val="00E122C5"/>
    <w:rsid w:val="00E13592"/>
    <w:rsid w:val="00E34AF0"/>
    <w:rsid w:val="00E5662E"/>
    <w:rsid w:val="00E7109B"/>
    <w:rsid w:val="00E8132E"/>
    <w:rsid w:val="00E86A17"/>
    <w:rsid w:val="00EB6C9F"/>
    <w:rsid w:val="00EF7E82"/>
    <w:rsid w:val="00F66BF3"/>
    <w:rsid w:val="00FB1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70B0FB"/>
  <w15:docId w15:val="{7D8D451F-BF32-411C-A4E2-C8AE1F185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9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9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49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49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49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60E4A-E1CE-44DE-8258-E6EF68F35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89</Words>
  <Characters>509</Characters>
  <Application>Microsoft Office Word</Application>
  <DocSecurity>0</DocSecurity>
  <Lines>4</Lines>
  <Paragraphs>1</Paragraphs>
  <ScaleCrop>false</ScaleCrop>
  <Company>MS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LENOVO</cp:lastModifiedBy>
  <cp:revision>21</cp:revision>
  <cp:lastPrinted>2016-09-10T00:27:00Z</cp:lastPrinted>
  <dcterms:created xsi:type="dcterms:W3CDTF">2016-12-16T06:28:00Z</dcterms:created>
  <dcterms:modified xsi:type="dcterms:W3CDTF">2022-10-20T10:27:00Z</dcterms:modified>
</cp:coreProperties>
</file>