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10"/>
        <w:gridCol w:w="306"/>
        <w:gridCol w:w="355"/>
        <w:gridCol w:w="300"/>
        <w:gridCol w:w="123"/>
        <w:gridCol w:w="467"/>
        <w:gridCol w:w="555"/>
        <w:gridCol w:w="646"/>
        <w:gridCol w:w="618"/>
        <w:gridCol w:w="232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甘肃克罗奥再生资源有限公司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甘肃省张掖市甘州区张掖经济技术开发区冶金建材园A2路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甘肃省张掖市甘州区张掖经济技术开发区冶金建材园A2路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1066-2022-O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高科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18693928460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381425894@qq.com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rPr>
                <w:sz w:val="21"/>
                <w:szCs w:val="21"/>
              </w:rPr>
              <w:t>许必球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  <w:t>音频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  <w:t>视频□数据共享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  <w:t>网络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铸造件、锻造件、法兰件的生产所涉及场所的相关职业健康安全管理活动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17.02.00;</w:t>
            </w:r>
          </w:p>
          <w:p>
            <w:r>
              <w:t>17.05.01;</w:t>
            </w:r>
          </w:p>
          <w:p>
            <w:r>
              <w:t>17.09.00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远程审核于2022年09月16日 下午至2022年09月16日 下午，共0.5天。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-536575</wp:posOffset>
                  </wp:positionH>
                  <wp:positionV relativeFrom="paragraph">
                    <wp:posOffset>-611505</wp:posOffset>
                  </wp:positionV>
                  <wp:extent cx="7307580" cy="9728200"/>
                  <wp:effectExtent l="0" t="0" r="7620" b="0"/>
                  <wp:wrapNone/>
                  <wp:docPr id="1" name="图片 1" descr="扫描全能王 2022-09-18 18.13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扫描全能王 2022-09-18 18.13_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48" r="3444" b="76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7580" cy="972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17.05.01,17.09.00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郭力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2022-N0OHSMS-1263290</w:t>
            </w:r>
            <w:r>
              <w:rPr>
                <w:sz w:val="21"/>
                <w:szCs w:val="21"/>
              </w:rPr>
              <w:t>ISC[S]0372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明利红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17.02.00,17.09.00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29" w:type="dxa"/>
            <w:gridSpan w:val="3"/>
            <w:vAlign w:val="center"/>
          </w:tcPr>
          <w:p/>
        </w:tc>
        <w:tc>
          <w:tcPr>
            <w:tcW w:w="1084" w:type="dxa"/>
            <w:gridSpan w:val="4"/>
            <w:vAlign w:val="center"/>
          </w:tcPr>
          <w:p/>
        </w:tc>
        <w:tc>
          <w:tcPr>
            <w:tcW w:w="1022" w:type="dxa"/>
            <w:gridSpan w:val="2"/>
            <w:vAlign w:val="center"/>
          </w:tcPr>
          <w:p/>
        </w:tc>
        <w:tc>
          <w:tcPr>
            <w:tcW w:w="1496" w:type="dxa"/>
            <w:gridSpan w:val="3"/>
            <w:vAlign w:val="center"/>
          </w:tcPr>
          <w:p/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29" w:type="dxa"/>
            <w:gridSpan w:val="3"/>
            <w:vAlign w:val="center"/>
          </w:tcPr>
          <w:p/>
        </w:tc>
        <w:tc>
          <w:tcPr>
            <w:tcW w:w="1084" w:type="dxa"/>
            <w:gridSpan w:val="4"/>
            <w:vAlign w:val="center"/>
          </w:tcPr>
          <w:p/>
        </w:tc>
        <w:tc>
          <w:tcPr>
            <w:tcW w:w="1022" w:type="dxa"/>
            <w:gridSpan w:val="2"/>
            <w:vAlign w:val="center"/>
          </w:tcPr>
          <w:p/>
        </w:tc>
        <w:tc>
          <w:tcPr>
            <w:tcW w:w="1496" w:type="dxa"/>
            <w:gridSpan w:val="3"/>
            <w:vAlign w:val="center"/>
          </w:tcPr>
          <w:p/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29" w:type="dxa"/>
            <w:gridSpan w:val="3"/>
            <w:vAlign w:val="center"/>
          </w:tcPr>
          <w:p/>
        </w:tc>
        <w:tc>
          <w:tcPr>
            <w:tcW w:w="1084" w:type="dxa"/>
            <w:gridSpan w:val="4"/>
            <w:vAlign w:val="center"/>
          </w:tcPr>
          <w:p/>
        </w:tc>
        <w:tc>
          <w:tcPr>
            <w:tcW w:w="1022" w:type="dxa"/>
            <w:gridSpan w:val="2"/>
            <w:vAlign w:val="center"/>
          </w:tcPr>
          <w:p/>
        </w:tc>
        <w:tc>
          <w:tcPr>
            <w:tcW w:w="1496" w:type="dxa"/>
            <w:gridSpan w:val="3"/>
            <w:vAlign w:val="center"/>
          </w:tcPr>
          <w:p/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2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6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8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778" w:type="dxa"/>
            <w:gridSpan w:val="3"/>
            <w:vAlign w:val="center"/>
          </w:tcPr>
          <w:p/>
        </w:tc>
        <w:tc>
          <w:tcPr>
            <w:tcW w:w="1022" w:type="dxa"/>
            <w:gridSpan w:val="2"/>
            <w:vAlign w:val="center"/>
          </w:tcPr>
          <w:p/>
        </w:tc>
        <w:tc>
          <w:tcPr>
            <w:tcW w:w="1496" w:type="dxa"/>
            <w:gridSpan w:val="3"/>
            <w:vAlign w:val="center"/>
          </w:tcPr>
          <w:p/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78" w:type="dxa"/>
            <w:gridSpan w:val="3"/>
            <w:vAlign w:val="center"/>
          </w:tcPr>
          <w:p/>
        </w:tc>
        <w:tc>
          <w:tcPr>
            <w:tcW w:w="1022" w:type="dxa"/>
            <w:gridSpan w:val="2"/>
            <w:vAlign w:val="center"/>
          </w:tcPr>
          <w:p/>
        </w:tc>
        <w:tc>
          <w:tcPr>
            <w:tcW w:w="1496" w:type="dxa"/>
            <w:gridSpan w:val="3"/>
            <w:vAlign w:val="center"/>
          </w:tcPr>
          <w:p/>
        </w:tc>
        <w:tc>
          <w:tcPr>
            <w:tcW w:w="9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62865</wp:posOffset>
                  </wp:positionV>
                  <wp:extent cx="380365" cy="292735"/>
                  <wp:effectExtent l="0" t="0" r="635" b="1206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46"/>
        <w:gridCol w:w="661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1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远程视频会议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1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eastAsia="宋体"/>
                <w:szCs w:val="18"/>
              </w:rPr>
            </w:pPr>
            <w:r>
              <w:rPr>
                <w:rFonts w:hint="eastAsia" w:eastAsia="宋体"/>
                <w:szCs w:val="18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eastAsia="宋体"/>
                <w:szCs w:val="18"/>
              </w:rPr>
            </w:pPr>
            <w:r>
              <w:rPr>
                <w:rFonts w:hint="eastAsia" w:eastAsia="宋体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eastAsia="宋体"/>
                <w:szCs w:val="18"/>
              </w:rPr>
            </w:pPr>
            <w:r>
              <w:rPr>
                <w:rFonts w:hint="eastAsia" w:eastAsia="宋体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eastAsia="宋体"/>
                <w:szCs w:val="18"/>
              </w:rPr>
            </w:pPr>
            <w:r>
              <w:rPr>
                <w:rFonts w:hint="eastAsia" w:eastAsia="宋体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eastAsia="宋体"/>
                <w:szCs w:val="18"/>
              </w:rPr>
            </w:pPr>
            <w:r>
              <w:rPr>
                <w:rFonts w:hint="eastAsia" w:eastAsia="宋体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 w:eastAsia="宋体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1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1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1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5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  <w:tc>
          <w:tcPr>
            <w:tcW w:w="1446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10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5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  <w:tc>
          <w:tcPr>
            <w:tcW w:w="1446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1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1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远程视频会议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39339B5"/>
    <w:rsid w:val="15202377"/>
    <w:rsid w:val="250F5610"/>
    <w:rsid w:val="29112635"/>
    <w:rsid w:val="2EBF25F1"/>
    <w:rsid w:val="6D2B7155"/>
    <w:rsid w:val="7A3179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LIL</cp:lastModifiedBy>
  <cp:lastPrinted>2019-03-27T03:10:00Z</cp:lastPrinted>
  <dcterms:modified xsi:type="dcterms:W3CDTF">2022-09-19T22:56:44Z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