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0625</w:t>
      </w:r>
      <w:r>
        <w:rPr>
          <w:rFonts w:ascii="宋体" w:hAnsi="宋体" w:cs="宋体"/>
          <w:kern w:val="0"/>
          <w:szCs w:val="21"/>
          <w:u w:val="single"/>
          <w:lang w:val="zh-CN"/>
        </w:rPr>
        <w:t>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4732"/>
        <w:gridCol w:w="1738"/>
        <w:gridCol w:w="147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河北恒源线缆有限公司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 xml:space="preserve">质检部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柴娜茹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1" w:name="_GoBack"/>
            <w:r>
              <w:rPr>
                <w:rFonts w:hint="eastAsia"/>
                <w:bCs/>
                <w:color w:val="auto"/>
                <w:szCs w:val="21"/>
                <w:lang w:eastAsia="zh-CN"/>
              </w:rPr>
              <w:t>查质检部</w:t>
            </w:r>
            <w:r>
              <w:rPr>
                <w:rFonts w:hint="eastAsia"/>
                <w:bCs/>
                <w:color w:val="auto"/>
                <w:szCs w:val="21"/>
              </w:rPr>
              <w:t>测量设备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台账，没有标注计量特性，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不符合GB/T19022-2003标准中 6.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.1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测量设备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条款的规定要求。</w:t>
            </w:r>
          </w:p>
          <w:bookmarkEnd w:id="1"/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u w:val="single"/>
                <w:lang w:val="en-US" w:eastAsia="zh-CN"/>
              </w:rPr>
              <w:t>GB/T 19022-2003</w:t>
            </w:r>
            <w:r>
              <w:rPr>
                <w:rFonts w:hint="eastAsia" w:ascii="宋体" w:hAnsi="宋体"/>
                <w:szCs w:val="22"/>
                <w:u w:val="single"/>
                <w:lang w:val="en-US" w:eastAsia="zh-CN"/>
              </w:rPr>
              <w:t>标准中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u w:val="single"/>
                <w:lang w:val="en-US" w:eastAsia="zh-CN"/>
              </w:rPr>
              <w:t>6.</w:t>
            </w:r>
            <w:r>
              <w:rPr>
                <w:rFonts w:hint="eastAsia" w:ascii="宋体" w:hAnsi="Times New Roman" w:cs="宋体"/>
                <w:kern w:val="0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u w:val="single"/>
                <w:lang w:val="en-US" w:eastAsia="zh-CN"/>
              </w:rPr>
              <w:t>.1</w:t>
            </w:r>
            <w:r>
              <w:rPr>
                <w:rFonts w:hint="eastAsia" w:ascii="宋体" w:hAnsi="Times New Roman" w:cs="宋体"/>
                <w:kern w:val="0"/>
                <w:szCs w:val="21"/>
                <w:u w:val="single"/>
                <w:lang w:val="en-US" w:eastAsia="zh-CN"/>
              </w:rPr>
              <w:t xml:space="preserve"> 测量设备 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u w:val="single"/>
                <w:lang w:val="en-US" w:eastAsia="zh-CN"/>
              </w:rPr>
              <w:t>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u w:val="single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1" name="图片 1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u w:val="single"/>
                <w:lang w:eastAsia="zh-CN"/>
              </w:rPr>
              <w:drawing>
                <wp:inline distT="0" distB="0" distL="114300" distR="114300">
                  <wp:extent cx="673735" cy="272415"/>
                  <wp:effectExtent l="0" t="0" r="12065" b="13970"/>
                  <wp:docPr id="6" name="图片 6" descr="签名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签名图片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938C82">
                                  <a:alpha val="100000"/>
                                </a:srgbClr>
                              </a:clrFrom>
                              <a:clrTo>
                                <a:srgbClr val="938C82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9035" t="28454" r="64439" b="665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35" cy="27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hint="eastAsia" w:eastAsiaTheme="minorEastAsia"/>
                <w:u w:val="single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u w:val="single"/>
                <w:lang w:eastAsia="zh-CN"/>
              </w:rPr>
              <w:drawing>
                <wp:inline distT="0" distB="0" distL="114300" distR="114300">
                  <wp:extent cx="687705" cy="281305"/>
                  <wp:effectExtent l="0" t="0" r="17145" b="4445"/>
                  <wp:docPr id="7" name="图片 7" descr="签名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签名图片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08C81">
                                  <a:alpha val="100000"/>
                                </a:srgbClr>
                              </a:clrFrom>
                              <a:clrTo>
                                <a:srgbClr val="908C81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9035" t="47598" r="65018" b="47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05" cy="28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ind w:firstLine="5670" w:firstLineChars="27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2022年09月17日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1、将电子秤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电子吊秤</w:t>
            </w: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 w:bidi="ar-SA"/>
              </w:rPr>
              <w:t>列入测量设备管理台账中，以满足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GB/T19022-2003标准中 </w:t>
            </w: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1测量设备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条款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的要求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hd w:val="clear" w:color="auto" w:fill="auto"/>
                <w:lang w:val="en-US" w:eastAsia="zh-CN"/>
              </w:rPr>
              <w:t>2、同时对测量设备台账其他内容进行检查，保证不再发生类似的问题。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18820" cy="294005"/>
                  <wp:effectExtent l="0" t="0" r="5080" b="11430"/>
                  <wp:docPr id="9" name="图片 9" descr="签名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签名图片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08C81">
                                  <a:alpha val="100000"/>
                                </a:srgbClr>
                              </a:clrFrom>
                              <a:clrTo>
                                <a:srgbClr val="908C81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9035" t="47598" r="65018" b="47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2" name="图片 2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纠正措施已落实，验证有效。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3" name="图片 3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2022年09月17日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89.7pt;margin-top:14.1pt;height:20.6pt;width:173.9pt;z-index:251659264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IfzgE1wAAAAkBAAAPAAAAAAAAAAEAIAAAACIAAABkcnMvZG93bnJl&#10;di54bWxQSwECFAAUAAAACACHTuJAo45sicUBAAB6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  <w:lang w:val="en-US" w:eastAsia="zh-CN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5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pt;height:0.05pt;width:458.2pt;z-index:251660288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3F/09IA&#10;AAADAQAADwAAAAAAAAABACAAAAAiAAAAZHJzL2Rvd25yZXYueG1sUEsBAhQAFAAAAAgAh07iQHEd&#10;FMvsAQAA4AMAAA4AAAAAAAAAAQAgAAAAIQEAAGRycy9lMm9Eb2MueG1sUEsFBgAAAAAGAAYAWQEA&#10;AH8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GZiMWRlMjcxMTI2YWQ3MWVkMTVjMTcyZTdkOTkifQ=="/>
  </w:docVars>
  <w:rsids>
    <w:rsidRoot w:val="00000000"/>
    <w:rsid w:val="00F37DE2"/>
    <w:rsid w:val="01D84888"/>
    <w:rsid w:val="023B2FDC"/>
    <w:rsid w:val="04B50EB1"/>
    <w:rsid w:val="06C947A0"/>
    <w:rsid w:val="0EE00965"/>
    <w:rsid w:val="0FCF68E2"/>
    <w:rsid w:val="186A043D"/>
    <w:rsid w:val="2515110E"/>
    <w:rsid w:val="2A48159F"/>
    <w:rsid w:val="30277371"/>
    <w:rsid w:val="311F248A"/>
    <w:rsid w:val="324D3B94"/>
    <w:rsid w:val="35466E38"/>
    <w:rsid w:val="35A8756B"/>
    <w:rsid w:val="35DC0849"/>
    <w:rsid w:val="39426AB9"/>
    <w:rsid w:val="430C716C"/>
    <w:rsid w:val="446C0B6C"/>
    <w:rsid w:val="45F23D99"/>
    <w:rsid w:val="470F017B"/>
    <w:rsid w:val="49B53A80"/>
    <w:rsid w:val="4A663BE8"/>
    <w:rsid w:val="4E142AAF"/>
    <w:rsid w:val="53BB2537"/>
    <w:rsid w:val="55180399"/>
    <w:rsid w:val="582B03E3"/>
    <w:rsid w:val="59A37B16"/>
    <w:rsid w:val="5B720ECD"/>
    <w:rsid w:val="5EE202DE"/>
    <w:rsid w:val="60116111"/>
    <w:rsid w:val="6230253C"/>
    <w:rsid w:val="6D1B05CF"/>
    <w:rsid w:val="6F750EE8"/>
    <w:rsid w:val="6FBF6E3C"/>
    <w:rsid w:val="790176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391</Characters>
  <Lines>2</Lines>
  <Paragraphs>1</Paragraphs>
  <TotalTime>1</TotalTime>
  <ScaleCrop>false</ScaleCrop>
  <LinksUpToDate>false</LinksUpToDate>
  <CharactersWithSpaces>498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2022-09-17T02:43:28Z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608C491CA96142368612056B677BA886</vt:lpwstr>
  </property>
</Properties>
</file>