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嘉兴市南湖区保安服务有限公司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</w:t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0631-2022-EnMS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highlight w:val="yellow"/>
              </w:rPr>
              <w:t>位于浙江省嘉兴市南湖区景宜路185号紫竹名苑住宅小区保安服务（门卫、巡逻、守护）所涉及的能源管理活动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highlight w:val="yellow"/>
              </w:rPr>
              <w:t>位于浙江省嘉兴市南湖区景宜路185号紫竹名苑住宅小区物业管理服务（保洁、绿化、保安、设备维护与修缮管理、客户服务）所涉及的能源管理活动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50人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yellow"/>
                <w:lang w:val="en-US" w:eastAsia="zh-CN"/>
              </w:rPr>
              <w:t>63人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06070"/>
                  <wp:effectExtent l="0" t="0" r="0" b="11430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2022-9-26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李永忠2022.9.26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000000"/>
    <w:rsid w:val="00121EF3"/>
    <w:rsid w:val="00F20F20"/>
    <w:rsid w:val="0BCE4970"/>
    <w:rsid w:val="142700B0"/>
    <w:rsid w:val="1C820579"/>
    <w:rsid w:val="374E0226"/>
    <w:rsid w:val="4174658A"/>
    <w:rsid w:val="53C1201A"/>
    <w:rsid w:val="54433A4A"/>
    <w:rsid w:val="58B51D22"/>
    <w:rsid w:val="5E4F6045"/>
    <w:rsid w:val="75821D42"/>
    <w:rsid w:val="759A405B"/>
    <w:rsid w:val="76E01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483</Words>
  <Characters>542</Characters>
  <Lines>3</Lines>
  <Paragraphs>1</Paragraphs>
  <TotalTime>34</TotalTime>
  <ScaleCrop>false</ScaleCrop>
  <LinksUpToDate>false</LinksUpToDate>
  <CharactersWithSpaces>589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丽英</cp:lastModifiedBy>
  <cp:lastPrinted>2016-01-28T05:47:00Z</cp:lastPrinted>
  <dcterms:modified xsi:type="dcterms:W3CDTF">2022-09-27T05:31:29Z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961356D373CF42D495C90F9616B53F4A</vt:lpwstr>
  </property>
  <property fmtid="{D5CDD505-2E9C-101B-9397-08002B2CF9AE}" pid="4" name="KSOProductBuildVer">
    <vt:lpwstr>2052-11.1.0.10314</vt:lpwstr>
  </property>
</Properties>
</file>