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B2E" w:rsidRDefault="00305F2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960"/>
        <w:gridCol w:w="704"/>
        <w:gridCol w:w="10488"/>
        <w:gridCol w:w="1134"/>
      </w:tblGrid>
      <w:tr w:rsidR="00980B2E">
        <w:trPr>
          <w:trHeight w:val="515"/>
        </w:trPr>
        <w:tc>
          <w:tcPr>
            <w:tcW w:w="2165" w:type="dxa"/>
            <w:vMerge w:val="restart"/>
            <w:vAlign w:val="center"/>
          </w:tcPr>
          <w:p w:rsidR="00980B2E" w:rsidRDefault="00305F2D">
            <w:pPr>
              <w:spacing w:before="120"/>
              <w:jc w:val="center"/>
              <w:rPr>
                <w:sz w:val="24"/>
                <w:szCs w:val="24"/>
              </w:rPr>
            </w:pPr>
            <w:r>
              <w:rPr>
                <w:rFonts w:hint="eastAsia"/>
                <w:sz w:val="24"/>
                <w:szCs w:val="24"/>
              </w:rPr>
              <w:t>过程与活动、</w:t>
            </w:r>
          </w:p>
          <w:p w:rsidR="00980B2E" w:rsidRDefault="00305F2D">
            <w:pPr>
              <w:jc w:val="center"/>
            </w:pPr>
            <w:r>
              <w:rPr>
                <w:rFonts w:hint="eastAsia"/>
                <w:sz w:val="24"/>
                <w:szCs w:val="24"/>
              </w:rPr>
              <w:t>抽样计划</w:t>
            </w:r>
          </w:p>
        </w:tc>
        <w:tc>
          <w:tcPr>
            <w:tcW w:w="960" w:type="dxa"/>
            <w:vMerge w:val="restart"/>
            <w:vAlign w:val="center"/>
          </w:tcPr>
          <w:p w:rsidR="00980B2E" w:rsidRDefault="00305F2D">
            <w:pPr>
              <w:rPr>
                <w:sz w:val="24"/>
                <w:szCs w:val="24"/>
              </w:rPr>
            </w:pPr>
            <w:r>
              <w:rPr>
                <w:rFonts w:hint="eastAsia"/>
                <w:sz w:val="24"/>
                <w:szCs w:val="24"/>
              </w:rPr>
              <w:t>涉及</w:t>
            </w:r>
          </w:p>
          <w:p w:rsidR="00980B2E" w:rsidRDefault="00305F2D">
            <w:r>
              <w:rPr>
                <w:rFonts w:hint="eastAsia"/>
                <w:sz w:val="24"/>
                <w:szCs w:val="24"/>
              </w:rPr>
              <w:t>条款</w:t>
            </w:r>
          </w:p>
        </w:tc>
        <w:tc>
          <w:tcPr>
            <w:tcW w:w="11192" w:type="dxa"/>
            <w:gridSpan w:val="2"/>
            <w:vAlign w:val="center"/>
          </w:tcPr>
          <w:p w:rsidR="00980B2E" w:rsidRDefault="00305F2D">
            <w:pPr>
              <w:rPr>
                <w:sz w:val="24"/>
                <w:szCs w:val="24"/>
              </w:rPr>
            </w:pPr>
            <w:r>
              <w:rPr>
                <w:rFonts w:hint="eastAsia"/>
                <w:sz w:val="24"/>
                <w:szCs w:val="24"/>
              </w:rPr>
              <w:t>受审核部门：业</w:t>
            </w:r>
            <w:r>
              <w:rPr>
                <w:sz w:val="24"/>
                <w:szCs w:val="24"/>
              </w:rPr>
              <w:t>务部</w:t>
            </w:r>
            <w:r>
              <w:rPr>
                <w:sz w:val="24"/>
                <w:szCs w:val="24"/>
              </w:rPr>
              <w:t xml:space="preserve">       </w:t>
            </w:r>
            <w:r>
              <w:rPr>
                <w:rFonts w:hint="eastAsia"/>
                <w:sz w:val="24"/>
                <w:szCs w:val="24"/>
              </w:rPr>
              <w:t>部门负</w:t>
            </w:r>
            <w:r>
              <w:rPr>
                <w:sz w:val="24"/>
                <w:szCs w:val="24"/>
              </w:rPr>
              <w:t>责人：</w:t>
            </w:r>
            <w:r>
              <w:rPr>
                <w:rFonts w:hint="eastAsia"/>
                <w:sz w:val="24"/>
                <w:szCs w:val="24"/>
              </w:rPr>
              <w:t>杨</w:t>
            </w:r>
            <w:r>
              <w:rPr>
                <w:sz w:val="24"/>
                <w:szCs w:val="24"/>
              </w:rPr>
              <w:t>传荣</w:t>
            </w:r>
            <w:r>
              <w:rPr>
                <w:rFonts w:asciiTheme="minorEastAsia" w:eastAsiaTheme="minorEastAsia" w:hAnsiTheme="minorEastAsia" w:cstheme="minorEastAsia" w:hint="eastAsia"/>
                <w:spacing w:val="11"/>
                <w:sz w:val="24"/>
                <w:szCs w:val="24"/>
              </w:rPr>
              <w:t xml:space="preserve"> </w:t>
            </w:r>
            <w:r>
              <w:rPr>
                <w:rFonts w:asciiTheme="minorEastAsia" w:eastAsiaTheme="minorEastAsia" w:hAnsiTheme="minorEastAsia" w:cstheme="minorEastAsia"/>
                <w:spacing w:val="11"/>
                <w:sz w:val="24"/>
                <w:szCs w:val="24"/>
              </w:rPr>
              <w:t xml:space="preserve">  </w:t>
            </w:r>
            <w:r>
              <w:rPr>
                <w:rFonts w:hint="eastAsia"/>
                <w:sz w:val="24"/>
                <w:szCs w:val="24"/>
              </w:rPr>
              <w:t xml:space="preserve"> </w:t>
            </w:r>
            <w:r>
              <w:rPr>
                <w:sz w:val="24"/>
                <w:szCs w:val="24"/>
              </w:rPr>
              <w:t xml:space="preserve"> </w:t>
            </w:r>
            <w:r>
              <w:rPr>
                <w:rFonts w:hint="eastAsia"/>
                <w:sz w:val="24"/>
                <w:szCs w:val="24"/>
              </w:rPr>
              <w:t>陪同人员：</w:t>
            </w:r>
            <w:r>
              <w:rPr>
                <w:sz w:val="24"/>
                <w:szCs w:val="24"/>
              </w:rPr>
              <w:t xml:space="preserve"> </w:t>
            </w:r>
            <w:r>
              <w:rPr>
                <w:rFonts w:hint="eastAsia"/>
                <w:sz w:val="24"/>
                <w:szCs w:val="24"/>
              </w:rPr>
              <w:t>陈</w:t>
            </w:r>
            <w:r>
              <w:rPr>
                <w:sz w:val="24"/>
                <w:szCs w:val="24"/>
              </w:rPr>
              <w:t>荣</w:t>
            </w:r>
          </w:p>
        </w:tc>
        <w:tc>
          <w:tcPr>
            <w:tcW w:w="1134" w:type="dxa"/>
            <w:vMerge w:val="restart"/>
            <w:vAlign w:val="center"/>
          </w:tcPr>
          <w:p w:rsidR="00980B2E" w:rsidRDefault="00305F2D">
            <w:pPr>
              <w:ind w:firstLineChars="50" w:firstLine="120"/>
              <w:rPr>
                <w:sz w:val="24"/>
                <w:szCs w:val="24"/>
              </w:rPr>
            </w:pPr>
            <w:r>
              <w:rPr>
                <w:rFonts w:hint="eastAsia"/>
                <w:sz w:val="24"/>
                <w:szCs w:val="24"/>
              </w:rPr>
              <w:t>判定</w:t>
            </w:r>
          </w:p>
        </w:tc>
      </w:tr>
      <w:tr w:rsidR="00980B2E">
        <w:trPr>
          <w:trHeight w:val="403"/>
        </w:trPr>
        <w:tc>
          <w:tcPr>
            <w:tcW w:w="2165" w:type="dxa"/>
            <w:vMerge/>
            <w:vAlign w:val="center"/>
          </w:tcPr>
          <w:p w:rsidR="00980B2E" w:rsidRDefault="00980B2E"/>
        </w:tc>
        <w:tc>
          <w:tcPr>
            <w:tcW w:w="960" w:type="dxa"/>
            <w:vMerge/>
            <w:vAlign w:val="center"/>
          </w:tcPr>
          <w:p w:rsidR="00980B2E" w:rsidRDefault="00980B2E"/>
        </w:tc>
        <w:tc>
          <w:tcPr>
            <w:tcW w:w="11192" w:type="dxa"/>
            <w:gridSpan w:val="2"/>
            <w:vAlign w:val="center"/>
          </w:tcPr>
          <w:p w:rsidR="00980B2E" w:rsidRDefault="00305F2D">
            <w:pPr>
              <w:spacing w:before="120"/>
            </w:pPr>
            <w:r>
              <w:rPr>
                <w:rFonts w:hint="eastAsia"/>
                <w:sz w:val="24"/>
                <w:szCs w:val="24"/>
              </w:rPr>
              <w:t>审核员：</w:t>
            </w:r>
            <w:r>
              <w:rPr>
                <w:rFonts w:hint="eastAsia"/>
                <w:sz w:val="24"/>
                <w:szCs w:val="24"/>
              </w:rPr>
              <w:t>陈丽丹</w:t>
            </w:r>
            <w:r>
              <w:rPr>
                <w:rFonts w:hint="eastAsia"/>
                <w:sz w:val="24"/>
                <w:szCs w:val="24"/>
              </w:rPr>
              <w:t xml:space="preserve">         </w:t>
            </w:r>
            <w:r>
              <w:rPr>
                <w:sz w:val="24"/>
                <w:szCs w:val="24"/>
              </w:rPr>
              <w:t xml:space="preserve">  </w:t>
            </w:r>
            <w:r>
              <w:rPr>
                <w:sz w:val="24"/>
                <w:szCs w:val="24"/>
              </w:rPr>
              <w:t>审核日期：</w:t>
            </w:r>
            <w:r>
              <w:rPr>
                <w:rFonts w:hint="eastAsia"/>
                <w:sz w:val="24"/>
                <w:szCs w:val="24"/>
              </w:rPr>
              <w:t>202</w:t>
            </w:r>
            <w:r>
              <w:rPr>
                <w:rFonts w:hint="eastAsia"/>
                <w:sz w:val="24"/>
                <w:szCs w:val="24"/>
              </w:rPr>
              <w:t>2</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1</w:t>
            </w:r>
            <w:r>
              <w:rPr>
                <w:rFonts w:hint="eastAsia"/>
                <w:sz w:val="24"/>
                <w:szCs w:val="24"/>
              </w:rPr>
              <w:t>日</w:t>
            </w:r>
          </w:p>
        </w:tc>
        <w:tc>
          <w:tcPr>
            <w:tcW w:w="1134" w:type="dxa"/>
            <w:vMerge/>
          </w:tcPr>
          <w:p w:rsidR="00980B2E" w:rsidRDefault="00980B2E"/>
        </w:tc>
      </w:tr>
      <w:tr w:rsidR="00980B2E">
        <w:trPr>
          <w:trHeight w:val="516"/>
        </w:trPr>
        <w:tc>
          <w:tcPr>
            <w:tcW w:w="2165" w:type="dxa"/>
            <w:vMerge/>
            <w:vAlign w:val="center"/>
          </w:tcPr>
          <w:p w:rsidR="00980B2E" w:rsidRDefault="00980B2E"/>
        </w:tc>
        <w:tc>
          <w:tcPr>
            <w:tcW w:w="960" w:type="dxa"/>
            <w:vMerge/>
            <w:vAlign w:val="center"/>
          </w:tcPr>
          <w:p w:rsidR="00980B2E" w:rsidRDefault="00980B2E"/>
        </w:tc>
        <w:tc>
          <w:tcPr>
            <w:tcW w:w="11192" w:type="dxa"/>
            <w:gridSpan w:val="2"/>
            <w:vAlign w:val="center"/>
          </w:tcPr>
          <w:p w:rsidR="00980B2E" w:rsidRDefault="00305F2D">
            <w:pPr>
              <w:rPr>
                <w:sz w:val="24"/>
                <w:szCs w:val="24"/>
              </w:rPr>
            </w:pPr>
            <w:r>
              <w:rPr>
                <w:rFonts w:hint="eastAsia"/>
                <w:sz w:val="24"/>
                <w:szCs w:val="24"/>
              </w:rPr>
              <w:t>审核条款：</w:t>
            </w:r>
          </w:p>
          <w:p w:rsidR="00980B2E" w:rsidRDefault="00305F2D">
            <w:pPr>
              <w:spacing w:line="300" w:lineRule="exact"/>
              <w:ind w:firstLineChars="550" w:firstLine="1155"/>
              <w:rPr>
                <w:szCs w:val="21"/>
              </w:rPr>
            </w:pPr>
            <w:r>
              <w:rPr>
                <w:szCs w:val="21"/>
              </w:rPr>
              <w:t>Q:5.3</w:t>
            </w:r>
            <w:r>
              <w:rPr>
                <w:rFonts w:hint="eastAsia"/>
                <w:szCs w:val="21"/>
              </w:rPr>
              <w:t>/</w:t>
            </w:r>
            <w:r>
              <w:rPr>
                <w:szCs w:val="21"/>
              </w:rPr>
              <w:t>6.2/7.4/8.1/</w:t>
            </w:r>
            <w:r>
              <w:rPr>
                <w:rFonts w:eastAsia="Times New Roman"/>
                <w:szCs w:val="21"/>
                <w:lang w:val="de-DE"/>
              </w:rPr>
              <w:t>8.4</w:t>
            </w:r>
            <w:r>
              <w:rPr>
                <w:rFonts w:hint="eastAsia"/>
                <w:szCs w:val="21"/>
              </w:rPr>
              <w:t>/</w:t>
            </w:r>
            <w:r>
              <w:rPr>
                <w:szCs w:val="21"/>
              </w:rPr>
              <w:t>8.5.5/</w:t>
            </w:r>
            <w:r>
              <w:rPr>
                <w:rFonts w:hint="eastAsia"/>
                <w:szCs w:val="21"/>
              </w:rPr>
              <w:t>9.1.2</w:t>
            </w:r>
          </w:p>
          <w:p w:rsidR="00980B2E" w:rsidRDefault="00305F2D">
            <w:pPr>
              <w:autoSpaceDE w:val="0"/>
              <w:autoSpaceDN w:val="0"/>
              <w:adjustRightInd w:val="0"/>
              <w:jc w:val="left"/>
              <w:rPr>
                <w:sz w:val="24"/>
                <w:szCs w:val="24"/>
              </w:rPr>
            </w:pPr>
            <w:r>
              <w:rPr>
                <w:sz w:val="18"/>
                <w:szCs w:val="18"/>
              </w:rPr>
              <w:t xml:space="preserve">             </w:t>
            </w:r>
            <w:r>
              <w:rPr>
                <w:szCs w:val="21"/>
              </w:rPr>
              <w:t>F:5.3/6.2/7.1.6/7.4</w:t>
            </w:r>
            <w:r>
              <w:rPr>
                <w:rFonts w:hint="eastAsia"/>
                <w:szCs w:val="21"/>
              </w:rPr>
              <w:t>/</w:t>
            </w:r>
            <w:r>
              <w:rPr>
                <w:szCs w:val="21"/>
              </w:rPr>
              <w:t>8.2</w:t>
            </w:r>
          </w:p>
        </w:tc>
        <w:tc>
          <w:tcPr>
            <w:tcW w:w="1134" w:type="dxa"/>
            <w:vMerge/>
          </w:tcPr>
          <w:p w:rsidR="00980B2E" w:rsidRDefault="00980B2E"/>
        </w:tc>
      </w:tr>
      <w:tr w:rsidR="00980B2E">
        <w:trPr>
          <w:trHeight w:val="443"/>
        </w:trPr>
        <w:tc>
          <w:tcPr>
            <w:tcW w:w="2165" w:type="dxa"/>
            <w:vMerge w:val="restart"/>
          </w:tcPr>
          <w:p w:rsidR="00980B2E" w:rsidRDefault="00305F2D">
            <w:r>
              <w:rPr>
                <w:rFonts w:hint="eastAsia"/>
                <w:color w:val="000000"/>
                <w:szCs w:val="21"/>
              </w:rPr>
              <w:t>职责</w:t>
            </w:r>
          </w:p>
        </w:tc>
        <w:tc>
          <w:tcPr>
            <w:tcW w:w="960" w:type="dxa"/>
            <w:vMerge w:val="restart"/>
          </w:tcPr>
          <w:p w:rsidR="00980B2E" w:rsidRDefault="00305F2D">
            <w:pPr>
              <w:rPr>
                <w:color w:val="000000"/>
                <w:szCs w:val="21"/>
              </w:rPr>
            </w:pPr>
            <w:r>
              <w:rPr>
                <w:color w:val="000000"/>
                <w:szCs w:val="21"/>
              </w:rPr>
              <w:t>Q5.3</w:t>
            </w:r>
          </w:p>
          <w:p w:rsidR="00980B2E" w:rsidRDefault="00305F2D">
            <w:pPr>
              <w:rPr>
                <w:color w:val="000000"/>
                <w:szCs w:val="21"/>
              </w:rPr>
            </w:pPr>
            <w:r>
              <w:rPr>
                <w:rFonts w:hint="eastAsia"/>
                <w:color w:val="000000"/>
                <w:szCs w:val="21"/>
              </w:rPr>
              <w:t>F</w:t>
            </w:r>
            <w:r>
              <w:rPr>
                <w:color w:val="000000"/>
                <w:szCs w:val="21"/>
              </w:rPr>
              <w:t>5.3</w:t>
            </w:r>
          </w:p>
          <w:p w:rsidR="00980B2E" w:rsidRDefault="00980B2E"/>
        </w:tc>
        <w:tc>
          <w:tcPr>
            <w:tcW w:w="703" w:type="dxa"/>
          </w:tcPr>
          <w:p w:rsidR="00980B2E" w:rsidRDefault="00305F2D">
            <w:r>
              <w:rPr>
                <w:rFonts w:hint="eastAsia"/>
              </w:rPr>
              <w:t>文件名称</w:t>
            </w:r>
          </w:p>
        </w:tc>
        <w:tc>
          <w:tcPr>
            <w:tcW w:w="10489" w:type="dxa"/>
          </w:tcPr>
          <w:p w:rsidR="00980B2E" w:rsidRDefault="00305F2D">
            <w:r>
              <w:rPr>
                <w:rFonts w:hint="eastAsia"/>
              </w:rPr>
              <w:t>如</w:t>
            </w:r>
            <w:r>
              <w:sym w:font="Wingdings" w:char="00FE"/>
            </w:r>
            <w:r>
              <w:rPr>
                <w:rFonts w:hint="eastAsia"/>
              </w:rPr>
              <w:t>《管理手册》第</w:t>
            </w:r>
            <w:r>
              <w:rPr>
                <w:rFonts w:hint="eastAsia"/>
              </w:rPr>
              <w:t>5.3</w:t>
            </w:r>
            <w:r>
              <w:rPr>
                <w:rFonts w:hint="eastAsia"/>
              </w:rPr>
              <w:t>条款</w:t>
            </w:r>
            <w:r>
              <w:rPr>
                <w:rFonts w:hint="eastAsia"/>
              </w:rPr>
              <w:t>、</w:t>
            </w:r>
            <w:r>
              <w:rPr>
                <w:rFonts w:hint="eastAsia"/>
              </w:rPr>
              <w:t>附件二“行政部岗位职责”</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809"/>
        </w:trPr>
        <w:tc>
          <w:tcPr>
            <w:tcW w:w="2165" w:type="dxa"/>
            <w:vMerge/>
          </w:tcPr>
          <w:p w:rsidR="00980B2E" w:rsidRDefault="00980B2E"/>
        </w:tc>
        <w:tc>
          <w:tcPr>
            <w:tcW w:w="960" w:type="dxa"/>
            <w:vMerge/>
          </w:tcPr>
          <w:p w:rsidR="00980B2E" w:rsidRDefault="00980B2E"/>
        </w:tc>
        <w:tc>
          <w:tcPr>
            <w:tcW w:w="703" w:type="dxa"/>
          </w:tcPr>
          <w:p w:rsidR="00980B2E" w:rsidRDefault="00305F2D">
            <w:r>
              <w:rPr>
                <w:rFonts w:hint="eastAsia"/>
              </w:rPr>
              <w:t>运行证据</w:t>
            </w:r>
          </w:p>
        </w:tc>
        <w:tc>
          <w:tcPr>
            <w:tcW w:w="10489" w:type="dxa"/>
          </w:tcPr>
          <w:p w:rsidR="00980B2E" w:rsidRDefault="00305F2D">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szCs w:val="21"/>
              </w:rPr>
              <w:t>负责外部提供的过程、产品和服务的控制工作；严格执行原辅料标准及相关法律法规要求</w:t>
            </w:r>
            <w:r>
              <w:rPr>
                <w:rFonts w:asciiTheme="minorEastAsia" w:eastAsiaTheme="minorEastAsia" w:hAnsiTheme="minorEastAsia" w:hint="eastAsia"/>
                <w:szCs w:val="21"/>
              </w:rPr>
              <w:t>；</w:t>
            </w:r>
            <w:r>
              <w:rPr>
                <w:rFonts w:asciiTheme="minorEastAsia" w:eastAsiaTheme="minorEastAsia" w:hAnsiTheme="minorEastAsia"/>
                <w:szCs w:val="21"/>
              </w:rPr>
              <w:t>组织对供应商的评定，建立合格供应商名录和档案，对合格供应商实施动态管理；不合格原辅材料的协调处理；市场调查，收集产品的需求信息；提出销售改进方面的建议。</w:t>
            </w:r>
            <w:r>
              <w:rPr>
                <w:rFonts w:asciiTheme="minorEastAsia" w:eastAsiaTheme="minorEastAsia" w:hAnsiTheme="minorEastAsia"/>
                <w:szCs w:val="21"/>
              </w:rPr>
              <w:t> </w:t>
            </w:r>
          </w:p>
          <w:p w:rsidR="00980B2E" w:rsidRDefault="00980B2E">
            <w:pPr>
              <w:spacing w:line="360" w:lineRule="auto"/>
              <w:ind w:firstLineChars="100" w:firstLine="210"/>
              <w:rPr>
                <w:rFonts w:asciiTheme="minorEastAsia" w:eastAsiaTheme="minorEastAsia" w:hAnsiTheme="minorEastAsia" w:cs="宋体"/>
                <w:szCs w:val="21"/>
              </w:rPr>
            </w:pPr>
          </w:p>
        </w:tc>
        <w:tc>
          <w:tcPr>
            <w:tcW w:w="1134" w:type="dxa"/>
            <w:vMerge/>
          </w:tcPr>
          <w:p w:rsidR="00980B2E" w:rsidRDefault="00980B2E"/>
        </w:tc>
      </w:tr>
      <w:tr w:rsidR="00980B2E">
        <w:trPr>
          <w:trHeight w:val="443"/>
        </w:trPr>
        <w:tc>
          <w:tcPr>
            <w:tcW w:w="2165" w:type="dxa"/>
            <w:vMerge w:val="restart"/>
          </w:tcPr>
          <w:p w:rsidR="00980B2E" w:rsidRDefault="00305F2D">
            <w:r>
              <w:rPr>
                <w:rFonts w:hint="eastAsia"/>
                <w:color w:val="000000"/>
                <w:szCs w:val="21"/>
              </w:rPr>
              <w:t>质量</w:t>
            </w:r>
            <w:r>
              <w:rPr>
                <w:rFonts w:hint="eastAsia"/>
                <w:color w:val="000000"/>
                <w:szCs w:val="21"/>
              </w:rPr>
              <w:t>/</w:t>
            </w:r>
            <w:r>
              <w:rPr>
                <w:rFonts w:hint="eastAsia"/>
                <w:color w:val="000000"/>
                <w:szCs w:val="21"/>
              </w:rPr>
              <w:t>食品安全目标</w:t>
            </w:r>
            <w:r>
              <w:rPr>
                <w:rFonts w:hint="eastAsia"/>
                <w:color w:val="000000"/>
                <w:szCs w:val="21"/>
              </w:rPr>
              <w:t>及其实现的策划</w:t>
            </w:r>
          </w:p>
        </w:tc>
        <w:tc>
          <w:tcPr>
            <w:tcW w:w="960" w:type="dxa"/>
            <w:vMerge w:val="restart"/>
          </w:tcPr>
          <w:p w:rsidR="00980B2E" w:rsidRDefault="00305F2D">
            <w:pPr>
              <w:rPr>
                <w:color w:val="000000"/>
                <w:szCs w:val="21"/>
              </w:rPr>
            </w:pPr>
            <w:r>
              <w:rPr>
                <w:color w:val="000000"/>
                <w:szCs w:val="21"/>
              </w:rPr>
              <w:t>Q6.2</w:t>
            </w:r>
          </w:p>
          <w:p w:rsidR="00980B2E" w:rsidRDefault="00305F2D">
            <w:pPr>
              <w:rPr>
                <w:color w:val="000000"/>
                <w:szCs w:val="21"/>
              </w:rPr>
            </w:pPr>
            <w:r>
              <w:rPr>
                <w:rFonts w:hint="eastAsia"/>
                <w:color w:val="000000"/>
                <w:szCs w:val="21"/>
              </w:rPr>
              <w:t>F</w:t>
            </w:r>
            <w:r>
              <w:rPr>
                <w:color w:val="000000"/>
                <w:szCs w:val="21"/>
              </w:rPr>
              <w:t>6.2</w:t>
            </w:r>
          </w:p>
          <w:p w:rsidR="00980B2E" w:rsidRDefault="00980B2E"/>
        </w:tc>
        <w:tc>
          <w:tcPr>
            <w:tcW w:w="703" w:type="dxa"/>
          </w:tcPr>
          <w:p w:rsidR="00980B2E" w:rsidRDefault="00305F2D">
            <w:r>
              <w:rPr>
                <w:rFonts w:hint="eastAsia"/>
              </w:rPr>
              <w:t>文件名称</w:t>
            </w:r>
          </w:p>
        </w:tc>
        <w:tc>
          <w:tcPr>
            <w:tcW w:w="10489" w:type="dxa"/>
          </w:tcPr>
          <w:p w:rsidR="00980B2E" w:rsidRDefault="00305F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手册第</w:t>
            </w:r>
            <w:r>
              <w:rPr>
                <w:rFonts w:hint="eastAsia"/>
              </w:rPr>
              <w:t>6.2</w:t>
            </w:r>
            <w:r>
              <w:rPr>
                <w:rFonts w:hint="eastAsia"/>
              </w:rPr>
              <w:t>条款、</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《质量和食品安全目标分解及完成情况考核表》、</w:t>
            </w:r>
            <w:r>
              <w:rPr>
                <w:rFonts w:hint="eastAsia"/>
              </w:rPr>
              <w:sym w:font="Wingdings" w:char="00A8"/>
            </w:r>
            <w:r>
              <w:rPr>
                <w:rFonts w:hint="eastAsia"/>
              </w:rPr>
              <w:t>《总</w:t>
            </w:r>
            <w:r>
              <w:rPr>
                <w:rFonts w:hint="eastAsia"/>
                <w:color w:val="000000"/>
                <w:szCs w:val="21"/>
              </w:rPr>
              <w:t>目标</w:t>
            </w:r>
            <w:r>
              <w:rPr>
                <w:rFonts w:hint="eastAsia"/>
              </w:rPr>
              <w:t>》、</w:t>
            </w:r>
            <w:r>
              <w:rPr>
                <w:rFonts w:hint="eastAsia"/>
              </w:rPr>
              <w:sym w:font="Wingdings" w:char="00A8"/>
            </w:r>
            <w:r>
              <w:rPr>
                <w:rFonts w:hint="eastAsia"/>
              </w:rPr>
              <w:t>《分解目标》</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822"/>
        </w:trPr>
        <w:tc>
          <w:tcPr>
            <w:tcW w:w="2165" w:type="dxa"/>
            <w:vMerge/>
          </w:tcPr>
          <w:p w:rsidR="00980B2E" w:rsidRDefault="00980B2E"/>
        </w:tc>
        <w:tc>
          <w:tcPr>
            <w:tcW w:w="960" w:type="dxa"/>
            <w:vMerge/>
          </w:tcPr>
          <w:p w:rsidR="00980B2E" w:rsidRDefault="00980B2E"/>
        </w:tc>
        <w:tc>
          <w:tcPr>
            <w:tcW w:w="703" w:type="dxa"/>
          </w:tcPr>
          <w:p w:rsidR="00980B2E" w:rsidRDefault="00305F2D">
            <w:r>
              <w:rPr>
                <w:rFonts w:hint="eastAsia"/>
              </w:rPr>
              <w:t>运行证据</w:t>
            </w:r>
          </w:p>
        </w:tc>
        <w:tc>
          <w:tcPr>
            <w:tcW w:w="10489" w:type="dxa"/>
          </w:tcPr>
          <w:p w:rsidR="00980B2E" w:rsidRDefault="00305F2D">
            <w:r>
              <w:rPr>
                <w:rFonts w:hint="eastAsia"/>
              </w:rPr>
              <w:t>本部门的分解目标实现情况的评价，及其测量方法是：</w:t>
            </w:r>
          </w:p>
          <w:p w:rsidR="00980B2E" w:rsidRDefault="00980B2E"/>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134"/>
              <w:gridCol w:w="3238"/>
              <w:gridCol w:w="2290"/>
            </w:tblGrid>
            <w:tr w:rsidR="00980B2E" w:rsidTr="00D64E13">
              <w:trPr>
                <w:jc w:val="center"/>
              </w:trPr>
              <w:tc>
                <w:tcPr>
                  <w:tcW w:w="3023" w:type="dxa"/>
                  <w:shd w:val="clear" w:color="auto" w:fill="auto"/>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食品安全目标</w:t>
                  </w:r>
                </w:p>
              </w:tc>
              <w:tc>
                <w:tcPr>
                  <w:tcW w:w="1134" w:type="dxa"/>
                </w:tcPr>
                <w:p w:rsidR="00980B2E" w:rsidRDefault="00305F2D">
                  <w:pPr>
                    <w:widowControl/>
                    <w:spacing w:before="40"/>
                    <w:jc w:val="left"/>
                    <w:rPr>
                      <w:color w:val="000000"/>
                      <w:szCs w:val="18"/>
                    </w:rPr>
                  </w:pPr>
                  <w:r>
                    <w:rPr>
                      <w:rFonts w:hint="eastAsia"/>
                      <w:color w:val="000000"/>
                      <w:szCs w:val="18"/>
                    </w:rPr>
                    <w:t>考核频次</w:t>
                  </w:r>
                </w:p>
              </w:tc>
              <w:tc>
                <w:tcPr>
                  <w:tcW w:w="3238" w:type="dxa"/>
                  <w:shd w:val="clear" w:color="auto" w:fill="auto"/>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计算方法</w:t>
                  </w:r>
                </w:p>
              </w:tc>
              <w:tc>
                <w:tcPr>
                  <w:tcW w:w="2290" w:type="dxa"/>
                  <w:shd w:val="clear" w:color="auto" w:fill="auto"/>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目标实际完成</w:t>
                  </w:r>
                </w:p>
                <w:p w:rsidR="00980B2E" w:rsidRDefault="00D64E13">
                  <w:pPr>
                    <w:rPr>
                      <w:rFonts w:asciiTheme="minorEastAsia" w:eastAsiaTheme="minorEastAsia" w:hAnsiTheme="minorEastAsia"/>
                      <w:szCs w:val="21"/>
                    </w:rPr>
                  </w:pPr>
                  <w:r>
                    <w:rPr>
                      <w:rFonts w:asciiTheme="minorEastAsia" w:eastAsiaTheme="minorEastAsia" w:hAnsiTheme="minorEastAsia" w:hint="eastAsia"/>
                      <w:szCs w:val="21"/>
                    </w:rPr>
                    <w:t>（</w:t>
                  </w:r>
                  <w:bookmarkStart w:id="0" w:name="_GoBack"/>
                  <w:bookmarkEnd w:id="0"/>
                  <w:r>
                    <w:rPr>
                      <w:rFonts w:ascii="宋体" w:hAnsi="宋体" w:hint="eastAsia"/>
                      <w:szCs w:val="21"/>
                    </w:rPr>
                    <w:t>202</w:t>
                  </w:r>
                  <w:r>
                    <w:rPr>
                      <w:rFonts w:ascii="宋体" w:hAnsi="宋体"/>
                      <w:szCs w:val="21"/>
                    </w:rPr>
                    <w:t>1</w:t>
                  </w:r>
                  <w:r>
                    <w:rPr>
                      <w:rFonts w:ascii="宋体" w:hAnsi="宋体" w:hint="eastAsia"/>
                      <w:szCs w:val="21"/>
                    </w:rPr>
                    <w:t>.0</w:t>
                  </w:r>
                  <w:r>
                    <w:rPr>
                      <w:rFonts w:ascii="宋体" w:hAnsi="宋体"/>
                      <w:szCs w:val="21"/>
                    </w:rPr>
                    <w:t>9</w:t>
                  </w:r>
                  <w:r>
                    <w:rPr>
                      <w:rFonts w:ascii="宋体" w:hAnsi="宋体" w:hint="eastAsia"/>
                      <w:szCs w:val="21"/>
                    </w:rPr>
                    <w:t>-2022.0</w:t>
                  </w:r>
                  <w:r>
                    <w:rPr>
                      <w:rFonts w:ascii="宋体" w:hAnsi="宋体"/>
                      <w:szCs w:val="21"/>
                    </w:rPr>
                    <w:t>9</w:t>
                  </w:r>
                  <w:r w:rsidR="00305F2D">
                    <w:rPr>
                      <w:rFonts w:asciiTheme="minorEastAsia" w:eastAsiaTheme="minorEastAsia" w:hAnsiTheme="minorEastAsia"/>
                      <w:szCs w:val="21"/>
                    </w:rPr>
                    <w:t>）</w:t>
                  </w:r>
                </w:p>
              </w:tc>
            </w:tr>
            <w:tr w:rsidR="00980B2E" w:rsidTr="00D64E13">
              <w:trPr>
                <w:jc w:val="center"/>
              </w:trPr>
              <w:tc>
                <w:tcPr>
                  <w:tcW w:w="3023"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4"/>
                      <w:szCs w:val="24"/>
                      <w:lang w:bidi="ar"/>
                    </w:rPr>
                    <w:t>采购物资合格率≧</w:t>
                  </w:r>
                  <w:r>
                    <w:rPr>
                      <w:rFonts w:ascii="宋体" w:hAnsi="宋体" w:cs="宋体" w:hint="eastAsia"/>
                      <w:color w:val="000000"/>
                      <w:kern w:val="0"/>
                      <w:sz w:val="24"/>
                      <w:szCs w:val="24"/>
                      <w:lang w:bidi="ar"/>
                    </w:rPr>
                    <w:t xml:space="preserve"> 98%</w:t>
                  </w:r>
                </w:p>
              </w:tc>
              <w:tc>
                <w:tcPr>
                  <w:tcW w:w="1134" w:type="dxa"/>
                </w:tcPr>
                <w:p w:rsidR="00980B2E" w:rsidRDefault="00305F2D">
                  <w:pPr>
                    <w:widowControl/>
                    <w:spacing w:before="40"/>
                    <w:jc w:val="left"/>
                    <w:rPr>
                      <w:color w:val="000000"/>
                      <w:szCs w:val="18"/>
                    </w:rPr>
                  </w:pPr>
                  <w:r>
                    <w:rPr>
                      <w:rFonts w:hint="eastAsia"/>
                      <w:color w:val="000000"/>
                      <w:szCs w:val="18"/>
                    </w:rPr>
                    <w:t>每月</w:t>
                  </w:r>
                </w:p>
              </w:tc>
              <w:tc>
                <w:tcPr>
                  <w:tcW w:w="3238"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2"/>
                      <w:szCs w:val="22"/>
                      <w:lang w:bidi="ar"/>
                    </w:rPr>
                    <w:t>采购物资合格率</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采购物资合格数÷采购物资总数×</w:t>
                  </w:r>
                  <w:r>
                    <w:rPr>
                      <w:rFonts w:ascii="宋体" w:hAnsi="宋体" w:cs="宋体" w:hint="eastAsia"/>
                      <w:color w:val="000000"/>
                      <w:kern w:val="0"/>
                      <w:sz w:val="22"/>
                      <w:szCs w:val="22"/>
                      <w:lang w:bidi="ar"/>
                    </w:rPr>
                    <w:t>100%</w:t>
                  </w:r>
                </w:p>
              </w:tc>
              <w:tc>
                <w:tcPr>
                  <w:tcW w:w="2290" w:type="dxa"/>
                  <w:shd w:val="clear" w:color="auto" w:fill="auto"/>
                </w:tcPr>
                <w:p w:rsidR="00980B2E" w:rsidRDefault="00305F2D">
                  <w:pPr>
                    <w:spacing w:beforeLines="50" w:before="156"/>
                    <w:jc w:val="center"/>
                    <w:rPr>
                      <w:rFonts w:asciiTheme="minorEastAsia" w:eastAsiaTheme="minorEastAsia" w:hAnsiTheme="minorEastAsia"/>
                      <w:szCs w:val="21"/>
                    </w:rPr>
                  </w:pPr>
                  <w:r>
                    <w:rPr>
                      <w:rFonts w:asciiTheme="minorEastAsia" w:eastAsiaTheme="minorEastAsia" w:hAnsiTheme="minorEastAsia" w:hint="eastAsia"/>
                      <w:szCs w:val="21"/>
                    </w:rPr>
                    <w:t>98</w:t>
                  </w:r>
                  <w:r>
                    <w:rPr>
                      <w:rFonts w:asciiTheme="minorEastAsia" w:eastAsiaTheme="minorEastAsia" w:hAnsiTheme="minorEastAsia" w:hint="eastAsia"/>
                      <w:szCs w:val="21"/>
                    </w:rPr>
                    <w:t>%</w:t>
                  </w:r>
                </w:p>
              </w:tc>
            </w:tr>
            <w:tr w:rsidR="00980B2E" w:rsidTr="00D64E13">
              <w:trPr>
                <w:jc w:val="center"/>
              </w:trPr>
              <w:tc>
                <w:tcPr>
                  <w:tcW w:w="3023"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2"/>
                      <w:szCs w:val="22"/>
                      <w:lang w:bidi="ar"/>
                    </w:rPr>
                    <w:lastRenderedPageBreak/>
                    <w:t>账、卡、物相符率≧</w:t>
                  </w:r>
                  <w:r>
                    <w:rPr>
                      <w:rFonts w:ascii="宋体" w:hAnsi="宋体" w:cs="宋体" w:hint="eastAsia"/>
                      <w:color w:val="000000"/>
                      <w:kern w:val="0"/>
                      <w:sz w:val="22"/>
                      <w:szCs w:val="22"/>
                      <w:lang w:bidi="ar"/>
                    </w:rPr>
                    <w:t xml:space="preserve"> 98%</w:t>
                  </w:r>
                </w:p>
              </w:tc>
              <w:tc>
                <w:tcPr>
                  <w:tcW w:w="1134" w:type="dxa"/>
                </w:tcPr>
                <w:p w:rsidR="00980B2E" w:rsidRDefault="00305F2D">
                  <w:pPr>
                    <w:widowControl/>
                    <w:spacing w:before="40"/>
                    <w:jc w:val="left"/>
                    <w:rPr>
                      <w:color w:val="000000"/>
                      <w:szCs w:val="21"/>
                    </w:rPr>
                  </w:pPr>
                  <w:r>
                    <w:rPr>
                      <w:rFonts w:hint="eastAsia"/>
                      <w:color w:val="000000"/>
                      <w:szCs w:val="18"/>
                    </w:rPr>
                    <w:t>每月</w:t>
                  </w:r>
                </w:p>
              </w:tc>
              <w:tc>
                <w:tcPr>
                  <w:tcW w:w="3238"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2"/>
                      <w:szCs w:val="22"/>
                      <w:lang w:bidi="ar"/>
                    </w:rPr>
                    <w:t>账、卡、物相符率</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账、卡、物相符数÷账、卡、物总数×</w:t>
                  </w:r>
                  <w:r>
                    <w:rPr>
                      <w:rFonts w:ascii="宋体" w:hAnsi="宋体" w:cs="宋体" w:hint="eastAsia"/>
                      <w:color w:val="000000"/>
                      <w:kern w:val="0"/>
                      <w:sz w:val="22"/>
                      <w:szCs w:val="22"/>
                      <w:lang w:bidi="ar"/>
                    </w:rPr>
                    <w:t>100%</w:t>
                  </w:r>
                </w:p>
              </w:tc>
              <w:tc>
                <w:tcPr>
                  <w:tcW w:w="2290" w:type="dxa"/>
                  <w:shd w:val="clear" w:color="auto" w:fill="auto"/>
                </w:tcPr>
                <w:p w:rsidR="00980B2E" w:rsidRDefault="00305F2D">
                  <w:pPr>
                    <w:spacing w:beforeLines="50" w:before="156"/>
                    <w:jc w:val="center"/>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8.5</w:t>
                  </w:r>
                  <w:r>
                    <w:rPr>
                      <w:rFonts w:asciiTheme="minorEastAsia" w:eastAsiaTheme="minorEastAsia" w:hAnsiTheme="minorEastAsia"/>
                      <w:szCs w:val="21"/>
                    </w:rPr>
                    <w:t>%</w:t>
                  </w:r>
                </w:p>
              </w:tc>
            </w:tr>
            <w:tr w:rsidR="00980B2E" w:rsidTr="00D64E13">
              <w:trPr>
                <w:jc w:val="center"/>
              </w:trPr>
              <w:tc>
                <w:tcPr>
                  <w:tcW w:w="3023"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4"/>
                      <w:szCs w:val="24"/>
                      <w:lang w:bidi="ar"/>
                    </w:rPr>
                    <w:t>顾客满意率≧</w:t>
                  </w:r>
                  <w:r>
                    <w:rPr>
                      <w:rFonts w:ascii="宋体" w:hAnsi="宋体" w:cs="宋体" w:hint="eastAsia"/>
                      <w:color w:val="000000"/>
                      <w:kern w:val="0"/>
                      <w:sz w:val="24"/>
                      <w:szCs w:val="24"/>
                      <w:lang w:bidi="ar"/>
                    </w:rPr>
                    <w:t xml:space="preserve"> 85%</w:t>
                  </w:r>
                </w:p>
              </w:tc>
              <w:tc>
                <w:tcPr>
                  <w:tcW w:w="1134" w:type="dxa"/>
                </w:tcPr>
                <w:p w:rsidR="00980B2E" w:rsidRDefault="00305F2D">
                  <w:pPr>
                    <w:widowControl/>
                    <w:spacing w:before="40"/>
                    <w:jc w:val="left"/>
                    <w:rPr>
                      <w:color w:val="000000"/>
                      <w:szCs w:val="21"/>
                    </w:rPr>
                  </w:pPr>
                  <w:r>
                    <w:rPr>
                      <w:rFonts w:hint="eastAsia"/>
                      <w:color w:val="000000"/>
                      <w:szCs w:val="18"/>
                    </w:rPr>
                    <w:t>每月</w:t>
                  </w:r>
                </w:p>
              </w:tc>
              <w:tc>
                <w:tcPr>
                  <w:tcW w:w="3238" w:type="dxa"/>
                  <w:shd w:val="clear" w:color="auto" w:fill="auto"/>
                  <w:vAlign w:val="center"/>
                </w:tcPr>
                <w:p w:rsidR="00980B2E" w:rsidRDefault="00305F2D">
                  <w:pPr>
                    <w:widowControl/>
                    <w:jc w:val="center"/>
                    <w:textAlignment w:val="center"/>
                    <w:rPr>
                      <w:rFonts w:ascii="宋体" w:hAnsi="宋体" w:cs="宋体"/>
                      <w:szCs w:val="21"/>
                    </w:rPr>
                  </w:pPr>
                  <w:r>
                    <w:rPr>
                      <w:rFonts w:ascii="宋体" w:hAnsi="宋体" w:cs="宋体" w:hint="eastAsia"/>
                      <w:color w:val="000000"/>
                      <w:kern w:val="0"/>
                      <w:sz w:val="22"/>
                      <w:szCs w:val="22"/>
                      <w:lang w:bidi="ar"/>
                    </w:rPr>
                    <w:t>顾客满意率</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（顾客很满意分数</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顾客满意分数）÷顾客总数×</w:t>
                  </w:r>
                  <w:r>
                    <w:rPr>
                      <w:rFonts w:ascii="宋体" w:hAnsi="宋体" w:cs="宋体" w:hint="eastAsia"/>
                      <w:color w:val="000000"/>
                      <w:kern w:val="0"/>
                      <w:sz w:val="22"/>
                      <w:szCs w:val="22"/>
                      <w:lang w:bidi="ar"/>
                    </w:rPr>
                    <w:t>100%</w:t>
                  </w:r>
                </w:p>
              </w:tc>
              <w:tc>
                <w:tcPr>
                  <w:tcW w:w="2290" w:type="dxa"/>
                  <w:shd w:val="clear" w:color="auto" w:fill="auto"/>
                </w:tcPr>
                <w:p w:rsidR="00980B2E" w:rsidRDefault="00305F2D">
                  <w:pPr>
                    <w:spacing w:beforeLines="50" w:before="156"/>
                    <w:jc w:val="center"/>
                    <w:rPr>
                      <w:rFonts w:asciiTheme="minorEastAsia" w:eastAsiaTheme="minorEastAsia" w:hAnsiTheme="minorEastAsia"/>
                      <w:szCs w:val="21"/>
                    </w:rPr>
                  </w:pPr>
                  <w:r>
                    <w:rPr>
                      <w:rFonts w:asciiTheme="minorEastAsia" w:eastAsiaTheme="minorEastAsia" w:hAnsiTheme="minorEastAsia" w:hint="eastAsia"/>
                      <w:szCs w:val="21"/>
                    </w:rPr>
                    <w:t>99</w:t>
                  </w:r>
                  <w:r>
                    <w:rPr>
                      <w:rFonts w:asciiTheme="minorEastAsia" w:eastAsiaTheme="minorEastAsia" w:hAnsiTheme="minorEastAsia" w:hint="eastAsia"/>
                      <w:szCs w:val="21"/>
                    </w:rPr>
                    <w:t>%</w:t>
                  </w:r>
                </w:p>
              </w:tc>
            </w:tr>
          </w:tbl>
          <w:p w:rsidR="00980B2E" w:rsidRDefault="00305F2D">
            <w:r>
              <w:rPr>
                <w:rFonts w:hint="eastAsia"/>
              </w:rPr>
              <w:sym w:font="Wingdings" w:char="00FE"/>
            </w:r>
            <w:r>
              <w:rPr>
                <w:rFonts w:hint="eastAsia"/>
              </w:rPr>
              <w:t>目标已实现</w:t>
            </w:r>
          </w:p>
          <w:p w:rsidR="00980B2E" w:rsidRDefault="00305F2D">
            <w:r>
              <w:rPr>
                <w:rFonts w:hint="eastAsia"/>
              </w:rPr>
              <w:sym w:font="Wingdings" w:char="00A8"/>
            </w:r>
            <w:r>
              <w:t xml:space="preserve"> </w:t>
            </w:r>
            <w:r>
              <w:rPr>
                <w:rFonts w:hint="eastAsia"/>
              </w:rPr>
              <w:t>目标没有实现的，在内部及时进行原因分析并采取了改进措施。</w:t>
            </w:r>
          </w:p>
        </w:tc>
        <w:tc>
          <w:tcPr>
            <w:tcW w:w="1134" w:type="dxa"/>
            <w:vMerge/>
          </w:tcPr>
          <w:p w:rsidR="00980B2E" w:rsidRDefault="00980B2E"/>
        </w:tc>
      </w:tr>
      <w:tr w:rsidR="00980B2E">
        <w:trPr>
          <w:trHeight w:val="443"/>
        </w:trPr>
        <w:tc>
          <w:tcPr>
            <w:tcW w:w="2165" w:type="dxa"/>
            <w:vMerge w:val="restart"/>
            <w:shd w:val="clear" w:color="auto" w:fill="auto"/>
          </w:tcPr>
          <w:p w:rsidR="00980B2E" w:rsidRDefault="00305F2D">
            <w:r>
              <w:rPr>
                <w:rFonts w:hint="eastAsia"/>
              </w:rPr>
              <w:lastRenderedPageBreak/>
              <w:t>外部提供产品或服务的控制</w:t>
            </w:r>
          </w:p>
          <w:p w:rsidR="00980B2E" w:rsidRDefault="00980B2E"/>
        </w:tc>
        <w:tc>
          <w:tcPr>
            <w:tcW w:w="960" w:type="dxa"/>
            <w:vMerge w:val="restart"/>
            <w:shd w:val="clear" w:color="auto" w:fill="auto"/>
          </w:tcPr>
          <w:p w:rsidR="00980B2E" w:rsidRDefault="00305F2D">
            <w:pPr>
              <w:rPr>
                <w:color w:val="000000"/>
                <w:szCs w:val="21"/>
              </w:rPr>
            </w:pPr>
            <w:r>
              <w:rPr>
                <w:rFonts w:hint="eastAsia"/>
                <w:color w:val="000000"/>
                <w:szCs w:val="21"/>
              </w:rPr>
              <w:t xml:space="preserve">Q8.4 </w:t>
            </w:r>
          </w:p>
          <w:p w:rsidR="00980B2E" w:rsidRDefault="00305F2D">
            <w:pPr>
              <w:rPr>
                <w:color w:val="000000"/>
                <w:szCs w:val="21"/>
              </w:rPr>
            </w:pPr>
            <w:r>
              <w:rPr>
                <w:rFonts w:hint="eastAsia"/>
                <w:color w:val="000000"/>
                <w:szCs w:val="21"/>
              </w:rPr>
              <w:t>F7.1.6 </w:t>
            </w:r>
          </w:p>
          <w:p w:rsidR="00980B2E" w:rsidRDefault="00980B2E">
            <w:pPr>
              <w:rPr>
                <w:color w:val="000000"/>
                <w:szCs w:val="21"/>
              </w:rPr>
            </w:pPr>
          </w:p>
          <w:p w:rsidR="00980B2E" w:rsidRDefault="00980B2E"/>
        </w:tc>
        <w:tc>
          <w:tcPr>
            <w:tcW w:w="703" w:type="dxa"/>
            <w:shd w:val="clear" w:color="auto" w:fill="auto"/>
          </w:tcPr>
          <w:p w:rsidR="00980B2E" w:rsidRDefault="00305F2D">
            <w:r>
              <w:rPr>
                <w:rFonts w:hint="eastAsia"/>
              </w:rPr>
              <w:t>文件名称</w:t>
            </w:r>
          </w:p>
        </w:tc>
        <w:tc>
          <w:tcPr>
            <w:tcW w:w="10489" w:type="dxa"/>
            <w:shd w:val="clear" w:color="auto" w:fill="auto"/>
          </w:tcPr>
          <w:p w:rsidR="00980B2E" w:rsidRDefault="00305F2D">
            <w:r>
              <w:rPr>
                <w:rFonts w:hint="eastAsia"/>
              </w:rPr>
              <w:t>如：</w:t>
            </w:r>
            <w:r>
              <w:rPr>
                <w:rFonts w:hint="eastAsia"/>
              </w:rPr>
              <w:sym w:font="Wingdings" w:char="00A8"/>
            </w:r>
            <w:r>
              <w:rPr>
                <w:rFonts w:hint="eastAsia"/>
              </w:rPr>
              <w:t>《外部提供的过程、产品和服务的控制程序》</w:t>
            </w:r>
            <w:r>
              <w:rPr>
                <w:rFonts w:hint="eastAsia"/>
              </w:rPr>
              <w:sym w:font="Wingdings" w:char="00FE"/>
            </w:r>
            <w:r>
              <w:rPr>
                <w:rFonts w:hint="eastAsia"/>
              </w:rPr>
              <w:t>《采购控制程序》</w:t>
            </w:r>
          </w:p>
        </w:tc>
        <w:tc>
          <w:tcPr>
            <w:tcW w:w="1134" w:type="dxa"/>
            <w:vMerge w:val="restart"/>
            <w:shd w:val="clear" w:color="auto" w:fill="auto"/>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520"/>
        </w:trPr>
        <w:tc>
          <w:tcPr>
            <w:tcW w:w="2165" w:type="dxa"/>
            <w:vMerge/>
            <w:shd w:val="clear" w:color="auto" w:fill="auto"/>
          </w:tcPr>
          <w:p w:rsidR="00980B2E" w:rsidRDefault="00980B2E"/>
        </w:tc>
        <w:tc>
          <w:tcPr>
            <w:tcW w:w="960" w:type="dxa"/>
            <w:vMerge/>
            <w:shd w:val="clear" w:color="auto" w:fill="auto"/>
          </w:tcPr>
          <w:p w:rsidR="00980B2E" w:rsidRDefault="00980B2E"/>
        </w:tc>
        <w:tc>
          <w:tcPr>
            <w:tcW w:w="703" w:type="dxa"/>
            <w:shd w:val="clear" w:color="auto" w:fill="auto"/>
          </w:tcPr>
          <w:p w:rsidR="00980B2E" w:rsidRDefault="00305F2D">
            <w:r>
              <w:rPr>
                <w:rFonts w:hint="eastAsia"/>
              </w:rPr>
              <w:t>运行证据</w:t>
            </w:r>
          </w:p>
        </w:tc>
        <w:tc>
          <w:tcPr>
            <w:tcW w:w="10489" w:type="dxa"/>
            <w:shd w:val="clear" w:color="auto" w:fill="auto"/>
          </w:tcPr>
          <w:p w:rsidR="00980B2E" w:rsidRDefault="00305F2D">
            <w:pPr>
              <w:spacing w:before="40" w:after="40"/>
            </w:pPr>
            <w:r>
              <w:rPr>
                <w:rFonts w:hint="eastAsia"/>
              </w:rPr>
              <w:t>企业应防止原辅料、食品包装材料中存在食品安全危害，制定</w:t>
            </w:r>
            <w:r>
              <w:rPr>
                <w:rFonts w:hint="eastAsia"/>
              </w:rPr>
              <w:t>/</w:t>
            </w:r>
            <w:r>
              <w:rPr>
                <w:rFonts w:hint="eastAsia"/>
              </w:rPr>
              <w:t>实施其安全卫生保障制度，至少应满足以下方面的要求：</w:t>
            </w:r>
          </w:p>
          <w:p w:rsidR="00980B2E" w:rsidRDefault="00305F2D">
            <w:pPr>
              <w:numPr>
                <w:ilvl w:val="0"/>
                <w:numId w:val="2"/>
              </w:numPr>
            </w:pPr>
            <w:r>
              <w:rPr>
                <w:rFonts w:hint="eastAsia"/>
              </w:rPr>
              <w:t>制定原辅料、食品包装材料供方相应的有效资格条件并确定供方名单</w:t>
            </w:r>
            <w:r>
              <w:rPr>
                <w:rFonts w:hint="eastAsia"/>
              </w:rPr>
              <w:t>;</w:t>
            </w:r>
          </w:p>
          <w:p w:rsidR="00980B2E" w:rsidRDefault="00305F2D">
            <w:pPr>
              <w:rPr>
                <w:b/>
                <w:highlight w:val="yellow"/>
              </w:rPr>
            </w:pPr>
            <w:r>
              <w:rPr>
                <w:rFonts w:hint="eastAsia"/>
                <w:color w:val="FF0000"/>
              </w:rPr>
              <w:t xml:space="preserve"> </w:t>
            </w:r>
            <w:r>
              <w:rPr>
                <w:rFonts w:hint="eastAsia"/>
              </w:rPr>
              <w:t xml:space="preserve"> </w:t>
            </w:r>
            <w:r>
              <w:rPr>
                <w:rFonts w:hint="eastAsia"/>
              </w:rPr>
              <w:t>查看《合格供方评价表》中有对合格供方的评价准则；</w:t>
            </w:r>
          </w:p>
          <w:p w:rsidR="00980B2E" w:rsidRDefault="00305F2D">
            <w:pPr>
              <w:ind w:firstLineChars="100" w:firstLine="210"/>
              <w:rPr>
                <w:u w:val="single"/>
              </w:rPr>
            </w:pPr>
            <w:r>
              <w:rPr>
                <w:rFonts w:hint="eastAsia"/>
              </w:rPr>
              <w:t>查看《合格供</w:t>
            </w:r>
            <w:r>
              <w:t>方</w:t>
            </w:r>
            <w:r>
              <w:rPr>
                <w:rFonts w:hint="eastAsia"/>
              </w:rPr>
              <w:t>名单》，共有</w:t>
            </w:r>
            <w:r>
              <w:rPr>
                <w:u w:val="single"/>
              </w:rPr>
              <w:t>5</w:t>
            </w:r>
            <w:r>
              <w:rPr>
                <w:rFonts w:hint="eastAsia"/>
              </w:rPr>
              <w:t>家；包括了</w:t>
            </w:r>
            <w:r>
              <w:rPr>
                <w:u w:val="single"/>
              </w:rPr>
              <w:t>稻谷</w:t>
            </w:r>
            <w:r>
              <w:rPr>
                <w:rFonts w:hint="eastAsia"/>
                <w:u w:val="single"/>
              </w:rPr>
              <w:t>、</w:t>
            </w:r>
            <w:r>
              <w:rPr>
                <w:u w:val="single"/>
              </w:rPr>
              <w:t>编织</w:t>
            </w:r>
            <w:r>
              <w:rPr>
                <w:rFonts w:hint="eastAsia"/>
                <w:u w:val="single"/>
              </w:rPr>
              <w:t>袋；</w:t>
            </w:r>
          </w:p>
          <w:p w:rsidR="00980B2E" w:rsidRDefault="00305F2D">
            <w:r>
              <w:rPr>
                <w:rFonts w:hint="eastAsia"/>
              </w:rPr>
              <w:t>b</w:t>
            </w:r>
            <w:r>
              <w:rPr>
                <w:rFonts w:hint="eastAsia"/>
              </w:rPr>
              <w:t>）</w:t>
            </w:r>
            <w:r>
              <w:rPr>
                <w:rFonts w:hint="eastAsia"/>
              </w:rPr>
              <w:t xml:space="preserve"> </w:t>
            </w:r>
            <w:r>
              <w:rPr>
                <w:rFonts w:hint="eastAsia"/>
              </w:rPr>
              <w:t>评估原辅料、食品包装材料供方保障提供产品安全卫生的能力，必要时，对供方的食品安全管</w:t>
            </w:r>
          </w:p>
          <w:p w:rsidR="00980B2E" w:rsidRDefault="00305F2D">
            <w:r>
              <w:rPr>
                <w:rFonts w:hint="eastAsia"/>
              </w:rPr>
              <w:t>理体系进行文件审核或对供方进行现场审核；</w:t>
            </w:r>
          </w:p>
          <w:p w:rsidR="00980B2E" w:rsidRDefault="00980B2E"/>
          <w:p w:rsidR="00980B2E" w:rsidRDefault="00305F2D">
            <w:pPr>
              <w:rPr>
                <w:color w:val="FF0000"/>
              </w:rPr>
            </w:pPr>
            <w:r>
              <w:rPr>
                <w:rFonts w:hint="eastAsia"/>
              </w:rPr>
              <w:t>从《合格供方名单》中抽取下列证据：</w:t>
            </w:r>
            <w:r>
              <w:rPr>
                <w:color w:val="FF0000"/>
              </w:rPr>
              <w:t xml:space="preserve"> </w:t>
            </w:r>
          </w:p>
          <w:p w:rsidR="00980B2E" w:rsidRDefault="00305F2D">
            <w:pPr>
              <w:rPr>
                <w:u w:val="single"/>
              </w:rPr>
            </w:pPr>
            <w:r>
              <w:rPr>
                <w:rFonts w:hint="eastAsia"/>
              </w:rPr>
              <w:t>新外部供方的初始评价和选择要求——</w:t>
            </w:r>
            <w:r>
              <w:rPr>
                <w:rFonts w:hint="eastAsia"/>
              </w:rPr>
              <w:sym w:font="Wingdings" w:char="00FE"/>
            </w:r>
            <w:r>
              <w:rPr>
                <w:rFonts w:hint="eastAsia"/>
              </w:rPr>
              <w:t>充分</w:t>
            </w:r>
            <w:r>
              <w:rPr>
                <w:rFonts w:hint="eastAsia"/>
              </w:rPr>
              <w:t xml:space="preserve">   </w:t>
            </w:r>
            <w:r>
              <w:rPr>
                <w:rFonts w:hint="eastAsia"/>
              </w:rPr>
              <w:sym w:font="Wingdings" w:char="00A8"/>
            </w:r>
            <w:r>
              <w:rPr>
                <w:rFonts w:hint="eastAsia"/>
              </w:rPr>
              <w:t>不充分，说明：</w:t>
            </w:r>
            <w:r>
              <w:rPr>
                <w:rFonts w:hint="eastAsia"/>
              </w:rPr>
              <w:t xml:space="preserve"> </w:t>
            </w:r>
            <w:r>
              <w:rPr>
                <w:rFonts w:hint="eastAsia"/>
                <w:u w:val="single"/>
              </w:rPr>
              <w:t xml:space="preserve">                  </w:t>
            </w:r>
          </w:p>
          <w:p w:rsidR="00980B2E" w:rsidRDefault="00305F2D">
            <w:r>
              <w:rPr>
                <w:rFonts w:hint="eastAsia"/>
              </w:rPr>
              <w:t>抽查外部供方的评价证据：</w:t>
            </w:r>
          </w:p>
          <w:tbl>
            <w:tblPr>
              <w:tblStyle w:val="ae"/>
              <w:tblW w:w="9043" w:type="dxa"/>
              <w:tblLayout w:type="fixed"/>
              <w:tblLook w:val="04A0" w:firstRow="1" w:lastRow="0" w:firstColumn="1" w:lastColumn="0" w:noHBand="0" w:noVBand="1"/>
            </w:tblPr>
            <w:tblGrid>
              <w:gridCol w:w="1727"/>
              <w:gridCol w:w="7316"/>
            </w:tblGrid>
            <w:tr w:rsidR="00980B2E">
              <w:trPr>
                <w:trHeight w:val="448"/>
              </w:trPr>
              <w:tc>
                <w:tcPr>
                  <w:tcW w:w="1727"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供方名称</w:t>
                  </w:r>
                </w:p>
              </w:tc>
              <w:tc>
                <w:tcPr>
                  <w:tcW w:w="7316" w:type="dxa"/>
                </w:tcPr>
                <w:p w:rsidR="00980B2E" w:rsidRDefault="00305F2D">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赣州市南康区三清源大米专业合作社</w:t>
                  </w:r>
                </w:p>
                <w:p w:rsidR="00980B2E" w:rsidRDefault="00980B2E">
                  <w:pPr>
                    <w:rPr>
                      <w:rFonts w:asciiTheme="minorEastAsia" w:eastAsiaTheme="minorEastAsia" w:hAnsiTheme="minorEastAsia"/>
                      <w:szCs w:val="21"/>
                    </w:rPr>
                  </w:pPr>
                </w:p>
              </w:tc>
            </w:tr>
            <w:tr w:rsidR="00980B2E">
              <w:tc>
                <w:tcPr>
                  <w:tcW w:w="1727"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提供的产品</w:t>
                  </w:r>
                  <w:r>
                    <w:rPr>
                      <w:rFonts w:asciiTheme="minorEastAsia" w:eastAsiaTheme="minorEastAsia" w:hAnsiTheme="minorEastAsia" w:hint="eastAsia"/>
                      <w:szCs w:val="21"/>
                    </w:rPr>
                    <w:t>/</w:t>
                  </w:r>
                  <w:r>
                    <w:rPr>
                      <w:rFonts w:asciiTheme="minorEastAsia" w:eastAsiaTheme="minorEastAsia" w:hAnsiTheme="minorEastAsia" w:hint="eastAsia"/>
                      <w:szCs w:val="21"/>
                    </w:rPr>
                    <w:t>过程</w:t>
                  </w:r>
                  <w:r>
                    <w:rPr>
                      <w:rFonts w:asciiTheme="minorEastAsia" w:eastAsiaTheme="minorEastAsia" w:hAnsiTheme="minorEastAsia" w:hint="eastAsia"/>
                      <w:szCs w:val="21"/>
                    </w:rPr>
                    <w:t>/</w:t>
                  </w:r>
                  <w:r>
                    <w:rPr>
                      <w:rFonts w:asciiTheme="minorEastAsia" w:eastAsiaTheme="minorEastAsia" w:hAnsiTheme="minorEastAsia" w:hint="eastAsia"/>
                      <w:szCs w:val="21"/>
                    </w:rPr>
                    <w:t>服务种类</w:t>
                  </w:r>
                </w:p>
              </w:tc>
              <w:tc>
                <w:tcPr>
                  <w:tcW w:w="7316"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稻</w:t>
                  </w:r>
                  <w:r>
                    <w:rPr>
                      <w:rFonts w:asciiTheme="minorEastAsia" w:eastAsiaTheme="minorEastAsia" w:hAnsiTheme="minorEastAsia"/>
                      <w:szCs w:val="21"/>
                    </w:rPr>
                    <w:t>谷</w:t>
                  </w:r>
                </w:p>
              </w:tc>
            </w:tr>
            <w:tr w:rsidR="00980B2E">
              <w:trPr>
                <w:trHeight w:val="583"/>
              </w:trPr>
              <w:tc>
                <w:tcPr>
                  <w:tcW w:w="1727" w:type="dxa"/>
                </w:tcPr>
                <w:p w:rsidR="00980B2E" w:rsidRDefault="00305F2D">
                  <w:r>
                    <w:rPr>
                      <w:rFonts w:hint="eastAsia"/>
                    </w:rPr>
                    <w:t>收集评价资质材料</w:t>
                  </w:r>
                </w:p>
              </w:tc>
              <w:tc>
                <w:tcPr>
                  <w:tcW w:w="7316" w:type="dxa"/>
                </w:tcPr>
                <w:p w:rsidR="00980B2E" w:rsidRDefault="00305F2D">
                  <w:r>
                    <w:rPr>
                      <w:rFonts w:hint="eastAsia"/>
                    </w:rPr>
                    <w:sym w:font="Wingdings" w:char="00FE"/>
                  </w:r>
                  <w:r>
                    <w:rPr>
                      <w:rFonts w:hint="eastAsia"/>
                    </w:rPr>
                    <w:t>《营业执照</w:t>
                  </w:r>
                  <w:r>
                    <w:rPr>
                      <w:rFonts w:asciiTheme="minorEastAsia" w:eastAsiaTheme="minorEastAsia" w:hAnsiTheme="minorEastAsia" w:hint="eastAsia"/>
                    </w:rPr>
                    <w:t>》编号：</w:t>
                  </w:r>
                  <w:r>
                    <w:rPr>
                      <w:rFonts w:asciiTheme="minorEastAsia" w:eastAsiaTheme="minorEastAsia" w:hAnsiTheme="minorEastAsia" w:hint="eastAsia"/>
                      <w:u w:val="single"/>
                    </w:rPr>
                    <w:t xml:space="preserve"> </w:t>
                  </w:r>
                  <w:r>
                    <w:rPr>
                      <w:rFonts w:hint="eastAsia"/>
                      <w:u w:val="single"/>
                    </w:rPr>
                    <w:t>933607826809264041</w:t>
                  </w:r>
                  <w:r>
                    <w:rPr>
                      <w:u w:val="single"/>
                    </w:rPr>
                    <w:t xml:space="preserve"> </w:t>
                  </w:r>
                  <w:r>
                    <w:rPr>
                      <w:rFonts w:asciiTheme="minorEastAsia" w:eastAsiaTheme="minorEastAsia" w:hAnsiTheme="minorEastAsia" w:hint="eastAsia"/>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A8"/>
                  </w:r>
                  <w:r>
                    <w:rPr>
                      <w:rFonts w:hint="eastAsia"/>
                    </w:rPr>
                    <w:t>《食</w:t>
                  </w:r>
                  <w:r>
                    <w:t>品经营许可证</w:t>
                  </w:r>
                  <w:r>
                    <w:rPr>
                      <w:rFonts w:hint="eastAsia"/>
                    </w:rPr>
                    <w:t>》编号：</w:t>
                  </w:r>
                  <w:r>
                    <w:rPr>
                      <w:rFonts w:hint="eastAsia"/>
                      <w:u w:val="single"/>
                    </w:rPr>
                    <w:t xml:space="preserve"> </w:t>
                  </w:r>
                  <w:r>
                    <w:rPr>
                      <w:rFonts w:hint="eastAsia"/>
                      <w:u w:val="single"/>
                    </w:rPr>
                    <w:t xml:space="preserve">     </w:t>
                  </w:r>
                  <w:r>
                    <w:rPr>
                      <w:u w:val="single"/>
                    </w:rPr>
                    <w:t xml:space="preserve"> </w:t>
                  </w:r>
                  <w:r>
                    <w:rPr>
                      <w:rFonts w:hint="eastAsia"/>
                      <w:u w:val="single"/>
                    </w:rPr>
                    <w:t>（适用时）</w:t>
                  </w:r>
                  <w:r>
                    <w:rPr>
                      <w:rFonts w:hint="eastAsia"/>
                      <w:u w:val="single"/>
                    </w:rPr>
                    <w:t xml:space="preserve"> </w:t>
                  </w:r>
                  <w:r>
                    <w:rPr>
                      <w:rFonts w:hint="eastAsia"/>
                    </w:rPr>
                    <w:t xml:space="preserve"> </w:t>
                  </w:r>
                  <w:r>
                    <w:rPr>
                      <w:rFonts w:hint="eastAsia"/>
                    </w:rPr>
                    <w:sym w:font="Wingdings" w:char="00A8"/>
                  </w:r>
                  <w:r>
                    <w:rPr>
                      <w:rFonts w:hint="eastAsia"/>
                    </w:rPr>
                    <w:t>有效</w:t>
                  </w:r>
                  <w:r>
                    <w:rPr>
                      <w:rFonts w:hint="eastAsia"/>
                    </w:rPr>
                    <w:sym w:font="Wingdings" w:char="00A8"/>
                  </w:r>
                  <w:r>
                    <w:rPr>
                      <w:rFonts w:hint="eastAsia"/>
                    </w:rPr>
                    <w:t>失效</w:t>
                  </w:r>
                </w:p>
                <w:p w:rsidR="00980B2E" w:rsidRDefault="00305F2D">
                  <w:r>
                    <w:rPr>
                      <w:rFonts w:hint="eastAsia"/>
                    </w:rPr>
                    <w:sym w:font="Wingdings" w:char="00A8"/>
                  </w:r>
                  <w:r>
                    <w:rPr>
                      <w:rFonts w:hint="eastAsia"/>
                    </w:rPr>
                    <w:t>型式检测报告编号：</w:t>
                  </w:r>
                  <w:r>
                    <w:rPr>
                      <w:rFonts w:hint="eastAsia"/>
                      <w:u w:val="single"/>
                    </w:rPr>
                    <w:t xml:space="preserve"> </w:t>
                  </w:r>
                  <w:r>
                    <w:rPr>
                      <w:u w:val="single"/>
                    </w:rPr>
                    <w:t xml:space="preserve">       </w:t>
                  </w:r>
                  <w:r>
                    <w:rPr>
                      <w:rFonts w:hint="eastAsia"/>
                    </w:rPr>
                    <w:sym w:font="Wingdings" w:char="00A8"/>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A8"/>
                  </w:r>
                  <w:r>
                    <w:rPr>
                      <w:rFonts w:hint="eastAsia"/>
                    </w:rPr>
                    <w:t xml:space="preserve"> </w:t>
                  </w:r>
                  <w:r>
                    <w:rPr>
                      <w:rFonts w:hint="eastAsia"/>
                    </w:rPr>
                    <w:t>其他</w:t>
                  </w:r>
                </w:p>
                <w:p w:rsidR="00980B2E" w:rsidRDefault="00305F2D">
                  <w:pPr>
                    <w:rPr>
                      <w:u w:val="single"/>
                    </w:rPr>
                  </w:pPr>
                  <w:r>
                    <w:rPr>
                      <w:rFonts w:hint="eastAsia"/>
                    </w:rPr>
                    <w:t xml:space="preserve"> </w:t>
                  </w:r>
                </w:p>
                <w:p w:rsidR="00980B2E" w:rsidRDefault="00305F2D">
                  <w:pPr>
                    <w:ind w:firstLineChars="200" w:firstLine="420"/>
                    <w:rPr>
                      <w:u w:val="single"/>
                    </w:rPr>
                  </w:pPr>
                  <w:r>
                    <w:rPr>
                      <w:rFonts w:hint="eastAsia"/>
                      <w:u w:val="single"/>
                    </w:rPr>
                    <w:t>该合</w:t>
                  </w:r>
                  <w:r>
                    <w:rPr>
                      <w:u w:val="single"/>
                    </w:rPr>
                    <w:t>作社</w:t>
                  </w:r>
                  <w:r>
                    <w:rPr>
                      <w:rFonts w:hint="eastAsia"/>
                      <w:u w:val="single"/>
                    </w:rPr>
                    <w:t>与企业为同</w:t>
                  </w:r>
                  <w:r>
                    <w:rPr>
                      <w:u w:val="single"/>
                    </w:rPr>
                    <w:t>一所有权，属家</w:t>
                  </w:r>
                  <w:r>
                    <w:rPr>
                      <w:rFonts w:hint="eastAsia"/>
                      <w:u w:val="single"/>
                    </w:rPr>
                    <w:t>族</w:t>
                  </w:r>
                  <w:r>
                    <w:rPr>
                      <w:u w:val="single"/>
                    </w:rPr>
                    <w:t>企业，</w:t>
                  </w:r>
                  <w:r>
                    <w:rPr>
                      <w:rFonts w:hint="eastAsia"/>
                      <w:u w:val="single"/>
                    </w:rPr>
                    <w:t>所供</w:t>
                  </w:r>
                  <w:r>
                    <w:rPr>
                      <w:u w:val="single"/>
                    </w:rPr>
                    <w:t>应稻谷</w:t>
                  </w:r>
                  <w:r>
                    <w:rPr>
                      <w:rFonts w:hint="eastAsia"/>
                      <w:u w:val="single"/>
                    </w:rPr>
                    <w:t>均</w:t>
                  </w:r>
                  <w:r>
                    <w:rPr>
                      <w:u w:val="single"/>
                    </w:rPr>
                    <w:t>从</w:t>
                  </w:r>
                  <w:r>
                    <w:rPr>
                      <w:rFonts w:hint="eastAsia"/>
                      <w:u w:val="single"/>
                    </w:rPr>
                    <w:t>当</w:t>
                  </w:r>
                  <w:r>
                    <w:rPr>
                      <w:u w:val="single"/>
                    </w:rPr>
                    <w:t>地签约合作</w:t>
                  </w:r>
                  <w:r>
                    <w:rPr>
                      <w:rFonts w:hint="eastAsia"/>
                      <w:u w:val="single"/>
                    </w:rPr>
                    <w:t>的</w:t>
                  </w:r>
                  <w:r>
                    <w:rPr>
                      <w:u w:val="single"/>
                    </w:rPr>
                    <w:t>农户</w:t>
                  </w:r>
                  <w:r>
                    <w:rPr>
                      <w:rFonts w:hint="eastAsia"/>
                      <w:u w:val="single"/>
                    </w:rPr>
                    <w:t>处</w:t>
                  </w:r>
                  <w:r>
                    <w:rPr>
                      <w:u w:val="single"/>
                    </w:rPr>
                    <w:t>收购，</w:t>
                  </w:r>
                  <w:r>
                    <w:rPr>
                      <w:rFonts w:hint="eastAsia"/>
                      <w:u w:val="single"/>
                    </w:rPr>
                    <w:t>企业</w:t>
                  </w:r>
                  <w:r>
                    <w:rPr>
                      <w:rFonts w:hint="eastAsia"/>
                      <w:u w:val="single"/>
                    </w:rPr>
                    <w:t>自</w:t>
                  </w:r>
                  <w:r>
                    <w:rPr>
                      <w:u w:val="single"/>
                    </w:rPr>
                    <w:t>行</w:t>
                  </w:r>
                  <w:r>
                    <w:rPr>
                      <w:rFonts w:hint="eastAsia"/>
                      <w:u w:val="single"/>
                    </w:rPr>
                    <w:t>对</w:t>
                  </w:r>
                  <w:r>
                    <w:rPr>
                      <w:u w:val="single"/>
                    </w:rPr>
                    <w:t>稻谷</w:t>
                  </w:r>
                  <w:r>
                    <w:rPr>
                      <w:rFonts w:hint="eastAsia"/>
                      <w:u w:val="single"/>
                    </w:rPr>
                    <w:t>的</w:t>
                  </w:r>
                  <w:r>
                    <w:rPr>
                      <w:u w:val="single"/>
                    </w:rPr>
                    <w:t>水分、</w:t>
                  </w:r>
                  <w:r>
                    <w:rPr>
                      <w:rFonts w:hint="eastAsia"/>
                      <w:u w:val="single"/>
                    </w:rPr>
                    <w:t>重</w:t>
                  </w:r>
                  <w:r>
                    <w:rPr>
                      <w:u w:val="single"/>
                    </w:rPr>
                    <w:t>金属</w:t>
                  </w:r>
                  <w:r>
                    <w:rPr>
                      <w:rFonts w:hint="eastAsia"/>
                      <w:u w:val="single"/>
                    </w:rPr>
                    <w:t>等</w:t>
                  </w:r>
                  <w:r>
                    <w:rPr>
                      <w:rFonts w:hint="eastAsia"/>
                      <w:u w:val="single"/>
                    </w:rPr>
                    <w:t>指标</w:t>
                  </w:r>
                  <w:r>
                    <w:rPr>
                      <w:rFonts w:hint="eastAsia"/>
                      <w:u w:val="single"/>
                    </w:rPr>
                    <w:t>进</w:t>
                  </w:r>
                  <w:r>
                    <w:rPr>
                      <w:u w:val="single"/>
                    </w:rPr>
                    <w:t>行检</w:t>
                  </w:r>
                  <w:r>
                    <w:rPr>
                      <w:rFonts w:hint="eastAsia"/>
                      <w:u w:val="single"/>
                    </w:rPr>
                    <w:t>测</w:t>
                  </w:r>
                  <w:r>
                    <w:rPr>
                      <w:rFonts w:hint="eastAsia"/>
                      <w:u w:val="single"/>
                    </w:rPr>
                    <w:t>，</w:t>
                  </w:r>
                  <w:r>
                    <w:rPr>
                      <w:rFonts w:hint="eastAsia"/>
                      <w:u w:val="single"/>
                    </w:rPr>
                    <w:t>另外每年送第三方检测机构检测一次。</w:t>
                  </w:r>
                </w:p>
                <w:p w:rsidR="00980B2E" w:rsidRDefault="00980B2E">
                  <w:pPr>
                    <w:rPr>
                      <w:u w:val="single"/>
                    </w:rPr>
                  </w:pPr>
                </w:p>
                <w:p w:rsidR="00980B2E" w:rsidRDefault="00305F2D">
                  <w:pPr>
                    <w:tabs>
                      <w:tab w:val="left" w:pos="4860"/>
                    </w:tabs>
                  </w:pPr>
                  <w:r>
                    <w:rPr>
                      <w:rFonts w:hint="eastAsia"/>
                    </w:rPr>
                    <w:t xml:space="preserve"> </w:t>
                  </w:r>
                </w:p>
                <w:p w:rsidR="00980B2E" w:rsidRDefault="00980B2E"/>
              </w:tc>
            </w:tr>
            <w:tr w:rsidR="00980B2E">
              <w:tc>
                <w:tcPr>
                  <w:tcW w:w="1727" w:type="dxa"/>
                </w:tcPr>
                <w:p w:rsidR="00980B2E" w:rsidRDefault="00305F2D">
                  <w:r>
                    <w:rPr>
                      <w:rFonts w:hint="eastAsia"/>
                    </w:rPr>
                    <w:t>提供产品、过程和服务的绩效情况</w:t>
                  </w:r>
                </w:p>
              </w:tc>
              <w:tc>
                <w:tcPr>
                  <w:tcW w:w="7316" w:type="dxa"/>
                </w:tcPr>
                <w:p w:rsidR="00980B2E" w:rsidRDefault="00305F2D">
                  <w:pPr>
                    <w:rPr>
                      <w:color w:val="00B050"/>
                    </w:rPr>
                  </w:pPr>
                  <w:r>
                    <w:rPr>
                      <w:rFonts w:hint="eastAsia"/>
                    </w:rPr>
                    <w:t>已评</w:t>
                  </w:r>
                  <w:r>
                    <w:t>价符合</w:t>
                  </w:r>
                  <w:r>
                    <w:rPr>
                      <w:rFonts w:hint="eastAsia"/>
                    </w:rPr>
                    <w:t>要</w:t>
                  </w:r>
                  <w:r>
                    <w:t>求</w:t>
                  </w:r>
                </w:p>
              </w:tc>
            </w:tr>
            <w:tr w:rsidR="00980B2E">
              <w:tc>
                <w:tcPr>
                  <w:tcW w:w="1727" w:type="dxa"/>
                </w:tcPr>
                <w:p w:rsidR="00980B2E" w:rsidRDefault="00305F2D">
                  <w:r>
                    <w:rPr>
                      <w:rFonts w:hint="eastAsia"/>
                    </w:rPr>
                    <w:t>供方现场评价情况</w:t>
                  </w:r>
                </w:p>
              </w:tc>
              <w:tc>
                <w:tcPr>
                  <w:tcW w:w="7316" w:type="dxa"/>
                </w:tcPr>
                <w:p w:rsidR="00980B2E" w:rsidRDefault="00305F2D">
                  <w:r>
                    <w:rPr>
                      <w:rFonts w:hint="eastAsia"/>
                    </w:rPr>
                    <w:t>——</w:t>
                  </w:r>
                </w:p>
              </w:tc>
            </w:tr>
            <w:tr w:rsidR="00980B2E">
              <w:tc>
                <w:tcPr>
                  <w:tcW w:w="1727" w:type="dxa"/>
                </w:tcPr>
                <w:p w:rsidR="00980B2E" w:rsidRDefault="00305F2D">
                  <w:r>
                    <w:rPr>
                      <w:rFonts w:hint="eastAsia"/>
                    </w:rPr>
                    <w:t>第二方审核情况</w:t>
                  </w:r>
                </w:p>
              </w:tc>
              <w:tc>
                <w:tcPr>
                  <w:tcW w:w="7316" w:type="dxa"/>
                </w:tcPr>
                <w:p w:rsidR="00980B2E" w:rsidRDefault="00305F2D">
                  <w:r>
                    <w:rPr>
                      <w:rFonts w:hint="eastAsia"/>
                    </w:rPr>
                    <w:t>——</w:t>
                  </w:r>
                </w:p>
              </w:tc>
            </w:tr>
            <w:tr w:rsidR="00980B2E">
              <w:tc>
                <w:tcPr>
                  <w:tcW w:w="1727" w:type="dxa"/>
                </w:tcPr>
                <w:p w:rsidR="00980B2E" w:rsidRDefault="00305F2D">
                  <w:r>
                    <w:rPr>
                      <w:rFonts w:hint="eastAsia"/>
                    </w:rPr>
                    <w:t>其他</w:t>
                  </w:r>
                </w:p>
              </w:tc>
              <w:tc>
                <w:tcPr>
                  <w:tcW w:w="7316" w:type="dxa"/>
                </w:tcPr>
                <w:p w:rsidR="00980B2E" w:rsidRDefault="00305F2D">
                  <w:r>
                    <w:rPr>
                      <w:rFonts w:hint="eastAsia"/>
                    </w:rPr>
                    <w:t>——</w:t>
                  </w:r>
                </w:p>
              </w:tc>
            </w:tr>
            <w:tr w:rsidR="00980B2E">
              <w:tc>
                <w:tcPr>
                  <w:tcW w:w="1727" w:type="dxa"/>
                </w:tcPr>
                <w:p w:rsidR="00980B2E" w:rsidRDefault="00305F2D">
                  <w:r>
                    <w:rPr>
                      <w:rFonts w:hint="eastAsia"/>
                    </w:rPr>
                    <w:t>结论</w:t>
                  </w:r>
                </w:p>
              </w:tc>
              <w:tc>
                <w:tcPr>
                  <w:tcW w:w="7316" w:type="dxa"/>
                </w:tcPr>
                <w:p w:rsidR="00980B2E" w:rsidRDefault="00305F2D">
                  <w:r>
                    <w:rPr>
                      <w:rFonts w:hint="eastAsia"/>
                    </w:rPr>
                    <w:sym w:font="Wingdings" w:char="00FE"/>
                  </w:r>
                  <w:r>
                    <w:rPr>
                      <w:rFonts w:hint="eastAsia"/>
                    </w:rPr>
                    <w:t>符合合格供方</w:t>
                  </w:r>
                  <w:r>
                    <w:rPr>
                      <w:rFonts w:hint="eastAsia"/>
                    </w:rPr>
                    <w:t xml:space="preserve">   </w:t>
                  </w:r>
                  <w:r>
                    <w:rPr>
                      <w:rFonts w:hint="eastAsia"/>
                    </w:rPr>
                    <w:sym w:font="Wingdings" w:char="00A8"/>
                  </w:r>
                  <w:r>
                    <w:rPr>
                      <w:rFonts w:hint="eastAsia"/>
                    </w:rPr>
                    <w:t>不符合合格供方</w:t>
                  </w:r>
                </w:p>
              </w:tc>
            </w:tr>
          </w:tbl>
          <w:p w:rsidR="00980B2E" w:rsidRDefault="00980B2E"/>
          <w:tbl>
            <w:tblPr>
              <w:tblStyle w:val="ae"/>
              <w:tblW w:w="9043" w:type="dxa"/>
              <w:tblLayout w:type="fixed"/>
              <w:tblLook w:val="04A0" w:firstRow="1" w:lastRow="0" w:firstColumn="1" w:lastColumn="0" w:noHBand="0" w:noVBand="1"/>
            </w:tblPr>
            <w:tblGrid>
              <w:gridCol w:w="1958"/>
              <w:gridCol w:w="7085"/>
            </w:tblGrid>
            <w:tr w:rsidR="00980B2E">
              <w:trPr>
                <w:trHeight w:val="448"/>
              </w:trPr>
              <w:tc>
                <w:tcPr>
                  <w:tcW w:w="1958"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供方名称</w:t>
                  </w:r>
                </w:p>
              </w:tc>
              <w:tc>
                <w:tcPr>
                  <w:tcW w:w="7085"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color w:val="000000"/>
                      <w:szCs w:val="21"/>
                    </w:rPr>
                    <w:t>浙</w:t>
                  </w:r>
                  <w:r>
                    <w:rPr>
                      <w:rFonts w:asciiTheme="minorEastAsia" w:eastAsiaTheme="minorEastAsia" w:hAnsiTheme="minorEastAsia"/>
                      <w:color w:val="000000"/>
                      <w:szCs w:val="21"/>
                    </w:rPr>
                    <w:t>江</w:t>
                  </w:r>
                  <w:r>
                    <w:rPr>
                      <w:rFonts w:asciiTheme="minorEastAsia" w:eastAsiaTheme="minorEastAsia" w:hAnsiTheme="minorEastAsia" w:hint="eastAsia"/>
                      <w:color w:val="000000"/>
                      <w:szCs w:val="21"/>
                    </w:rPr>
                    <w:t>中</w:t>
                  </w:r>
                  <w:r>
                    <w:rPr>
                      <w:rFonts w:asciiTheme="minorEastAsia" w:eastAsiaTheme="minorEastAsia" w:hAnsiTheme="minorEastAsia"/>
                      <w:color w:val="000000"/>
                      <w:szCs w:val="21"/>
                    </w:rPr>
                    <w:t>宇节能</w:t>
                  </w:r>
                  <w:r>
                    <w:rPr>
                      <w:rFonts w:asciiTheme="minorEastAsia" w:eastAsiaTheme="minorEastAsia" w:hAnsiTheme="minorEastAsia"/>
                      <w:color w:val="000000"/>
                      <w:szCs w:val="21"/>
                    </w:rPr>
                    <w:t>科技有限公</w:t>
                  </w:r>
                  <w:r>
                    <w:rPr>
                      <w:rFonts w:asciiTheme="minorEastAsia" w:eastAsiaTheme="minorEastAsia" w:hAnsiTheme="minorEastAsia"/>
                      <w:color w:val="000000"/>
                      <w:szCs w:val="21"/>
                    </w:rPr>
                    <w:t>司</w:t>
                  </w:r>
                </w:p>
              </w:tc>
            </w:tr>
            <w:tr w:rsidR="00980B2E">
              <w:tc>
                <w:tcPr>
                  <w:tcW w:w="1958"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szCs w:val="21"/>
                    </w:rPr>
                    <w:t>提供的产品</w:t>
                  </w:r>
                  <w:r>
                    <w:rPr>
                      <w:rFonts w:asciiTheme="minorEastAsia" w:eastAsiaTheme="minorEastAsia" w:hAnsiTheme="minorEastAsia" w:hint="eastAsia"/>
                      <w:szCs w:val="21"/>
                    </w:rPr>
                    <w:t>/</w:t>
                  </w:r>
                  <w:r>
                    <w:rPr>
                      <w:rFonts w:asciiTheme="minorEastAsia" w:eastAsiaTheme="minorEastAsia" w:hAnsiTheme="minorEastAsia" w:hint="eastAsia"/>
                      <w:szCs w:val="21"/>
                    </w:rPr>
                    <w:t>过程</w:t>
                  </w:r>
                  <w:r>
                    <w:rPr>
                      <w:rFonts w:asciiTheme="minorEastAsia" w:eastAsiaTheme="minorEastAsia" w:hAnsiTheme="minorEastAsia" w:hint="eastAsia"/>
                      <w:szCs w:val="21"/>
                    </w:rPr>
                    <w:t>/</w:t>
                  </w:r>
                  <w:r>
                    <w:rPr>
                      <w:rFonts w:asciiTheme="minorEastAsia" w:eastAsiaTheme="minorEastAsia" w:hAnsiTheme="minorEastAsia" w:hint="eastAsia"/>
                      <w:szCs w:val="21"/>
                    </w:rPr>
                    <w:t>服务种类</w:t>
                  </w:r>
                </w:p>
              </w:tc>
              <w:tc>
                <w:tcPr>
                  <w:tcW w:w="7085" w:type="dxa"/>
                </w:tcPr>
                <w:p w:rsidR="00980B2E" w:rsidRDefault="00305F2D">
                  <w:pPr>
                    <w:rPr>
                      <w:rFonts w:asciiTheme="minorEastAsia" w:eastAsiaTheme="minorEastAsia" w:hAnsiTheme="minorEastAsia"/>
                      <w:szCs w:val="21"/>
                    </w:rPr>
                  </w:pPr>
                  <w:r>
                    <w:rPr>
                      <w:rFonts w:asciiTheme="minorEastAsia" w:eastAsiaTheme="minorEastAsia" w:hAnsiTheme="minorEastAsia" w:hint="eastAsia"/>
                      <w:color w:val="000000"/>
                      <w:szCs w:val="21"/>
                    </w:rPr>
                    <w:t>塑料</w:t>
                  </w:r>
                  <w:r>
                    <w:rPr>
                      <w:rFonts w:asciiTheme="minorEastAsia" w:eastAsiaTheme="minorEastAsia" w:hAnsiTheme="minorEastAsia" w:hint="eastAsia"/>
                      <w:color w:val="000000"/>
                      <w:szCs w:val="21"/>
                    </w:rPr>
                    <w:t>编织袋</w:t>
                  </w:r>
                </w:p>
              </w:tc>
            </w:tr>
            <w:tr w:rsidR="00980B2E">
              <w:tc>
                <w:tcPr>
                  <w:tcW w:w="1958" w:type="dxa"/>
                </w:tcPr>
                <w:p w:rsidR="00980B2E" w:rsidRDefault="00305F2D">
                  <w:r>
                    <w:rPr>
                      <w:rFonts w:hint="eastAsia"/>
                    </w:rPr>
                    <w:t>收集评价资质材料</w:t>
                  </w:r>
                </w:p>
              </w:tc>
              <w:tc>
                <w:tcPr>
                  <w:tcW w:w="7085" w:type="dxa"/>
                </w:tcPr>
                <w:p w:rsidR="00980B2E" w:rsidRDefault="00305F2D">
                  <w:pPr>
                    <w:rPr>
                      <w:highlight w:val="yellow"/>
                    </w:rPr>
                  </w:pPr>
                  <w:r>
                    <w:rPr>
                      <w:rFonts w:hint="eastAsia"/>
                    </w:rPr>
                    <w:sym w:font="Wingdings" w:char="00FE"/>
                  </w:r>
                  <w:r>
                    <w:rPr>
                      <w:rFonts w:hint="eastAsia"/>
                    </w:rPr>
                    <w:t>《营业执照》编号：</w:t>
                  </w:r>
                  <w:r>
                    <w:rPr>
                      <w:rFonts w:hint="eastAsia"/>
                      <w:u w:val="single"/>
                    </w:rPr>
                    <w:t xml:space="preserve"> </w:t>
                  </w:r>
                  <w:r>
                    <w:rPr>
                      <w:u w:val="single"/>
                    </w:rPr>
                    <w:t>91330326751928088T</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FE"/>
                  </w:r>
                  <w:r>
                    <w:rPr>
                      <w:rFonts w:hint="eastAsia"/>
                    </w:rPr>
                    <w:t>《</w:t>
                  </w:r>
                  <w:r>
                    <w:rPr>
                      <w:rFonts w:hint="eastAsia"/>
                    </w:rPr>
                    <w:t>全国</w:t>
                  </w:r>
                  <w:r>
                    <w:rPr>
                      <w:rFonts w:hint="eastAsia"/>
                    </w:rPr>
                    <w:t>工</w:t>
                  </w:r>
                  <w:r>
                    <w:t>业</w:t>
                  </w:r>
                  <w:r>
                    <w:rPr>
                      <w:rFonts w:hint="eastAsia"/>
                    </w:rPr>
                    <w:t>产品生产</w:t>
                  </w:r>
                  <w:r>
                    <w:t>许可证</w:t>
                  </w:r>
                  <w:r>
                    <w:rPr>
                      <w:rFonts w:hint="eastAsia"/>
                    </w:rPr>
                    <w:t>》编号：</w:t>
                  </w:r>
                  <w:r>
                    <w:rPr>
                      <w:rFonts w:hint="eastAsia"/>
                    </w:rPr>
                    <w:t xml:space="preserve"> </w:t>
                  </w:r>
                  <w:r>
                    <w:rPr>
                      <w:rFonts w:hint="eastAsia"/>
                      <w:u w:val="single"/>
                    </w:rPr>
                    <w:t>浙</w:t>
                  </w:r>
                  <w:r>
                    <w:rPr>
                      <w:rFonts w:hint="eastAsia"/>
                      <w:u w:val="single"/>
                    </w:rPr>
                    <w:t xml:space="preserve">XK16-204-00695    </w:t>
                  </w:r>
                  <w:r>
                    <w:rPr>
                      <w:u w:val="single"/>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FE"/>
                  </w:r>
                  <w:r>
                    <w:rPr>
                      <w:rFonts w:hint="eastAsia"/>
                    </w:rPr>
                    <w:t xml:space="preserve"> </w:t>
                  </w:r>
                  <w:r>
                    <w:rPr>
                      <w:rFonts w:hint="eastAsia"/>
                    </w:rPr>
                    <w:t>型式检测报告编号：</w:t>
                  </w:r>
                  <w:r>
                    <w:rPr>
                      <w:rFonts w:hint="eastAsia"/>
                      <w:u w:val="single"/>
                    </w:rPr>
                    <w:t>NFHS22060717</w:t>
                  </w:r>
                  <w:r>
                    <w:rPr>
                      <w:rFonts w:hint="eastAsia"/>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A8"/>
                  </w:r>
                  <w:r>
                    <w:rPr>
                      <w:rFonts w:hint="eastAsia"/>
                    </w:rPr>
                    <w:t xml:space="preserve"> </w:t>
                  </w:r>
                  <w:r>
                    <w:rPr>
                      <w:rFonts w:hint="eastAsia"/>
                    </w:rPr>
                    <w:t>其他</w:t>
                  </w:r>
                </w:p>
                <w:p w:rsidR="00980B2E" w:rsidRDefault="00305F2D">
                  <w:pPr>
                    <w:rPr>
                      <w:u w:val="single"/>
                    </w:rPr>
                  </w:pPr>
                  <w:r>
                    <w:rPr>
                      <w:rFonts w:hint="eastAsia"/>
                    </w:rPr>
                    <w:t>检</w:t>
                  </w:r>
                  <w:r>
                    <w:t>测</w:t>
                  </w:r>
                  <w:r>
                    <w:rPr>
                      <w:rFonts w:hint="eastAsia"/>
                    </w:rPr>
                    <w:t>单</w:t>
                  </w:r>
                  <w:r>
                    <w:t>位：</w:t>
                  </w:r>
                  <w:r>
                    <w:rPr>
                      <w:rFonts w:hint="eastAsia"/>
                      <w:u w:val="single"/>
                    </w:rPr>
                    <w:t>温州</w:t>
                  </w:r>
                  <w:r>
                    <w:rPr>
                      <w:u w:val="single"/>
                    </w:rPr>
                    <w:t>市质量技术</w:t>
                  </w:r>
                  <w:r>
                    <w:rPr>
                      <w:rFonts w:hint="eastAsia"/>
                      <w:u w:val="single"/>
                    </w:rPr>
                    <w:t>检测</w:t>
                  </w:r>
                  <w:r>
                    <w:rPr>
                      <w:rFonts w:hint="eastAsia"/>
                      <w:u w:val="single"/>
                    </w:rPr>
                    <w:t>科学研究</w:t>
                  </w:r>
                  <w:r>
                    <w:rPr>
                      <w:u w:val="single"/>
                    </w:rPr>
                    <w:t>院</w:t>
                  </w:r>
                  <w:r>
                    <w:rPr>
                      <w:u w:val="single"/>
                    </w:rPr>
                    <w:t xml:space="preserve"> </w:t>
                  </w:r>
                </w:p>
                <w:p w:rsidR="00980B2E" w:rsidRDefault="00305F2D">
                  <w:pPr>
                    <w:rPr>
                      <w:u w:val="single"/>
                    </w:rPr>
                  </w:pPr>
                  <w:r>
                    <w:rPr>
                      <w:rFonts w:hint="eastAsia"/>
                    </w:rPr>
                    <w:t>检</w:t>
                  </w:r>
                  <w:r>
                    <w:t>测</w:t>
                  </w:r>
                  <w:r>
                    <w:rPr>
                      <w:rFonts w:hint="eastAsia"/>
                    </w:rPr>
                    <w:t>项</w:t>
                  </w:r>
                  <w:r>
                    <w:t>目：</w:t>
                  </w:r>
                  <w:r>
                    <w:rPr>
                      <w:rFonts w:hint="eastAsia"/>
                      <w:u w:val="single"/>
                    </w:rPr>
                    <w:t>外观质量</w:t>
                  </w:r>
                  <w:r>
                    <w:rPr>
                      <w:rFonts w:hint="eastAsia"/>
                      <w:u w:val="single"/>
                    </w:rPr>
                    <w:t>、</w:t>
                  </w:r>
                  <w:r>
                    <w:rPr>
                      <w:rFonts w:hint="eastAsia"/>
                      <w:u w:val="single"/>
                    </w:rPr>
                    <w:t>允许偏差</w:t>
                  </w:r>
                  <w:r>
                    <w:rPr>
                      <w:rFonts w:hint="eastAsia"/>
                      <w:u w:val="single"/>
                    </w:rPr>
                    <w:t>、</w:t>
                  </w:r>
                  <w:r>
                    <w:rPr>
                      <w:rFonts w:hint="eastAsia"/>
                      <w:u w:val="single"/>
                    </w:rPr>
                    <w:t>跌落性能、感官要求、总迁移量、</w:t>
                  </w:r>
                  <w:r>
                    <w:rPr>
                      <w:rFonts w:hint="eastAsia"/>
                      <w:u w:val="single"/>
                    </w:rPr>
                    <w:t>高</w:t>
                  </w:r>
                  <w:r>
                    <w:rPr>
                      <w:u w:val="single"/>
                    </w:rPr>
                    <w:t>锰</w:t>
                  </w:r>
                  <w:r>
                    <w:rPr>
                      <w:rFonts w:hint="eastAsia"/>
                      <w:u w:val="single"/>
                    </w:rPr>
                    <w:t>酸</w:t>
                  </w:r>
                  <w:r>
                    <w:rPr>
                      <w:u w:val="single"/>
                    </w:rPr>
                    <w:t>钾消耗</w:t>
                  </w:r>
                  <w:r>
                    <w:rPr>
                      <w:rFonts w:hint="eastAsia"/>
                      <w:u w:val="single"/>
                    </w:rPr>
                    <w:t>量</w:t>
                  </w:r>
                  <w:r>
                    <w:rPr>
                      <w:u w:val="single"/>
                    </w:rPr>
                    <w:t>、</w:t>
                  </w:r>
                  <w:r>
                    <w:rPr>
                      <w:rFonts w:hint="eastAsia"/>
                      <w:u w:val="single"/>
                    </w:rPr>
                    <w:t>铅等</w:t>
                  </w:r>
                </w:p>
                <w:p w:rsidR="00980B2E" w:rsidRDefault="00305F2D">
                  <w:pPr>
                    <w:rPr>
                      <w:u w:val="single"/>
                    </w:rPr>
                  </w:pPr>
                  <w:r>
                    <w:rPr>
                      <w:rFonts w:hint="eastAsia"/>
                    </w:rPr>
                    <w:t>报告</w:t>
                  </w:r>
                  <w:r>
                    <w:t>日期：</w:t>
                  </w:r>
                  <w:r>
                    <w:rPr>
                      <w:rFonts w:hint="eastAsia"/>
                      <w:u w:val="single"/>
                    </w:rPr>
                    <w:t>202</w:t>
                  </w:r>
                  <w:r>
                    <w:rPr>
                      <w:rFonts w:hint="eastAsia"/>
                      <w:u w:val="single"/>
                    </w:rPr>
                    <w:t>2</w:t>
                  </w:r>
                  <w:r>
                    <w:rPr>
                      <w:rFonts w:hint="eastAsia"/>
                      <w:u w:val="single"/>
                    </w:rPr>
                    <w:t>-</w:t>
                  </w:r>
                  <w:r>
                    <w:rPr>
                      <w:rFonts w:hint="eastAsia"/>
                      <w:u w:val="single"/>
                    </w:rPr>
                    <w:t>7</w:t>
                  </w:r>
                  <w:r>
                    <w:rPr>
                      <w:u w:val="single"/>
                    </w:rPr>
                    <w:t>-</w:t>
                  </w:r>
                  <w:r>
                    <w:rPr>
                      <w:rFonts w:hint="eastAsia"/>
                      <w:u w:val="single"/>
                    </w:rPr>
                    <w:t>1</w:t>
                  </w:r>
                  <w:r>
                    <w:rPr>
                      <w:u w:val="single"/>
                    </w:rPr>
                    <w:t xml:space="preserve">    </w:t>
                  </w:r>
                </w:p>
                <w:p w:rsidR="00980B2E" w:rsidRDefault="00305F2D">
                  <w:r>
                    <w:rPr>
                      <w:rFonts w:hint="eastAsia"/>
                    </w:rPr>
                    <w:t>检</w:t>
                  </w:r>
                  <w:r>
                    <w:t>测结果：</w:t>
                  </w:r>
                  <w:r>
                    <w:rPr>
                      <w:rFonts w:hint="eastAsia"/>
                      <w:u w:val="single"/>
                    </w:rPr>
                    <w:t>合格</w:t>
                  </w:r>
                </w:p>
                <w:p w:rsidR="00980B2E" w:rsidRDefault="00980B2E"/>
              </w:tc>
            </w:tr>
            <w:tr w:rsidR="00980B2E">
              <w:tc>
                <w:tcPr>
                  <w:tcW w:w="1958" w:type="dxa"/>
                </w:tcPr>
                <w:p w:rsidR="00980B2E" w:rsidRDefault="00305F2D">
                  <w:r>
                    <w:rPr>
                      <w:rFonts w:hint="eastAsia"/>
                    </w:rPr>
                    <w:t>提供产品、过程和服务的绩效情况</w:t>
                  </w:r>
                </w:p>
              </w:tc>
              <w:tc>
                <w:tcPr>
                  <w:tcW w:w="7085" w:type="dxa"/>
                </w:tcPr>
                <w:p w:rsidR="00980B2E" w:rsidRDefault="00305F2D">
                  <w:r>
                    <w:rPr>
                      <w:rFonts w:hint="eastAsia"/>
                    </w:rPr>
                    <w:t>已评</w:t>
                  </w:r>
                  <w:r>
                    <w:t>价符合</w:t>
                  </w:r>
                  <w:r>
                    <w:rPr>
                      <w:rFonts w:hint="eastAsia"/>
                    </w:rPr>
                    <w:t>要</w:t>
                  </w:r>
                  <w:r>
                    <w:t>求</w:t>
                  </w:r>
                </w:p>
              </w:tc>
            </w:tr>
            <w:tr w:rsidR="00980B2E">
              <w:tc>
                <w:tcPr>
                  <w:tcW w:w="1958" w:type="dxa"/>
                </w:tcPr>
                <w:p w:rsidR="00980B2E" w:rsidRDefault="00305F2D">
                  <w:r>
                    <w:rPr>
                      <w:rFonts w:hint="eastAsia"/>
                    </w:rPr>
                    <w:t>供方现场评价情况</w:t>
                  </w:r>
                </w:p>
              </w:tc>
              <w:tc>
                <w:tcPr>
                  <w:tcW w:w="7085" w:type="dxa"/>
                </w:tcPr>
                <w:p w:rsidR="00980B2E" w:rsidRDefault="00305F2D">
                  <w:r>
                    <w:rPr>
                      <w:rFonts w:hint="eastAsia"/>
                    </w:rPr>
                    <w:t>——</w:t>
                  </w:r>
                </w:p>
              </w:tc>
            </w:tr>
            <w:tr w:rsidR="00980B2E">
              <w:tc>
                <w:tcPr>
                  <w:tcW w:w="1958" w:type="dxa"/>
                </w:tcPr>
                <w:p w:rsidR="00980B2E" w:rsidRDefault="00305F2D">
                  <w:r>
                    <w:rPr>
                      <w:rFonts w:hint="eastAsia"/>
                    </w:rPr>
                    <w:t>第二方审核情况</w:t>
                  </w:r>
                </w:p>
              </w:tc>
              <w:tc>
                <w:tcPr>
                  <w:tcW w:w="7085" w:type="dxa"/>
                </w:tcPr>
                <w:p w:rsidR="00980B2E" w:rsidRDefault="00305F2D">
                  <w:r>
                    <w:rPr>
                      <w:rFonts w:hint="eastAsia"/>
                    </w:rPr>
                    <w:t>——</w:t>
                  </w:r>
                </w:p>
              </w:tc>
            </w:tr>
            <w:tr w:rsidR="00980B2E">
              <w:tc>
                <w:tcPr>
                  <w:tcW w:w="1958" w:type="dxa"/>
                </w:tcPr>
                <w:p w:rsidR="00980B2E" w:rsidRDefault="00305F2D">
                  <w:r>
                    <w:rPr>
                      <w:rFonts w:hint="eastAsia"/>
                    </w:rPr>
                    <w:t>其他</w:t>
                  </w:r>
                </w:p>
              </w:tc>
              <w:tc>
                <w:tcPr>
                  <w:tcW w:w="7085" w:type="dxa"/>
                </w:tcPr>
                <w:p w:rsidR="00980B2E" w:rsidRDefault="00305F2D">
                  <w:r>
                    <w:rPr>
                      <w:rFonts w:hint="eastAsia"/>
                    </w:rPr>
                    <w:t>——</w:t>
                  </w:r>
                </w:p>
              </w:tc>
            </w:tr>
            <w:tr w:rsidR="00980B2E">
              <w:tc>
                <w:tcPr>
                  <w:tcW w:w="1958" w:type="dxa"/>
                </w:tcPr>
                <w:p w:rsidR="00980B2E" w:rsidRDefault="00305F2D">
                  <w:r>
                    <w:rPr>
                      <w:rFonts w:hint="eastAsia"/>
                    </w:rPr>
                    <w:t>结论</w:t>
                  </w:r>
                </w:p>
              </w:tc>
              <w:tc>
                <w:tcPr>
                  <w:tcW w:w="7085" w:type="dxa"/>
                </w:tcPr>
                <w:p w:rsidR="00980B2E" w:rsidRDefault="00305F2D">
                  <w:r>
                    <w:rPr>
                      <w:rFonts w:hint="eastAsia"/>
                    </w:rPr>
                    <w:sym w:font="Wingdings" w:char="00FE"/>
                  </w:r>
                  <w:r>
                    <w:rPr>
                      <w:rFonts w:hint="eastAsia"/>
                    </w:rPr>
                    <w:t>继续为合格供方</w:t>
                  </w:r>
                  <w:r>
                    <w:rPr>
                      <w:rFonts w:hint="eastAsia"/>
                    </w:rPr>
                    <w:t xml:space="preserve">   </w:t>
                  </w:r>
                  <w:r>
                    <w:rPr>
                      <w:rFonts w:hint="eastAsia"/>
                    </w:rPr>
                    <w:sym w:font="Wingdings" w:char="00A8"/>
                  </w:r>
                  <w:r>
                    <w:rPr>
                      <w:rFonts w:hint="eastAsia"/>
                    </w:rPr>
                    <w:t>不继续为合格供方</w:t>
                  </w:r>
                </w:p>
              </w:tc>
            </w:tr>
          </w:tbl>
          <w:p w:rsidR="00980B2E" w:rsidRDefault="00980B2E"/>
          <w:tbl>
            <w:tblPr>
              <w:tblStyle w:val="ae"/>
              <w:tblW w:w="9043" w:type="dxa"/>
              <w:tblLayout w:type="fixed"/>
              <w:tblLook w:val="04A0" w:firstRow="1" w:lastRow="0" w:firstColumn="1" w:lastColumn="0" w:noHBand="0" w:noVBand="1"/>
            </w:tblPr>
            <w:tblGrid>
              <w:gridCol w:w="1958"/>
              <w:gridCol w:w="7085"/>
            </w:tblGrid>
            <w:tr w:rsidR="00980B2E">
              <w:trPr>
                <w:trHeight w:val="448"/>
              </w:trPr>
              <w:tc>
                <w:tcPr>
                  <w:tcW w:w="1958" w:type="dxa"/>
                </w:tcPr>
                <w:p w:rsidR="00980B2E" w:rsidRDefault="00305F2D">
                  <w:r>
                    <w:rPr>
                      <w:rFonts w:hint="eastAsia"/>
                    </w:rPr>
                    <w:t>供方名称</w:t>
                  </w:r>
                </w:p>
              </w:tc>
              <w:tc>
                <w:tcPr>
                  <w:tcW w:w="7085" w:type="dxa"/>
                </w:tcPr>
                <w:p w:rsidR="00980B2E" w:rsidRDefault="00305F2D">
                  <w:r>
                    <w:rPr>
                      <w:rFonts w:hint="eastAsia"/>
                    </w:rPr>
                    <w:t>中央</w:t>
                  </w:r>
                  <w:r>
                    <w:t>储</w:t>
                  </w:r>
                  <w:r>
                    <w:rPr>
                      <w:rFonts w:hint="eastAsia"/>
                    </w:rPr>
                    <w:t>备</w:t>
                  </w:r>
                  <w:r>
                    <w:t>粮</w:t>
                  </w:r>
                  <w:r>
                    <w:rPr>
                      <w:rFonts w:hint="eastAsia"/>
                    </w:rPr>
                    <w:t>泰</w:t>
                  </w:r>
                  <w:r>
                    <w:t>和</w:t>
                  </w:r>
                  <w:r>
                    <w:rPr>
                      <w:rFonts w:hint="eastAsia"/>
                    </w:rPr>
                    <w:t>直</w:t>
                  </w:r>
                  <w:r>
                    <w:t>属库</w:t>
                  </w:r>
                  <w:r>
                    <w:rPr>
                      <w:rFonts w:hint="eastAsia"/>
                    </w:rPr>
                    <w:t>有</w:t>
                  </w:r>
                  <w:r>
                    <w:t>限公司</w:t>
                  </w:r>
                  <w:r>
                    <w:rPr>
                      <w:rFonts w:hint="eastAsia"/>
                    </w:rPr>
                    <w:t>逐川</w:t>
                  </w:r>
                  <w:r>
                    <w:t>分公</w:t>
                  </w:r>
                  <w:r>
                    <w:rPr>
                      <w:rFonts w:hint="eastAsia"/>
                    </w:rPr>
                    <w:t>司</w:t>
                  </w:r>
                </w:p>
              </w:tc>
            </w:tr>
            <w:tr w:rsidR="00980B2E">
              <w:tc>
                <w:tcPr>
                  <w:tcW w:w="1958" w:type="dxa"/>
                </w:tcPr>
                <w:p w:rsidR="00980B2E" w:rsidRDefault="00305F2D">
                  <w:r>
                    <w:rPr>
                      <w:rFonts w:hint="eastAsia"/>
                    </w:rPr>
                    <w:t>提供的产品</w:t>
                  </w:r>
                  <w:r>
                    <w:rPr>
                      <w:rFonts w:hint="eastAsia"/>
                    </w:rPr>
                    <w:t>/</w:t>
                  </w:r>
                  <w:r>
                    <w:rPr>
                      <w:rFonts w:hint="eastAsia"/>
                    </w:rPr>
                    <w:t>过程</w:t>
                  </w:r>
                  <w:r>
                    <w:rPr>
                      <w:rFonts w:hint="eastAsia"/>
                    </w:rPr>
                    <w:t>/</w:t>
                  </w:r>
                  <w:r>
                    <w:rPr>
                      <w:rFonts w:hint="eastAsia"/>
                    </w:rPr>
                    <w:t>服务种类</w:t>
                  </w:r>
                </w:p>
              </w:tc>
              <w:tc>
                <w:tcPr>
                  <w:tcW w:w="7085" w:type="dxa"/>
                </w:tcPr>
                <w:p w:rsidR="00980B2E" w:rsidRDefault="00305F2D">
                  <w:r>
                    <w:rPr>
                      <w:rFonts w:hint="eastAsia"/>
                    </w:rPr>
                    <w:t>稻</w:t>
                  </w:r>
                  <w:r>
                    <w:rPr>
                      <w:rFonts w:hint="eastAsia"/>
                    </w:rPr>
                    <w:t>谷</w:t>
                  </w:r>
                </w:p>
              </w:tc>
            </w:tr>
            <w:tr w:rsidR="00980B2E">
              <w:tc>
                <w:tcPr>
                  <w:tcW w:w="1958" w:type="dxa"/>
                </w:tcPr>
                <w:p w:rsidR="00980B2E" w:rsidRDefault="00305F2D">
                  <w:r>
                    <w:rPr>
                      <w:rFonts w:hint="eastAsia"/>
                    </w:rPr>
                    <w:t>收集评价资质材料</w:t>
                  </w:r>
                </w:p>
              </w:tc>
              <w:tc>
                <w:tcPr>
                  <w:tcW w:w="7085" w:type="dxa"/>
                </w:tcPr>
                <w:p w:rsidR="00980B2E" w:rsidRDefault="00305F2D">
                  <w:r>
                    <w:rPr>
                      <w:rFonts w:hint="eastAsia"/>
                    </w:rPr>
                    <w:sym w:font="Wingdings" w:char="00FE"/>
                  </w:r>
                  <w:r>
                    <w:rPr>
                      <w:rFonts w:hint="eastAsia"/>
                    </w:rPr>
                    <w:t>《营业执照》编号：</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91360827MA35G4P716 </w:t>
                  </w:r>
                  <w:r>
                    <w:rPr>
                      <w:rFonts w:hint="eastAsia"/>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A8"/>
                  </w:r>
                  <w:r>
                    <w:rPr>
                      <w:rFonts w:hint="eastAsia"/>
                    </w:rPr>
                    <w:t>《食</w:t>
                  </w:r>
                  <w:r>
                    <w:t>品</w:t>
                  </w:r>
                  <w:r>
                    <w:rPr>
                      <w:rFonts w:hint="eastAsia"/>
                    </w:rPr>
                    <w:t>经营</w:t>
                  </w:r>
                  <w:r>
                    <w:t>许可</w:t>
                  </w:r>
                  <w:r>
                    <w:rPr>
                      <w:rFonts w:hint="eastAsia"/>
                    </w:rPr>
                    <w:t>证》编号：</w:t>
                  </w:r>
                  <w:r>
                    <w:rPr>
                      <w:rFonts w:hint="eastAsia"/>
                      <w:u w:val="single"/>
                    </w:rPr>
                    <w:t xml:space="preserve"> </w:t>
                  </w:r>
                  <w:r>
                    <w:rPr>
                      <w:u w:val="single"/>
                    </w:rPr>
                    <w:t xml:space="preserve"> </w:t>
                  </w:r>
                  <w:r>
                    <w:rPr>
                      <w:rFonts w:hint="eastAsia"/>
                      <w:u w:val="single"/>
                    </w:rPr>
                    <w:t>（适用时）</w:t>
                  </w:r>
                  <w:r>
                    <w:rPr>
                      <w:rFonts w:hint="eastAsia"/>
                      <w:u w:val="single"/>
                    </w:rPr>
                    <w:t xml:space="preserve"> </w:t>
                  </w:r>
                  <w:r>
                    <w:rPr>
                      <w:rFonts w:hint="eastAsia"/>
                    </w:rPr>
                    <w:sym w:font="Wingdings" w:char="00A8"/>
                  </w:r>
                  <w:r>
                    <w:rPr>
                      <w:rFonts w:hint="eastAsia"/>
                    </w:rPr>
                    <w:t>有效</w:t>
                  </w:r>
                  <w:r>
                    <w:rPr>
                      <w:rFonts w:hint="eastAsia"/>
                    </w:rPr>
                    <w:t xml:space="preserve">  </w:t>
                  </w:r>
                  <w:r>
                    <w:rPr>
                      <w:rFonts w:hint="eastAsia"/>
                    </w:rPr>
                    <w:sym w:font="Wingdings" w:char="00A8"/>
                  </w:r>
                  <w:r>
                    <w:rPr>
                      <w:rFonts w:hint="eastAsia"/>
                    </w:rPr>
                    <w:t>失效</w:t>
                  </w:r>
                </w:p>
                <w:p w:rsidR="00980B2E" w:rsidRDefault="00305F2D">
                  <w:r>
                    <w:rPr>
                      <w:rFonts w:hint="eastAsia"/>
                    </w:rPr>
                    <w:sym w:font="Wingdings" w:char="00FE"/>
                  </w:r>
                  <w:r>
                    <w:rPr>
                      <w:rFonts w:hint="eastAsia"/>
                    </w:rPr>
                    <w:t>型式检测报告编号：</w:t>
                  </w:r>
                  <w:r>
                    <w:rPr>
                      <w:rFonts w:hint="eastAsia"/>
                      <w:u w:val="single"/>
                    </w:rPr>
                    <w:t xml:space="preserve"> </w:t>
                  </w:r>
                  <w:r>
                    <w:rPr>
                      <w:u w:val="single"/>
                    </w:rPr>
                    <w:t xml:space="preserve"> 2</w:t>
                  </w:r>
                  <w:r>
                    <w:rPr>
                      <w:rFonts w:hint="eastAsia"/>
                      <w:u w:val="single"/>
                    </w:rPr>
                    <w:t>2FP050084</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失效</w:t>
                  </w:r>
                </w:p>
                <w:p w:rsidR="00980B2E" w:rsidRDefault="00980B2E"/>
                <w:p w:rsidR="00980B2E" w:rsidRDefault="00305F2D">
                  <w:pPr>
                    <w:rPr>
                      <w:u w:val="single"/>
                    </w:rPr>
                  </w:pPr>
                  <w:r>
                    <w:rPr>
                      <w:rFonts w:hint="eastAsia"/>
                    </w:rPr>
                    <w:t>样</w:t>
                  </w:r>
                  <w:r>
                    <w:t>品名称：</w:t>
                  </w:r>
                  <w:r>
                    <w:rPr>
                      <w:u w:val="single"/>
                    </w:rPr>
                    <w:t>晚</w:t>
                  </w:r>
                  <w:r>
                    <w:rPr>
                      <w:rFonts w:hint="eastAsia"/>
                      <w:u w:val="single"/>
                    </w:rPr>
                    <w:t>籼</w:t>
                  </w:r>
                  <w:r>
                    <w:rPr>
                      <w:u w:val="single"/>
                    </w:rPr>
                    <w:t>稻</w:t>
                  </w:r>
                </w:p>
                <w:p w:rsidR="00980B2E" w:rsidRDefault="00305F2D">
                  <w:pPr>
                    <w:rPr>
                      <w:u w:val="single"/>
                    </w:rPr>
                  </w:pPr>
                  <w:r>
                    <w:rPr>
                      <w:rFonts w:hint="eastAsia"/>
                    </w:rPr>
                    <w:t>检</w:t>
                  </w:r>
                  <w:r>
                    <w:t>测</w:t>
                  </w:r>
                  <w:r>
                    <w:rPr>
                      <w:rFonts w:hint="eastAsia"/>
                    </w:rPr>
                    <w:t>单</w:t>
                  </w:r>
                  <w:r>
                    <w:t>位：</w:t>
                  </w:r>
                  <w:r>
                    <w:rPr>
                      <w:rFonts w:hint="eastAsia"/>
                      <w:u w:val="single"/>
                    </w:rPr>
                    <w:t>上饶市德普产品质量分析测试有限公司</w:t>
                  </w:r>
                </w:p>
                <w:p w:rsidR="00980B2E" w:rsidRDefault="00305F2D">
                  <w:pPr>
                    <w:rPr>
                      <w:u w:val="single"/>
                    </w:rPr>
                  </w:pPr>
                  <w:r>
                    <w:rPr>
                      <w:rFonts w:hint="eastAsia"/>
                    </w:rPr>
                    <w:t>检</w:t>
                  </w:r>
                  <w:r>
                    <w:t>测</w:t>
                  </w:r>
                  <w:r>
                    <w:rPr>
                      <w:rFonts w:hint="eastAsia"/>
                    </w:rPr>
                    <w:t>项</w:t>
                  </w:r>
                  <w:r>
                    <w:t>目：</w:t>
                  </w:r>
                  <w:r>
                    <w:rPr>
                      <w:rFonts w:hint="eastAsia"/>
                      <w:u w:val="single"/>
                    </w:rPr>
                    <w:t>磷化铝</w:t>
                  </w:r>
                </w:p>
                <w:p w:rsidR="00980B2E" w:rsidRDefault="00305F2D">
                  <w:pPr>
                    <w:rPr>
                      <w:u w:val="single"/>
                    </w:rPr>
                  </w:pPr>
                  <w:r>
                    <w:rPr>
                      <w:rFonts w:hint="eastAsia"/>
                    </w:rPr>
                    <w:t>报告</w:t>
                  </w:r>
                  <w:r>
                    <w:t>日期：</w:t>
                  </w:r>
                  <w:r>
                    <w:rPr>
                      <w:rFonts w:hint="eastAsia"/>
                      <w:u w:val="single"/>
                    </w:rPr>
                    <w:t>202</w:t>
                  </w:r>
                  <w:r>
                    <w:rPr>
                      <w:rFonts w:hint="eastAsia"/>
                      <w:u w:val="single"/>
                    </w:rPr>
                    <w:t>2</w:t>
                  </w:r>
                  <w:r>
                    <w:rPr>
                      <w:rFonts w:hint="eastAsia"/>
                      <w:u w:val="single"/>
                    </w:rPr>
                    <w:t>-</w:t>
                  </w:r>
                  <w:r>
                    <w:rPr>
                      <w:u w:val="single"/>
                    </w:rPr>
                    <w:t>0</w:t>
                  </w:r>
                  <w:r>
                    <w:rPr>
                      <w:rFonts w:hint="eastAsia"/>
                      <w:u w:val="single"/>
                    </w:rPr>
                    <w:t>5</w:t>
                  </w:r>
                  <w:r>
                    <w:rPr>
                      <w:u w:val="single"/>
                    </w:rPr>
                    <w:t>-</w:t>
                  </w:r>
                  <w:r>
                    <w:rPr>
                      <w:rFonts w:hint="eastAsia"/>
                      <w:u w:val="single"/>
                    </w:rPr>
                    <w:t>22</w:t>
                  </w:r>
                </w:p>
                <w:p w:rsidR="00980B2E" w:rsidRDefault="00305F2D">
                  <w:r>
                    <w:rPr>
                      <w:rFonts w:hint="eastAsia"/>
                    </w:rPr>
                    <w:t>检</w:t>
                  </w:r>
                  <w:r>
                    <w:t>测结果：</w:t>
                  </w:r>
                  <w:r>
                    <w:rPr>
                      <w:rFonts w:hint="eastAsia"/>
                      <w:u w:val="single"/>
                    </w:rPr>
                    <w:t>合格</w:t>
                  </w:r>
                </w:p>
                <w:p w:rsidR="00980B2E" w:rsidRDefault="00980B2E"/>
              </w:tc>
            </w:tr>
            <w:tr w:rsidR="00980B2E">
              <w:tc>
                <w:tcPr>
                  <w:tcW w:w="1958" w:type="dxa"/>
                </w:tcPr>
                <w:p w:rsidR="00980B2E" w:rsidRDefault="00305F2D">
                  <w:r>
                    <w:rPr>
                      <w:rFonts w:hint="eastAsia"/>
                    </w:rPr>
                    <w:t>提供产品、过程和服务的绩效情况</w:t>
                  </w:r>
                </w:p>
              </w:tc>
              <w:tc>
                <w:tcPr>
                  <w:tcW w:w="7085" w:type="dxa"/>
                </w:tcPr>
                <w:p w:rsidR="00980B2E" w:rsidRDefault="00305F2D">
                  <w:r>
                    <w:rPr>
                      <w:rFonts w:hint="eastAsia"/>
                    </w:rPr>
                    <w:t>已评</w:t>
                  </w:r>
                  <w:r>
                    <w:t>价符合</w:t>
                  </w:r>
                  <w:r>
                    <w:rPr>
                      <w:rFonts w:hint="eastAsia"/>
                    </w:rPr>
                    <w:t>要</w:t>
                  </w:r>
                  <w:r>
                    <w:t>求</w:t>
                  </w:r>
                </w:p>
              </w:tc>
            </w:tr>
            <w:tr w:rsidR="00980B2E">
              <w:tc>
                <w:tcPr>
                  <w:tcW w:w="1958" w:type="dxa"/>
                </w:tcPr>
                <w:p w:rsidR="00980B2E" w:rsidRDefault="00305F2D">
                  <w:r>
                    <w:rPr>
                      <w:rFonts w:hint="eastAsia"/>
                    </w:rPr>
                    <w:t>供方现场评价情况</w:t>
                  </w:r>
                </w:p>
              </w:tc>
              <w:tc>
                <w:tcPr>
                  <w:tcW w:w="7085" w:type="dxa"/>
                </w:tcPr>
                <w:p w:rsidR="00980B2E" w:rsidRDefault="00305F2D">
                  <w:r>
                    <w:rPr>
                      <w:rFonts w:hint="eastAsia"/>
                    </w:rPr>
                    <w:t>——</w:t>
                  </w:r>
                </w:p>
              </w:tc>
            </w:tr>
            <w:tr w:rsidR="00980B2E">
              <w:tc>
                <w:tcPr>
                  <w:tcW w:w="1958" w:type="dxa"/>
                </w:tcPr>
                <w:p w:rsidR="00980B2E" w:rsidRDefault="00305F2D">
                  <w:r>
                    <w:rPr>
                      <w:rFonts w:hint="eastAsia"/>
                    </w:rPr>
                    <w:t>第二方审核情况</w:t>
                  </w:r>
                </w:p>
              </w:tc>
              <w:tc>
                <w:tcPr>
                  <w:tcW w:w="7085" w:type="dxa"/>
                </w:tcPr>
                <w:p w:rsidR="00980B2E" w:rsidRDefault="00305F2D">
                  <w:r>
                    <w:rPr>
                      <w:rFonts w:hint="eastAsia"/>
                    </w:rPr>
                    <w:t>——</w:t>
                  </w:r>
                </w:p>
              </w:tc>
            </w:tr>
            <w:tr w:rsidR="00980B2E">
              <w:tc>
                <w:tcPr>
                  <w:tcW w:w="1958" w:type="dxa"/>
                </w:tcPr>
                <w:p w:rsidR="00980B2E" w:rsidRDefault="00305F2D">
                  <w:r>
                    <w:rPr>
                      <w:rFonts w:hint="eastAsia"/>
                    </w:rPr>
                    <w:t>其他</w:t>
                  </w:r>
                </w:p>
              </w:tc>
              <w:tc>
                <w:tcPr>
                  <w:tcW w:w="7085" w:type="dxa"/>
                </w:tcPr>
                <w:p w:rsidR="00980B2E" w:rsidRDefault="00305F2D">
                  <w:r>
                    <w:rPr>
                      <w:rFonts w:hint="eastAsia"/>
                    </w:rPr>
                    <w:t>——</w:t>
                  </w:r>
                </w:p>
              </w:tc>
            </w:tr>
            <w:tr w:rsidR="00980B2E">
              <w:tc>
                <w:tcPr>
                  <w:tcW w:w="1958" w:type="dxa"/>
                </w:tcPr>
                <w:p w:rsidR="00980B2E" w:rsidRDefault="00305F2D">
                  <w:r>
                    <w:rPr>
                      <w:rFonts w:hint="eastAsia"/>
                    </w:rPr>
                    <w:t>结论</w:t>
                  </w:r>
                </w:p>
              </w:tc>
              <w:tc>
                <w:tcPr>
                  <w:tcW w:w="7085" w:type="dxa"/>
                </w:tcPr>
                <w:p w:rsidR="00980B2E" w:rsidRDefault="00305F2D">
                  <w:r>
                    <w:rPr>
                      <w:rFonts w:hint="eastAsia"/>
                    </w:rPr>
                    <w:sym w:font="Wingdings" w:char="00FE"/>
                  </w:r>
                  <w:r>
                    <w:rPr>
                      <w:rFonts w:hint="eastAsia"/>
                    </w:rPr>
                    <w:t>继续为合格供方</w:t>
                  </w:r>
                  <w:r>
                    <w:rPr>
                      <w:rFonts w:hint="eastAsia"/>
                    </w:rPr>
                    <w:t xml:space="preserve">   </w:t>
                  </w:r>
                  <w:r>
                    <w:rPr>
                      <w:rFonts w:hint="eastAsia"/>
                    </w:rPr>
                    <w:sym w:font="Wingdings" w:char="00A8"/>
                  </w:r>
                  <w:r>
                    <w:rPr>
                      <w:rFonts w:hint="eastAsia"/>
                    </w:rPr>
                    <w:t>不继续为合格供方</w:t>
                  </w:r>
                </w:p>
              </w:tc>
            </w:tr>
          </w:tbl>
          <w:p w:rsidR="00980B2E" w:rsidRDefault="00980B2E"/>
          <w:p w:rsidR="00980B2E" w:rsidRDefault="00980B2E"/>
          <w:p w:rsidR="00980B2E" w:rsidRDefault="00305F2D">
            <w:r>
              <w:rPr>
                <w:rFonts w:hint="eastAsia"/>
              </w:rPr>
              <w:t>原辅料、食品包装材料验收要求：</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3095"/>
              <w:gridCol w:w="3402"/>
              <w:gridCol w:w="1212"/>
            </w:tblGrid>
            <w:tr w:rsidR="00980B2E">
              <w:tc>
                <w:tcPr>
                  <w:tcW w:w="1334" w:type="dxa"/>
                </w:tcPr>
                <w:p w:rsidR="00980B2E" w:rsidRDefault="00305F2D">
                  <w:pPr>
                    <w:rPr>
                      <w:szCs w:val="21"/>
                    </w:rPr>
                  </w:pPr>
                  <w:r>
                    <w:rPr>
                      <w:rFonts w:hint="eastAsia"/>
                      <w:szCs w:val="21"/>
                    </w:rPr>
                    <w:t>放行类型</w:t>
                  </w:r>
                </w:p>
              </w:tc>
              <w:tc>
                <w:tcPr>
                  <w:tcW w:w="3095" w:type="dxa"/>
                </w:tcPr>
                <w:p w:rsidR="00980B2E" w:rsidRDefault="00305F2D">
                  <w:pPr>
                    <w:rPr>
                      <w:szCs w:val="21"/>
                    </w:rPr>
                  </w:pPr>
                  <w:r>
                    <w:rPr>
                      <w:rFonts w:hint="eastAsia"/>
                      <w:szCs w:val="21"/>
                    </w:rPr>
                    <w:t>抽样要求</w:t>
                  </w:r>
                </w:p>
              </w:tc>
              <w:tc>
                <w:tcPr>
                  <w:tcW w:w="3402" w:type="dxa"/>
                </w:tcPr>
                <w:p w:rsidR="00980B2E" w:rsidRDefault="00305F2D">
                  <w:pPr>
                    <w:rPr>
                      <w:szCs w:val="21"/>
                    </w:rPr>
                  </w:pPr>
                  <w:r>
                    <w:rPr>
                      <w:rFonts w:hint="eastAsia"/>
                      <w:szCs w:val="21"/>
                    </w:rPr>
                    <w:t>验收要求或规范文件名称</w:t>
                  </w:r>
                </w:p>
              </w:tc>
              <w:tc>
                <w:tcPr>
                  <w:tcW w:w="1212" w:type="dxa"/>
                </w:tcPr>
                <w:p w:rsidR="00980B2E" w:rsidRDefault="00305F2D">
                  <w:r>
                    <w:rPr>
                      <w:rFonts w:hint="eastAsia"/>
                    </w:rPr>
                    <w:t>评价结论</w:t>
                  </w:r>
                </w:p>
              </w:tc>
            </w:tr>
            <w:tr w:rsidR="00980B2E">
              <w:tc>
                <w:tcPr>
                  <w:tcW w:w="1334" w:type="dxa"/>
                </w:tcPr>
                <w:p w:rsidR="00980B2E" w:rsidRDefault="00305F2D">
                  <w:pPr>
                    <w:rPr>
                      <w:szCs w:val="21"/>
                    </w:rPr>
                  </w:pPr>
                  <w:r>
                    <w:rPr>
                      <w:rFonts w:hint="eastAsia"/>
                      <w:szCs w:val="21"/>
                    </w:rPr>
                    <w:t>原材料检验</w:t>
                  </w:r>
                </w:p>
              </w:tc>
              <w:tc>
                <w:tcPr>
                  <w:tcW w:w="3095" w:type="dxa"/>
                </w:tcPr>
                <w:p w:rsidR="00980B2E" w:rsidRDefault="00305F2D">
                  <w:pPr>
                    <w:rPr>
                      <w:szCs w:val="21"/>
                    </w:rPr>
                  </w:pPr>
                  <w:r>
                    <w:rPr>
                      <w:rFonts w:hint="eastAsia"/>
                      <w:szCs w:val="21"/>
                    </w:rPr>
                    <w:t>常</w:t>
                  </w:r>
                  <w:r>
                    <w:rPr>
                      <w:szCs w:val="21"/>
                    </w:rPr>
                    <w:t>规</w:t>
                  </w:r>
                  <w:r>
                    <w:rPr>
                      <w:rFonts w:ascii="宋体" w:hAnsi="宋体" w:cs="宋体"/>
                      <w:color w:val="000000"/>
                      <w:kern w:val="0"/>
                      <w:szCs w:val="21"/>
                      <w:shd w:val="clear" w:color="auto" w:fill="FFFFFF"/>
                    </w:rPr>
                    <w:t>检查</w:t>
                  </w:r>
                  <w:r>
                    <w:rPr>
                      <w:rFonts w:ascii="宋体" w:hAnsi="宋体" w:cs="宋体" w:hint="eastAsia"/>
                      <w:color w:val="000000"/>
                      <w:kern w:val="0"/>
                      <w:szCs w:val="21"/>
                      <w:shd w:val="clear" w:color="auto" w:fill="FFFFFF"/>
                    </w:rPr>
                    <w:t>粮食的</w:t>
                  </w:r>
                  <w:r>
                    <w:rPr>
                      <w:rFonts w:ascii="宋体" w:hAnsi="宋体" w:cs="宋体"/>
                      <w:color w:val="000000"/>
                      <w:kern w:val="0"/>
                      <w:szCs w:val="21"/>
                      <w:shd w:val="clear" w:color="auto" w:fill="FFFFFF"/>
                    </w:rPr>
                    <w:t>感官质量，</w:t>
                  </w:r>
                  <w:r>
                    <w:rPr>
                      <w:rFonts w:ascii="宋体" w:hAnsi="宋体" w:cs="宋体" w:hint="eastAsia"/>
                      <w:color w:val="000000"/>
                      <w:kern w:val="0"/>
                      <w:szCs w:val="21"/>
                      <w:shd w:val="clear" w:color="auto" w:fill="FFFFFF"/>
                    </w:rPr>
                    <w:t>在每</w:t>
                  </w:r>
                  <w:r>
                    <w:rPr>
                      <w:rFonts w:ascii="宋体" w:hAnsi="宋体" w:cs="宋体"/>
                      <w:color w:val="000000"/>
                      <w:kern w:val="0"/>
                      <w:szCs w:val="21"/>
                      <w:shd w:val="clear" w:color="auto" w:fill="FFFFFF"/>
                    </w:rPr>
                    <w:t>车来料的车头、车尾、中间部位各取样，混合均匀，</w:t>
                  </w:r>
                  <w:r>
                    <w:rPr>
                      <w:rFonts w:ascii="宋体" w:hAnsi="宋体" w:cs="宋体" w:hint="eastAsia"/>
                      <w:color w:val="000000"/>
                      <w:kern w:val="0"/>
                      <w:szCs w:val="21"/>
                      <w:shd w:val="clear" w:color="auto" w:fill="FFFFFF"/>
                    </w:rPr>
                    <w:t>对</w:t>
                  </w:r>
                  <w:r>
                    <w:rPr>
                      <w:rFonts w:ascii="宋体" w:hAnsi="宋体" w:cs="宋体"/>
                      <w:color w:val="000000"/>
                      <w:kern w:val="0"/>
                      <w:szCs w:val="21"/>
                      <w:shd w:val="clear" w:color="auto" w:fill="FFFFFF"/>
                    </w:rPr>
                    <w:t>不符合卫生要求的，应及时予以处理</w:t>
                  </w:r>
                </w:p>
              </w:tc>
              <w:tc>
                <w:tcPr>
                  <w:tcW w:w="3402" w:type="dxa"/>
                </w:tcPr>
                <w:p w:rsidR="00980B2E" w:rsidRDefault="00305F2D">
                  <w:pPr>
                    <w:pStyle w:val="TableParagraph"/>
                    <w:spacing w:line="240" w:lineRule="auto"/>
                    <w:ind w:left="0"/>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按《原辅料卫生</w:t>
                  </w:r>
                  <w:r>
                    <w:rPr>
                      <w:rFonts w:ascii="宋体" w:eastAsia="宋体" w:hAnsi="宋体" w:cs="宋体"/>
                      <w:color w:val="000000"/>
                      <w:szCs w:val="21"/>
                      <w:shd w:val="clear" w:color="auto" w:fill="FFFFFF"/>
                    </w:rPr>
                    <w:t>控制程序</w:t>
                  </w:r>
                  <w:r>
                    <w:rPr>
                      <w:rFonts w:ascii="宋体" w:eastAsia="宋体" w:hAnsi="宋体" w:cs="宋体" w:hint="eastAsia"/>
                      <w:color w:val="000000"/>
                      <w:szCs w:val="21"/>
                      <w:shd w:val="clear" w:color="auto" w:fill="FFFFFF"/>
                    </w:rPr>
                    <w:t>》及进货验收制度对原辅料实行进货检查验收，审验供货方的经营资格，索取相关票证。应当向供货方按照产品生产批次索要符合法定条件的检验机构出具的检验报告或者由供货方签字或者盖章的检验报告复印件。</w:t>
                  </w:r>
                  <w:r>
                    <w:rPr>
                      <w:rFonts w:ascii="宋体" w:eastAsia="宋体" w:hAnsi="宋体" w:cs="宋体"/>
                      <w:color w:val="000000"/>
                      <w:szCs w:val="21"/>
                      <w:shd w:val="clear" w:color="auto" w:fill="FFFFFF"/>
                    </w:rPr>
                    <w:t> </w:t>
                  </w:r>
                </w:p>
                <w:p w:rsidR="00980B2E" w:rsidRDefault="00305F2D">
                  <w:pPr>
                    <w:pStyle w:val="TableParagraph"/>
                    <w:spacing w:line="240" w:lineRule="auto"/>
                    <w:ind w:left="0"/>
                    <w:rPr>
                      <w:rFonts w:asciiTheme="minorEastAsia" w:eastAsiaTheme="minorEastAsia" w:hAnsiTheme="minorEastAsia" w:cs="宋体"/>
                      <w:color w:val="000000"/>
                      <w:szCs w:val="21"/>
                      <w:shd w:val="clear" w:color="auto" w:fill="FFFFFF"/>
                    </w:rPr>
                  </w:pPr>
                  <w:r>
                    <w:rPr>
                      <w:rFonts w:asciiTheme="minorEastAsia" w:eastAsiaTheme="minorEastAsia" w:hAnsiTheme="minorEastAsia" w:cs="宋体" w:hint="eastAsia"/>
                      <w:color w:val="000000"/>
                      <w:szCs w:val="21"/>
                      <w:shd w:val="clear" w:color="auto" w:fill="FFFFFF"/>
                    </w:rPr>
                    <w:t>稻谷</w:t>
                  </w:r>
                  <w:r>
                    <w:rPr>
                      <w:rFonts w:asciiTheme="minorEastAsia" w:eastAsiaTheme="minorEastAsia" w:hAnsiTheme="minorEastAsia" w:cs="宋体"/>
                      <w:color w:val="000000"/>
                      <w:szCs w:val="21"/>
                      <w:shd w:val="clear" w:color="auto" w:fill="FFFFFF"/>
                    </w:rPr>
                    <w:t>执行</w:t>
                  </w:r>
                  <w:r>
                    <w:rPr>
                      <w:rFonts w:asciiTheme="minorEastAsia" w:eastAsiaTheme="minorEastAsia" w:hAnsiTheme="minorEastAsia" w:cs="宋体" w:hint="eastAsia"/>
                      <w:color w:val="000000"/>
                      <w:szCs w:val="21"/>
                      <w:shd w:val="clear" w:color="auto" w:fill="FFFFFF"/>
                    </w:rPr>
                    <w:t xml:space="preserve">GB 1350-2009 </w:t>
                  </w:r>
                  <w:r>
                    <w:rPr>
                      <w:rFonts w:asciiTheme="minorEastAsia" w:eastAsiaTheme="minorEastAsia" w:hAnsiTheme="minorEastAsia" w:cs="宋体" w:hint="eastAsia"/>
                      <w:color w:val="000000"/>
                      <w:szCs w:val="21"/>
                      <w:shd w:val="clear" w:color="auto" w:fill="FFFFFF"/>
                    </w:rPr>
                    <w:t>标准</w:t>
                  </w:r>
                </w:p>
                <w:p w:rsidR="00980B2E" w:rsidRDefault="00305F2D">
                  <w:pPr>
                    <w:pStyle w:val="TableParagraph"/>
                    <w:spacing w:line="240" w:lineRule="auto"/>
                    <w:ind w:left="0"/>
                    <w:rPr>
                      <w:rFonts w:ascii="宋体" w:eastAsia="宋体" w:hAnsi="宋体" w:cs="宋体"/>
                      <w:color w:val="000000"/>
                      <w:szCs w:val="21"/>
                      <w:shd w:val="clear" w:color="auto" w:fill="FFFFFF"/>
                    </w:rPr>
                  </w:pPr>
                  <w:r>
                    <w:rPr>
                      <w:rFonts w:asciiTheme="minorEastAsia" w:eastAsiaTheme="minorEastAsia" w:hAnsiTheme="minorEastAsia" w:hint="eastAsia"/>
                    </w:rPr>
                    <w:t>编织袋执</w:t>
                  </w:r>
                  <w:r>
                    <w:rPr>
                      <w:rFonts w:asciiTheme="minorEastAsia" w:eastAsiaTheme="minorEastAsia" w:hAnsiTheme="minorEastAsia"/>
                    </w:rPr>
                    <w:t>行</w:t>
                  </w:r>
                  <w:r>
                    <w:rPr>
                      <w:rFonts w:asciiTheme="minorEastAsia" w:eastAsiaTheme="minorEastAsia" w:hAnsiTheme="minorEastAsia" w:hint="eastAsia"/>
                    </w:rPr>
                    <w:t>GB/T8946-1998</w:t>
                  </w:r>
                  <w:r>
                    <w:rPr>
                      <w:rFonts w:asciiTheme="minorEastAsia" w:eastAsiaTheme="minorEastAsia" w:hAnsiTheme="minorEastAsia" w:hint="eastAsia"/>
                    </w:rPr>
                    <w:t>标</w:t>
                  </w:r>
                  <w:r>
                    <w:rPr>
                      <w:rFonts w:asciiTheme="minorEastAsia" w:eastAsiaTheme="minorEastAsia" w:hAnsiTheme="minorEastAsia"/>
                    </w:rPr>
                    <w:t>准</w:t>
                  </w:r>
                </w:p>
              </w:tc>
              <w:tc>
                <w:tcPr>
                  <w:tcW w:w="1212" w:type="dxa"/>
                </w:tcPr>
                <w:p w:rsidR="00980B2E" w:rsidRDefault="00305F2D">
                  <w:r>
                    <w:rPr>
                      <w:rFonts w:hint="eastAsia"/>
                      <w:color w:val="000000"/>
                      <w:szCs w:val="21"/>
                    </w:rPr>
                    <w:sym w:font="Wingdings 2" w:char="0052"/>
                  </w:r>
                  <w:r>
                    <w:rPr>
                      <w:rFonts w:hint="eastAsia"/>
                    </w:rPr>
                    <w:t>符合</w:t>
                  </w:r>
                  <w:r>
                    <w:rPr>
                      <w:rFonts w:hint="eastAsia"/>
                    </w:rPr>
                    <w:t xml:space="preserve"> </w:t>
                  </w:r>
                </w:p>
                <w:p w:rsidR="00980B2E" w:rsidRDefault="00305F2D">
                  <w:pPr>
                    <w:rPr>
                      <w:highlight w:val="yellow"/>
                    </w:rPr>
                  </w:pPr>
                  <w:r>
                    <w:rPr>
                      <w:rFonts w:hint="eastAsia"/>
                      <w:color w:val="000000"/>
                      <w:szCs w:val="21"/>
                    </w:rPr>
                    <w:t>□</w:t>
                  </w:r>
                  <w:r>
                    <w:rPr>
                      <w:rFonts w:hint="eastAsia"/>
                    </w:rPr>
                    <w:t>不</w:t>
                  </w:r>
                  <w:r>
                    <w:rPr>
                      <w:rFonts w:ascii="宋体" w:hAnsi="宋体" w:cs="宋体" w:hint="eastAsia"/>
                      <w:color w:val="000000"/>
                      <w:kern w:val="0"/>
                      <w:sz w:val="22"/>
                      <w:szCs w:val="21"/>
                      <w:shd w:val="clear" w:color="auto" w:fill="FFFFFF"/>
                    </w:rPr>
                    <w:t>符合</w:t>
                  </w:r>
                </w:p>
              </w:tc>
            </w:tr>
          </w:tbl>
          <w:p w:rsidR="00980B2E" w:rsidRDefault="00980B2E"/>
          <w:p w:rsidR="00980B2E" w:rsidRDefault="00305F2D">
            <w:r>
              <w:rPr>
                <w:rFonts w:hint="eastAsia"/>
              </w:rPr>
              <w:t>必要时制定食品添加剂控制措施：</w:t>
            </w:r>
            <w:r>
              <w:rPr>
                <w:rFonts w:hint="eastAsia"/>
              </w:rPr>
              <w:sym w:font="Wingdings" w:char="00A8"/>
            </w:r>
            <w:r>
              <w:rPr>
                <w:rFonts w:hint="eastAsia"/>
              </w:rPr>
              <w:t>是</w:t>
            </w:r>
            <w:r>
              <w:rPr>
                <w:rFonts w:hint="eastAsia"/>
              </w:rPr>
              <w:t xml:space="preserve"> </w:t>
            </w:r>
            <w:r>
              <w:t xml:space="preserve">    </w:t>
            </w:r>
            <w:r>
              <w:rPr>
                <w:rFonts w:hint="eastAsia"/>
              </w:rPr>
              <w:sym w:font="Wingdings" w:char="00A8"/>
            </w:r>
            <w:r>
              <w:rPr>
                <w:rFonts w:hint="eastAsia"/>
              </w:rPr>
              <w:t>否</w:t>
            </w:r>
            <w:r>
              <w:rPr>
                <w:rFonts w:hint="eastAsia"/>
              </w:rPr>
              <w:t>——</w:t>
            </w:r>
            <w:r>
              <w:rPr>
                <w:rFonts w:hint="eastAsia"/>
              </w:rPr>
              <w:t>不涉及</w:t>
            </w:r>
          </w:p>
          <w:p w:rsidR="00980B2E" w:rsidRDefault="00980B2E">
            <w:pPr>
              <w:rPr>
                <w:highlight w:val="yellow"/>
              </w:rPr>
            </w:pPr>
          </w:p>
          <w:p w:rsidR="00980B2E" w:rsidRDefault="00305F2D">
            <w:pPr>
              <w:rPr>
                <w:rFonts w:asciiTheme="minorEastAsia" w:eastAsiaTheme="minorEastAsia" w:hAnsiTheme="minorEastAsia"/>
                <w:szCs w:val="21"/>
                <w:u w:val="single"/>
              </w:rPr>
            </w:pPr>
            <w:r>
              <w:rPr>
                <w:rFonts w:ascii="宋体" w:hAnsi="宋体" w:hint="eastAsia"/>
                <w:szCs w:val="21"/>
              </w:rPr>
              <w:t>同时</w:t>
            </w:r>
            <w:r>
              <w:rPr>
                <w:rFonts w:asciiTheme="minorEastAsia" w:eastAsiaTheme="minorEastAsia" w:hAnsiTheme="minorEastAsia" w:hint="eastAsia"/>
                <w:szCs w:val="21"/>
              </w:rPr>
              <w:t>还抽查了</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稻</w:t>
            </w:r>
            <w:r>
              <w:rPr>
                <w:rFonts w:asciiTheme="minorEastAsia" w:eastAsiaTheme="minorEastAsia" w:hAnsiTheme="minorEastAsia"/>
                <w:szCs w:val="21"/>
                <w:u w:val="single"/>
              </w:rPr>
              <w:t>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的供方</w:t>
            </w:r>
            <w:r>
              <w:rPr>
                <w:rFonts w:asciiTheme="minorEastAsia" w:eastAsiaTheme="minorEastAsia" w:hAnsiTheme="minorEastAsia" w:hint="eastAsia"/>
                <w:color w:val="000000"/>
                <w:szCs w:val="21"/>
                <w:u w:val="single"/>
              </w:rPr>
              <w:t>邱俊荣</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稻</w:t>
            </w:r>
            <w:r>
              <w:rPr>
                <w:rFonts w:asciiTheme="minorEastAsia" w:eastAsiaTheme="minorEastAsia" w:hAnsiTheme="minorEastAsia"/>
                <w:szCs w:val="21"/>
                <w:u w:val="single"/>
              </w:rPr>
              <w:t>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的供方</w:t>
            </w:r>
            <w:r>
              <w:rPr>
                <w:rFonts w:asciiTheme="minorEastAsia" w:eastAsiaTheme="minorEastAsia" w:hAnsiTheme="minorEastAsia" w:hint="eastAsia"/>
                <w:color w:val="000000"/>
                <w:szCs w:val="21"/>
                <w:u w:val="single"/>
              </w:rPr>
              <w:t>朱远洲</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与上述供方评价和选择控制情况。</w:t>
            </w:r>
            <w:r>
              <w:rPr>
                <w:rFonts w:asciiTheme="minorEastAsia" w:eastAsiaTheme="minorEastAsia" w:hAnsiTheme="minorEastAsia" w:hint="eastAsia"/>
                <w:color w:val="000000"/>
                <w:szCs w:val="21"/>
              </w:rPr>
              <w:sym w:font="Wingdings 2" w:char="0052"/>
            </w:r>
            <w:r>
              <w:rPr>
                <w:rFonts w:asciiTheme="minorEastAsia" w:eastAsiaTheme="minorEastAsia" w:hAnsiTheme="minorEastAsia" w:hint="eastAsia"/>
                <w:szCs w:val="21"/>
              </w:rPr>
              <w:t>一致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sym w:font="Wingdings" w:char="00A8"/>
            </w:r>
            <w:r>
              <w:rPr>
                <w:rFonts w:asciiTheme="minorEastAsia" w:eastAsiaTheme="minorEastAsia" w:hAnsiTheme="minorEastAsia" w:hint="eastAsia"/>
                <w:szCs w:val="21"/>
              </w:rPr>
              <w:t>不充分，说明：</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980B2E" w:rsidRDefault="00305F2D">
            <w:r>
              <w:rPr>
                <w:rFonts w:hint="eastAsia"/>
              </w:rPr>
              <w:t>c</w:t>
            </w:r>
            <w:r>
              <w:rPr>
                <w:rFonts w:hint="eastAsia"/>
              </w:rPr>
              <w:t>）制定原辅料、食品包装材料验收要求和程序，包括：</w:t>
            </w:r>
          </w:p>
          <w:p w:rsidR="00980B2E" w:rsidRDefault="00305F2D">
            <w:r>
              <w:rPr>
                <w:rFonts w:hint="eastAsia"/>
              </w:rPr>
              <w:t>查看</w:t>
            </w:r>
            <w:r>
              <w:rPr>
                <w:rFonts w:ascii="宋体" w:hAnsi="宋体" w:cs="宋体" w:hint="eastAsia"/>
                <w:color w:val="000000"/>
                <w:szCs w:val="21"/>
              </w:rPr>
              <w:t>《</w:t>
            </w:r>
            <w:r>
              <w:rPr>
                <w:rFonts w:ascii="宋体" w:hAnsi="宋体" w:cs="宋体" w:hint="eastAsia"/>
                <w:color w:val="000000"/>
                <w:szCs w:val="21"/>
                <w:shd w:val="clear" w:color="auto" w:fill="FFFFFF"/>
              </w:rPr>
              <w:t>原辅料卫生</w:t>
            </w:r>
            <w:r>
              <w:rPr>
                <w:rFonts w:ascii="宋体" w:hAnsi="宋体" w:cs="宋体"/>
                <w:color w:val="000000"/>
                <w:szCs w:val="21"/>
                <w:shd w:val="clear" w:color="auto" w:fill="FFFFFF"/>
              </w:rPr>
              <w:t>控制程序</w:t>
            </w:r>
            <w:r>
              <w:rPr>
                <w:rFonts w:ascii="宋体" w:hAnsi="宋体" w:cs="宋体" w:hint="eastAsia"/>
                <w:color w:val="000000"/>
                <w:szCs w:val="21"/>
              </w:rPr>
              <w:t>》</w:t>
            </w:r>
            <w:r>
              <w:rPr>
                <w:rFonts w:hint="eastAsia"/>
              </w:rPr>
              <w:t>，方法包括：</w:t>
            </w:r>
          </w:p>
          <w:p w:rsidR="00980B2E" w:rsidRDefault="00305F2D">
            <w:r>
              <w:rPr>
                <w:rFonts w:hint="eastAsia"/>
              </w:rPr>
              <w:sym w:font="Wingdings" w:char="00FE"/>
            </w:r>
            <w:r>
              <w:rPr>
                <w:rFonts w:hint="eastAsia"/>
              </w:rPr>
              <w:t>核对原辅料、食品包装材料的检验检疫、卫生合格证明</w:t>
            </w:r>
          </w:p>
          <w:p w:rsidR="00980B2E" w:rsidRDefault="00305F2D">
            <w:r>
              <w:rPr>
                <w:rFonts w:hint="eastAsia"/>
              </w:rPr>
              <w:sym w:font="Wingdings" w:char="00FE"/>
            </w:r>
            <w:r>
              <w:rPr>
                <w:rFonts w:hint="eastAsia"/>
              </w:rPr>
              <w:t>核对原辅料、食品包装材料的追溯标识</w:t>
            </w:r>
            <w:r>
              <w:rPr>
                <w:rFonts w:hint="eastAsia"/>
              </w:rPr>
              <w:t>;</w:t>
            </w:r>
          </w:p>
          <w:p w:rsidR="00980B2E" w:rsidRDefault="00305F2D">
            <w:r>
              <w:rPr>
                <w:rFonts w:hint="eastAsia"/>
              </w:rPr>
              <w:sym w:font="Wingdings" w:char="00FE"/>
            </w:r>
            <w:r>
              <w:rPr>
                <w:rFonts w:hint="eastAsia"/>
              </w:rPr>
              <w:t>必要时，对原辅料、食品包装材料的安全卫生指标实施有针对性的检验、验证</w:t>
            </w:r>
            <w:r>
              <w:rPr>
                <w:rFonts w:hint="eastAsia"/>
              </w:rPr>
              <w:t>;</w:t>
            </w:r>
          </w:p>
          <w:p w:rsidR="00980B2E" w:rsidRDefault="00305F2D">
            <w:pPr>
              <w:jc w:val="left"/>
              <w:rPr>
                <w:szCs w:val="21"/>
                <w:u w:val="single"/>
              </w:rPr>
            </w:pPr>
            <w:r>
              <w:rPr>
                <w:rFonts w:hint="eastAsia"/>
              </w:rPr>
              <w:t>抽查重要供方的评价记录名称：</w:t>
            </w:r>
            <w:r>
              <w:rPr>
                <w:rFonts w:hint="eastAsia"/>
                <w:szCs w:val="21"/>
                <w:u w:val="single"/>
              </w:rPr>
              <w:t>《</w:t>
            </w:r>
            <w:r>
              <w:rPr>
                <w:rFonts w:ascii="宋体" w:hAnsi="宋体" w:cs="Arial" w:hint="eastAsia"/>
                <w:b/>
                <w:bCs/>
                <w:szCs w:val="21"/>
                <w:u w:val="single"/>
              </w:rPr>
              <w:t>供方评价</w:t>
            </w:r>
            <w:r>
              <w:rPr>
                <w:rFonts w:ascii="宋体" w:hAnsi="宋体" w:cs="Arial" w:hint="eastAsia"/>
                <w:b/>
                <w:bCs/>
                <w:szCs w:val="21"/>
                <w:u w:val="single"/>
              </w:rPr>
              <w:t>记录</w:t>
            </w:r>
            <w:r>
              <w:rPr>
                <w:rFonts w:ascii="宋体" w:hAnsi="宋体" w:cs="Arial" w:hint="eastAsia"/>
                <w:b/>
                <w:bCs/>
                <w:szCs w:val="21"/>
                <w:u w:val="single"/>
              </w:rPr>
              <w:t>表</w:t>
            </w:r>
            <w:r>
              <w:rPr>
                <w:rFonts w:hint="eastAsia"/>
                <w:szCs w:val="21"/>
                <w:u w:val="single"/>
              </w:rPr>
              <w:t>》</w:t>
            </w:r>
          </w:p>
          <w:tbl>
            <w:tblPr>
              <w:tblStyle w:val="ae"/>
              <w:tblW w:w="9043" w:type="dxa"/>
              <w:tblLayout w:type="fixed"/>
              <w:tblLook w:val="04A0" w:firstRow="1" w:lastRow="0" w:firstColumn="1" w:lastColumn="0" w:noHBand="0" w:noVBand="1"/>
            </w:tblPr>
            <w:tblGrid>
              <w:gridCol w:w="1958"/>
              <w:gridCol w:w="7085"/>
            </w:tblGrid>
            <w:tr w:rsidR="00980B2E">
              <w:trPr>
                <w:trHeight w:val="448"/>
              </w:trPr>
              <w:tc>
                <w:tcPr>
                  <w:tcW w:w="1958" w:type="dxa"/>
                </w:tcPr>
                <w:p w:rsidR="00980B2E" w:rsidRDefault="00305F2D">
                  <w:r>
                    <w:rPr>
                      <w:rFonts w:hint="eastAsia"/>
                    </w:rPr>
                    <w:t>供方名称</w:t>
                  </w:r>
                </w:p>
              </w:tc>
              <w:tc>
                <w:tcPr>
                  <w:tcW w:w="7085" w:type="dxa"/>
                </w:tcPr>
                <w:p w:rsidR="00980B2E" w:rsidRDefault="00305F2D">
                  <w:r>
                    <w:rPr>
                      <w:rFonts w:hint="eastAsia"/>
                    </w:rPr>
                    <w:t>中央</w:t>
                  </w:r>
                  <w:r>
                    <w:t>储</w:t>
                  </w:r>
                  <w:r>
                    <w:rPr>
                      <w:rFonts w:hint="eastAsia"/>
                    </w:rPr>
                    <w:t>备</w:t>
                  </w:r>
                  <w:r>
                    <w:t>粮</w:t>
                  </w:r>
                  <w:r>
                    <w:rPr>
                      <w:rFonts w:hint="eastAsia"/>
                    </w:rPr>
                    <w:t>泰</w:t>
                  </w:r>
                  <w:r>
                    <w:t>和</w:t>
                  </w:r>
                  <w:r>
                    <w:rPr>
                      <w:rFonts w:hint="eastAsia"/>
                    </w:rPr>
                    <w:t>直</w:t>
                  </w:r>
                  <w:r>
                    <w:t>属库</w:t>
                  </w:r>
                  <w:r>
                    <w:rPr>
                      <w:rFonts w:hint="eastAsia"/>
                    </w:rPr>
                    <w:t>有</w:t>
                  </w:r>
                  <w:r>
                    <w:t>限公司</w:t>
                  </w:r>
                  <w:r>
                    <w:rPr>
                      <w:rFonts w:hint="eastAsia"/>
                    </w:rPr>
                    <w:t>逐川</w:t>
                  </w:r>
                  <w:r>
                    <w:t>分公</w:t>
                  </w:r>
                  <w:r>
                    <w:rPr>
                      <w:rFonts w:hint="eastAsia"/>
                    </w:rPr>
                    <w:t>司</w:t>
                  </w:r>
                </w:p>
              </w:tc>
            </w:tr>
            <w:tr w:rsidR="00980B2E">
              <w:tc>
                <w:tcPr>
                  <w:tcW w:w="1958" w:type="dxa"/>
                </w:tcPr>
                <w:p w:rsidR="00980B2E" w:rsidRDefault="00305F2D">
                  <w:r>
                    <w:rPr>
                      <w:rFonts w:hint="eastAsia"/>
                    </w:rPr>
                    <w:t>提供的产品</w:t>
                  </w:r>
                  <w:r>
                    <w:rPr>
                      <w:rFonts w:hint="eastAsia"/>
                    </w:rPr>
                    <w:t>/</w:t>
                  </w:r>
                  <w:r>
                    <w:rPr>
                      <w:rFonts w:hint="eastAsia"/>
                    </w:rPr>
                    <w:t>过程</w:t>
                  </w:r>
                  <w:r>
                    <w:rPr>
                      <w:rFonts w:hint="eastAsia"/>
                    </w:rPr>
                    <w:t>/</w:t>
                  </w:r>
                  <w:r>
                    <w:rPr>
                      <w:rFonts w:hint="eastAsia"/>
                    </w:rPr>
                    <w:t>服务种类</w:t>
                  </w:r>
                </w:p>
              </w:tc>
              <w:tc>
                <w:tcPr>
                  <w:tcW w:w="7085" w:type="dxa"/>
                </w:tcPr>
                <w:p w:rsidR="00980B2E" w:rsidRDefault="00305F2D">
                  <w:r>
                    <w:rPr>
                      <w:rFonts w:hint="eastAsia"/>
                    </w:rPr>
                    <w:t>稻</w:t>
                  </w:r>
                  <w:r>
                    <w:t>谷</w:t>
                  </w:r>
                </w:p>
              </w:tc>
            </w:tr>
            <w:tr w:rsidR="00980B2E">
              <w:tc>
                <w:tcPr>
                  <w:tcW w:w="1958" w:type="dxa"/>
                </w:tcPr>
                <w:p w:rsidR="00980B2E" w:rsidRDefault="00305F2D">
                  <w:r>
                    <w:rPr>
                      <w:rFonts w:hint="eastAsia"/>
                    </w:rPr>
                    <w:t>评价方法</w:t>
                  </w:r>
                </w:p>
              </w:tc>
              <w:tc>
                <w:tcPr>
                  <w:tcW w:w="7085" w:type="dxa"/>
                </w:tcPr>
                <w:p w:rsidR="00980B2E" w:rsidRDefault="00305F2D">
                  <w:r>
                    <w:rPr>
                      <w:rFonts w:hint="eastAsia"/>
                    </w:rPr>
                    <w:sym w:font="Wingdings" w:char="00FE"/>
                  </w:r>
                  <w:r>
                    <w:rPr>
                      <w:rFonts w:hint="eastAsia"/>
                    </w:rPr>
                    <w:t>验证数量、外观</w:t>
                  </w:r>
                </w:p>
                <w:p w:rsidR="00980B2E" w:rsidRDefault="00305F2D">
                  <w:r>
                    <w:rPr>
                      <w:rFonts w:hint="eastAsia"/>
                    </w:rPr>
                    <w:sym w:font="Wingdings" w:char="00FE"/>
                  </w:r>
                  <w:r>
                    <w:rPr>
                      <w:rFonts w:hint="eastAsia"/>
                    </w:rPr>
                    <w:t>查验供方的产品合格证、检验报告</w:t>
                  </w:r>
                </w:p>
                <w:p w:rsidR="00980B2E" w:rsidRDefault="00305F2D">
                  <w:r>
                    <w:rPr>
                      <w:rFonts w:hint="eastAsia"/>
                    </w:rPr>
                    <w:sym w:font="Wingdings" w:char="00FE"/>
                  </w:r>
                  <w:r>
                    <w:rPr>
                      <w:rFonts w:hint="eastAsia"/>
                    </w:rPr>
                    <w:t>采购（外包过程）产品的进货检验或验证要求</w:t>
                  </w:r>
                </w:p>
                <w:p w:rsidR="00980B2E" w:rsidRDefault="00305F2D">
                  <w:r>
                    <w:rPr>
                      <w:rFonts w:hint="eastAsia"/>
                    </w:rPr>
                    <w:sym w:font="Wingdings" w:char="00FE"/>
                  </w:r>
                  <w:r>
                    <w:rPr>
                      <w:rFonts w:hint="eastAsia"/>
                    </w:rPr>
                    <w:t>查验国家、行业、第三方产品检验报告</w:t>
                  </w:r>
                </w:p>
                <w:p w:rsidR="00980B2E" w:rsidRDefault="00305F2D">
                  <w:r>
                    <w:rPr>
                      <w:rFonts w:hint="eastAsia"/>
                    </w:rPr>
                    <w:sym w:font="Wingdings" w:char="00A8"/>
                  </w:r>
                  <w:r>
                    <w:rPr>
                      <w:rFonts w:hint="eastAsia"/>
                    </w:rPr>
                    <w:t>第三方管理体系、产品认证的要求</w:t>
                  </w:r>
                </w:p>
                <w:p w:rsidR="00980B2E" w:rsidRDefault="00305F2D">
                  <w:r>
                    <w:rPr>
                      <w:rFonts w:hint="eastAsia"/>
                    </w:rPr>
                    <w:sym w:font="Wingdings" w:char="00A8"/>
                  </w:r>
                  <w:r>
                    <w:rPr>
                      <w:rFonts w:hint="eastAsia"/>
                    </w:rPr>
                    <w:t>第二方体系、过程产品的审核、验证的要求</w:t>
                  </w:r>
                </w:p>
                <w:p w:rsidR="00980B2E" w:rsidRDefault="00305F2D">
                  <w:r>
                    <w:rPr>
                      <w:rFonts w:hint="eastAsia"/>
                    </w:rPr>
                    <w:sym w:font="Wingdings" w:char="00A8"/>
                  </w:r>
                  <w:r>
                    <w:rPr>
                      <w:rFonts w:hint="eastAsia"/>
                    </w:rPr>
                    <w:t>生产件批准程序的要求（或部分要求——产品、过程和设备的批准要求）</w:t>
                  </w:r>
                </w:p>
                <w:p w:rsidR="00980B2E" w:rsidRDefault="00305F2D">
                  <w:r>
                    <w:rPr>
                      <w:rFonts w:hint="eastAsia"/>
                    </w:rPr>
                    <w:sym w:font="Wingdings" w:char="00A8"/>
                  </w:r>
                  <w:r>
                    <w:rPr>
                      <w:rFonts w:hint="eastAsia"/>
                    </w:rPr>
                    <w:t>人员资格的要求</w:t>
                  </w:r>
                </w:p>
                <w:p w:rsidR="00980B2E" w:rsidRDefault="00305F2D">
                  <w:r>
                    <w:rPr>
                      <w:rFonts w:hint="eastAsia"/>
                    </w:rPr>
                    <w:sym w:font="Wingdings" w:char="00A8"/>
                  </w:r>
                  <w:r>
                    <w:rPr>
                      <w:rFonts w:hint="eastAsia"/>
                    </w:rPr>
                    <w:t>对供方的供方的管理体系要求</w:t>
                  </w:r>
                </w:p>
                <w:p w:rsidR="00980B2E" w:rsidRDefault="00305F2D">
                  <w:r>
                    <w:rPr>
                      <w:rFonts w:hint="eastAsia"/>
                    </w:rPr>
                    <w:sym w:font="Wingdings" w:char="00A8"/>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rsidR="00980B2E">
              <w:tc>
                <w:tcPr>
                  <w:tcW w:w="1958" w:type="dxa"/>
                </w:tcPr>
                <w:p w:rsidR="00980B2E" w:rsidRDefault="00305F2D">
                  <w:r>
                    <w:rPr>
                      <w:rFonts w:hint="eastAsia"/>
                    </w:rPr>
                    <w:t>结论</w:t>
                  </w:r>
                </w:p>
              </w:tc>
              <w:tc>
                <w:tcPr>
                  <w:tcW w:w="7085" w:type="dxa"/>
                </w:tcPr>
                <w:p w:rsidR="00980B2E" w:rsidRDefault="00305F2D">
                  <w:r>
                    <w:rPr>
                      <w:rFonts w:hint="eastAsia"/>
                    </w:rPr>
                    <w:sym w:font="Wingdings" w:char="00FE"/>
                  </w:r>
                  <w:r>
                    <w:rPr>
                      <w:rFonts w:hint="eastAsia"/>
                    </w:rPr>
                    <w:t>对供方控制有效</w:t>
                  </w:r>
                  <w:r>
                    <w:rPr>
                      <w:rFonts w:hint="eastAsia"/>
                    </w:rPr>
                    <w:t xml:space="preserve">   </w:t>
                  </w:r>
                  <w:r>
                    <w:rPr>
                      <w:rFonts w:hint="eastAsia"/>
                    </w:rPr>
                    <w:sym w:font="Wingdings" w:char="00A8"/>
                  </w:r>
                  <w:r>
                    <w:rPr>
                      <w:rFonts w:hint="eastAsia"/>
                    </w:rPr>
                    <w:t>对供方控制失效</w:t>
                  </w:r>
                  <w:r>
                    <w:rPr>
                      <w:rFonts w:hint="eastAsia"/>
                    </w:rPr>
                    <w:t xml:space="preserve"> </w:t>
                  </w:r>
                </w:p>
              </w:tc>
            </w:tr>
          </w:tbl>
          <w:p w:rsidR="00980B2E" w:rsidRDefault="00980B2E"/>
          <w:tbl>
            <w:tblPr>
              <w:tblStyle w:val="ae"/>
              <w:tblW w:w="9043" w:type="dxa"/>
              <w:tblLayout w:type="fixed"/>
              <w:tblLook w:val="04A0" w:firstRow="1" w:lastRow="0" w:firstColumn="1" w:lastColumn="0" w:noHBand="0" w:noVBand="1"/>
            </w:tblPr>
            <w:tblGrid>
              <w:gridCol w:w="1958"/>
              <w:gridCol w:w="7085"/>
            </w:tblGrid>
            <w:tr w:rsidR="00980B2E">
              <w:trPr>
                <w:trHeight w:val="448"/>
              </w:trPr>
              <w:tc>
                <w:tcPr>
                  <w:tcW w:w="1958" w:type="dxa"/>
                </w:tcPr>
                <w:p w:rsidR="00980B2E" w:rsidRDefault="00305F2D">
                  <w:r>
                    <w:rPr>
                      <w:rFonts w:hint="eastAsia"/>
                    </w:rPr>
                    <w:t>供方名称</w:t>
                  </w:r>
                </w:p>
              </w:tc>
              <w:tc>
                <w:tcPr>
                  <w:tcW w:w="7085" w:type="dxa"/>
                </w:tcPr>
                <w:p w:rsidR="00980B2E" w:rsidRDefault="00305F2D">
                  <w:r>
                    <w:rPr>
                      <w:rFonts w:asciiTheme="minorEastAsia" w:eastAsiaTheme="minorEastAsia" w:hAnsiTheme="minorEastAsia" w:hint="eastAsia"/>
                      <w:color w:val="000000"/>
                      <w:szCs w:val="21"/>
                    </w:rPr>
                    <w:t>赣州市塑锋编织袋制造有限公司</w:t>
                  </w:r>
                </w:p>
              </w:tc>
            </w:tr>
            <w:tr w:rsidR="00980B2E">
              <w:tc>
                <w:tcPr>
                  <w:tcW w:w="1958" w:type="dxa"/>
                </w:tcPr>
                <w:p w:rsidR="00980B2E" w:rsidRDefault="00305F2D">
                  <w:r>
                    <w:rPr>
                      <w:rFonts w:hint="eastAsia"/>
                    </w:rPr>
                    <w:t>提供的产品</w:t>
                  </w:r>
                  <w:r>
                    <w:rPr>
                      <w:rFonts w:hint="eastAsia"/>
                    </w:rPr>
                    <w:t>/</w:t>
                  </w:r>
                  <w:r>
                    <w:rPr>
                      <w:rFonts w:hint="eastAsia"/>
                    </w:rPr>
                    <w:t>过程</w:t>
                  </w:r>
                  <w:r>
                    <w:rPr>
                      <w:rFonts w:hint="eastAsia"/>
                    </w:rPr>
                    <w:t>/</w:t>
                  </w:r>
                  <w:r>
                    <w:rPr>
                      <w:rFonts w:hint="eastAsia"/>
                    </w:rPr>
                    <w:t>服务种类</w:t>
                  </w:r>
                </w:p>
              </w:tc>
              <w:tc>
                <w:tcPr>
                  <w:tcW w:w="7085" w:type="dxa"/>
                </w:tcPr>
                <w:p w:rsidR="00980B2E" w:rsidRDefault="00305F2D">
                  <w:r>
                    <w:rPr>
                      <w:rFonts w:asciiTheme="minorEastAsia" w:eastAsiaTheme="minorEastAsia" w:hAnsiTheme="minorEastAsia" w:hint="eastAsia"/>
                      <w:color w:val="000000"/>
                      <w:szCs w:val="21"/>
                    </w:rPr>
                    <w:t>编织袋</w:t>
                  </w:r>
                </w:p>
              </w:tc>
            </w:tr>
            <w:tr w:rsidR="00980B2E">
              <w:tc>
                <w:tcPr>
                  <w:tcW w:w="1958" w:type="dxa"/>
                </w:tcPr>
                <w:p w:rsidR="00980B2E" w:rsidRDefault="00305F2D">
                  <w:r>
                    <w:rPr>
                      <w:rFonts w:hint="eastAsia"/>
                    </w:rPr>
                    <w:t>评价方法</w:t>
                  </w:r>
                </w:p>
              </w:tc>
              <w:tc>
                <w:tcPr>
                  <w:tcW w:w="7085" w:type="dxa"/>
                </w:tcPr>
                <w:p w:rsidR="00980B2E" w:rsidRDefault="00305F2D">
                  <w:r>
                    <w:rPr>
                      <w:rFonts w:hint="eastAsia"/>
                    </w:rPr>
                    <w:sym w:font="Wingdings" w:char="00FE"/>
                  </w:r>
                  <w:r>
                    <w:rPr>
                      <w:rFonts w:hint="eastAsia"/>
                    </w:rPr>
                    <w:t>验证数量、外观</w:t>
                  </w:r>
                </w:p>
                <w:p w:rsidR="00980B2E" w:rsidRDefault="00305F2D">
                  <w:r>
                    <w:rPr>
                      <w:rFonts w:hint="eastAsia"/>
                    </w:rPr>
                    <w:sym w:font="Wingdings" w:char="00FE"/>
                  </w:r>
                  <w:r>
                    <w:rPr>
                      <w:rFonts w:hint="eastAsia"/>
                    </w:rPr>
                    <w:t>查验供方的产品合格证、检验报告</w:t>
                  </w:r>
                </w:p>
                <w:p w:rsidR="00980B2E" w:rsidRDefault="00305F2D">
                  <w:r>
                    <w:rPr>
                      <w:rFonts w:hint="eastAsia"/>
                    </w:rPr>
                    <w:sym w:font="Wingdings" w:char="00FE"/>
                  </w:r>
                  <w:r>
                    <w:rPr>
                      <w:rFonts w:hint="eastAsia"/>
                    </w:rPr>
                    <w:t>采购（外包过程）产品的进货检验或验证要求</w:t>
                  </w:r>
                </w:p>
                <w:p w:rsidR="00980B2E" w:rsidRDefault="00305F2D">
                  <w:r>
                    <w:rPr>
                      <w:rFonts w:hint="eastAsia"/>
                    </w:rPr>
                    <w:sym w:font="Wingdings" w:char="00FE"/>
                  </w:r>
                  <w:r>
                    <w:rPr>
                      <w:rFonts w:hint="eastAsia"/>
                    </w:rPr>
                    <w:t>查验国家、行业、第三方产品检验报告</w:t>
                  </w:r>
                </w:p>
                <w:p w:rsidR="00980B2E" w:rsidRDefault="00305F2D">
                  <w:r>
                    <w:rPr>
                      <w:rFonts w:hint="eastAsia"/>
                    </w:rPr>
                    <w:sym w:font="Wingdings" w:char="00A8"/>
                  </w:r>
                  <w:r>
                    <w:rPr>
                      <w:rFonts w:hint="eastAsia"/>
                    </w:rPr>
                    <w:t>第三方管理体系、产品认证的要求</w:t>
                  </w:r>
                </w:p>
                <w:p w:rsidR="00980B2E" w:rsidRDefault="00305F2D">
                  <w:r>
                    <w:rPr>
                      <w:rFonts w:hint="eastAsia"/>
                    </w:rPr>
                    <w:sym w:font="Wingdings" w:char="00A8"/>
                  </w:r>
                  <w:r>
                    <w:rPr>
                      <w:rFonts w:hint="eastAsia"/>
                    </w:rPr>
                    <w:t>第二方体系、过程产品的审核、验证的要求</w:t>
                  </w:r>
                </w:p>
                <w:p w:rsidR="00980B2E" w:rsidRDefault="00305F2D">
                  <w:r>
                    <w:rPr>
                      <w:rFonts w:hint="eastAsia"/>
                    </w:rPr>
                    <w:sym w:font="Wingdings" w:char="00A8"/>
                  </w:r>
                  <w:r>
                    <w:rPr>
                      <w:rFonts w:hint="eastAsia"/>
                    </w:rPr>
                    <w:t>生产件批准程序的要求（或部分要求——产品、过程和设备的批准要求）</w:t>
                  </w:r>
                </w:p>
                <w:p w:rsidR="00980B2E" w:rsidRDefault="00305F2D">
                  <w:r>
                    <w:rPr>
                      <w:rFonts w:hint="eastAsia"/>
                    </w:rPr>
                    <w:sym w:font="Wingdings" w:char="00A8"/>
                  </w:r>
                  <w:r>
                    <w:rPr>
                      <w:rFonts w:hint="eastAsia"/>
                    </w:rPr>
                    <w:t>人员资格的要求</w:t>
                  </w:r>
                </w:p>
                <w:p w:rsidR="00980B2E" w:rsidRDefault="00305F2D">
                  <w:r>
                    <w:rPr>
                      <w:rFonts w:hint="eastAsia"/>
                    </w:rPr>
                    <w:sym w:font="Wingdings" w:char="00A8"/>
                  </w:r>
                  <w:r>
                    <w:rPr>
                      <w:rFonts w:hint="eastAsia"/>
                    </w:rPr>
                    <w:t>对供方的供方的管理体系要求</w:t>
                  </w:r>
                </w:p>
                <w:p w:rsidR="00980B2E" w:rsidRDefault="00305F2D">
                  <w:r>
                    <w:rPr>
                      <w:rFonts w:hint="eastAsia"/>
                    </w:rPr>
                    <w:sym w:font="Wingdings" w:char="00A8"/>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rsidR="00980B2E">
              <w:tc>
                <w:tcPr>
                  <w:tcW w:w="1958" w:type="dxa"/>
                </w:tcPr>
                <w:p w:rsidR="00980B2E" w:rsidRDefault="00305F2D">
                  <w:r>
                    <w:rPr>
                      <w:rFonts w:hint="eastAsia"/>
                    </w:rPr>
                    <w:t>结论</w:t>
                  </w:r>
                </w:p>
              </w:tc>
              <w:tc>
                <w:tcPr>
                  <w:tcW w:w="7085" w:type="dxa"/>
                </w:tcPr>
                <w:p w:rsidR="00980B2E" w:rsidRDefault="00305F2D">
                  <w:r>
                    <w:rPr>
                      <w:rFonts w:hint="eastAsia"/>
                    </w:rPr>
                    <w:sym w:font="Wingdings" w:char="00FE"/>
                  </w:r>
                  <w:r>
                    <w:rPr>
                      <w:rFonts w:hint="eastAsia"/>
                    </w:rPr>
                    <w:t>对供方控制有效</w:t>
                  </w:r>
                  <w:r>
                    <w:rPr>
                      <w:rFonts w:hint="eastAsia"/>
                    </w:rPr>
                    <w:t xml:space="preserve">   </w:t>
                  </w:r>
                  <w:r>
                    <w:rPr>
                      <w:rFonts w:hint="eastAsia"/>
                    </w:rPr>
                    <w:sym w:font="Wingdings" w:char="00A8"/>
                  </w:r>
                  <w:r>
                    <w:rPr>
                      <w:rFonts w:hint="eastAsia"/>
                    </w:rPr>
                    <w:t>对供方控制失效</w:t>
                  </w:r>
                  <w:r>
                    <w:rPr>
                      <w:rFonts w:hint="eastAsia"/>
                    </w:rPr>
                    <w:t xml:space="preserve"> </w:t>
                  </w:r>
                </w:p>
              </w:tc>
            </w:tr>
          </w:tbl>
          <w:p w:rsidR="00980B2E" w:rsidRDefault="00980B2E"/>
          <w:p w:rsidR="00980B2E" w:rsidRDefault="00305F2D">
            <w:r>
              <w:rPr>
                <w:rFonts w:hint="eastAsia"/>
              </w:rPr>
              <w:t>原辅料、食品包装材料验收要求：</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134"/>
              <w:gridCol w:w="5245"/>
              <w:gridCol w:w="1442"/>
            </w:tblGrid>
            <w:tr w:rsidR="00980B2E">
              <w:tc>
                <w:tcPr>
                  <w:tcW w:w="1557" w:type="dxa"/>
                </w:tcPr>
                <w:p w:rsidR="00980B2E" w:rsidRDefault="00305F2D">
                  <w:pPr>
                    <w:rPr>
                      <w:rFonts w:ascii="宋体" w:hAnsi="宋体"/>
                      <w:szCs w:val="21"/>
                    </w:rPr>
                  </w:pPr>
                  <w:r>
                    <w:rPr>
                      <w:rFonts w:ascii="宋体" w:hAnsi="宋体" w:hint="eastAsia"/>
                      <w:szCs w:val="21"/>
                    </w:rPr>
                    <w:t>放行类型</w:t>
                  </w:r>
                </w:p>
              </w:tc>
              <w:tc>
                <w:tcPr>
                  <w:tcW w:w="1134" w:type="dxa"/>
                </w:tcPr>
                <w:p w:rsidR="00980B2E" w:rsidRDefault="00305F2D">
                  <w:pPr>
                    <w:rPr>
                      <w:rFonts w:ascii="宋体" w:hAnsi="宋体"/>
                      <w:szCs w:val="21"/>
                    </w:rPr>
                  </w:pPr>
                  <w:r>
                    <w:rPr>
                      <w:rFonts w:ascii="宋体" w:hAnsi="宋体" w:hint="eastAsia"/>
                      <w:szCs w:val="21"/>
                    </w:rPr>
                    <w:t>抽样要求</w:t>
                  </w:r>
                </w:p>
              </w:tc>
              <w:tc>
                <w:tcPr>
                  <w:tcW w:w="5245" w:type="dxa"/>
                </w:tcPr>
                <w:p w:rsidR="00980B2E" w:rsidRDefault="00305F2D">
                  <w:pPr>
                    <w:rPr>
                      <w:rFonts w:ascii="宋体" w:hAnsi="宋体"/>
                      <w:szCs w:val="21"/>
                    </w:rPr>
                  </w:pPr>
                  <w:r>
                    <w:rPr>
                      <w:rFonts w:ascii="宋体" w:hAnsi="宋体" w:hint="eastAsia"/>
                      <w:szCs w:val="21"/>
                    </w:rPr>
                    <w:t>验收要求或规范文件名称</w:t>
                  </w:r>
                </w:p>
              </w:tc>
              <w:tc>
                <w:tcPr>
                  <w:tcW w:w="1442" w:type="dxa"/>
                </w:tcPr>
                <w:p w:rsidR="00980B2E" w:rsidRDefault="00305F2D">
                  <w:pPr>
                    <w:rPr>
                      <w:rFonts w:ascii="宋体" w:hAnsi="宋体"/>
                      <w:szCs w:val="21"/>
                    </w:rPr>
                  </w:pPr>
                  <w:r>
                    <w:rPr>
                      <w:rFonts w:ascii="宋体" w:hAnsi="宋体" w:hint="eastAsia"/>
                      <w:szCs w:val="21"/>
                    </w:rPr>
                    <w:t>评价结论</w:t>
                  </w:r>
                </w:p>
              </w:tc>
            </w:tr>
            <w:tr w:rsidR="00980B2E">
              <w:tc>
                <w:tcPr>
                  <w:tcW w:w="1557" w:type="dxa"/>
                </w:tcPr>
                <w:p w:rsidR="00980B2E" w:rsidRDefault="00305F2D">
                  <w:pPr>
                    <w:rPr>
                      <w:rFonts w:ascii="宋体" w:hAnsi="宋体"/>
                      <w:szCs w:val="21"/>
                    </w:rPr>
                  </w:pPr>
                  <w:r>
                    <w:rPr>
                      <w:rFonts w:ascii="宋体" w:hAnsi="宋体" w:hint="eastAsia"/>
                      <w:bCs/>
                      <w:szCs w:val="21"/>
                    </w:rPr>
                    <w:t>稻谷</w:t>
                  </w:r>
                </w:p>
                <w:p w:rsidR="00980B2E" w:rsidRDefault="00980B2E">
                  <w:pPr>
                    <w:rPr>
                      <w:rFonts w:ascii="宋体" w:hAnsi="宋体"/>
                      <w:szCs w:val="21"/>
                    </w:rPr>
                  </w:pPr>
                </w:p>
              </w:tc>
              <w:tc>
                <w:tcPr>
                  <w:tcW w:w="1134" w:type="dxa"/>
                </w:tcPr>
                <w:p w:rsidR="00980B2E" w:rsidRDefault="00305F2D">
                  <w:pPr>
                    <w:rPr>
                      <w:rFonts w:ascii="宋体" w:hAnsi="宋体"/>
                      <w:szCs w:val="21"/>
                      <w:highlight w:val="yellow"/>
                    </w:rPr>
                  </w:pPr>
                  <w:r>
                    <w:rPr>
                      <w:rFonts w:ascii="宋体" w:hAnsi="宋体"/>
                      <w:szCs w:val="21"/>
                    </w:rPr>
                    <w:t>视觉、嗅觉、触觉</w:t>
                  </w:r>
                  <w:r>
                    <w:rPr>
                      <w:rFonts w:ascii="宋体" w:hAnsi="宋体" w:hint="eastAsia"/>
                      <w:szCs w:val="21"/>
                    </w:rPr>
                    <w:t>及</w:t>
                  </w:r>
                  <w:r>
                    <w:rPr>
                      <w:rFonts w:ascii="宋体" w:hAnsi="宋体"/>
                      <w:szCs w:val="21"/>
                    </w:rPr>
                    <w:t>抽</w:t>
                  </w:r>
                  <w:r>
                    <w:rPr>
                      <w:rFonts w:ascii="宋体" w:hAnsi="宋体" w:hint="eastAsia"/>
                      <w:szCs w:val="21"/>
                    </w:rPr>
                    <w:t>检</w:t>
                  </w:r>
                </w:p>
              </w:tc>
              <w:tc>
                <w:tcPr>
                  <w:tcW w:w="5245" w:type="dxa"/>
                </w:tcPr>
                <w:p w:rsidR="00980B2E" w:rsidRDefault="00305F2D">
                  <w:pPr>
                    <w:rPr>
                      <w:rFonts w:ascii="宋体" w:hAnsi="宋体"/>
                      <w:szCs w:val="21"/>
                    </w:rPr>
                  </w:pPr>
                  <w:r>
                    <w:rPr>
                      <w:rFonts w:ascii="宋体" w:hAnsi="宋体" w:hint="eastAsia"/>
                      <w:szCs w:val="21"/>
                    </w:rPr>
                    <w:t>感官：</w:t>
                  </w:r>
                  <w:r>
                    <w:rPr>
                      <w:rFonts w:hint="eastAsia"/>
                    </w:rPr>
                    <w:t>具有正常粮食的色泽、气味</w:t>
                  </w:r>
                  <w:r>
                    <w:rPr>
                      <w:rFonts w:ascii="宋体" w:hAnsi="宋体" w:hint="eastAsia"/>
                      <w:szCs w:val="21"/>
                    </w:rPr>
                    <w:t>；</w:t>
                  </w:r>
                </w:p>
                <w:p w:rsidR="00980B2E" w:rsidRDefault="00305F2D">
                  <w:pPr>
                    <w:rPr>
                      <w:rFonts w:ascii="宋体" w:hAnsi="宋体"/>
                      <w:szCs w:val="21"/>
                    </w:rPr>
                  </w:pPr>
                  <w:r>
                    <w:rPr>
                      <w:rFonts w:ascii="宋体" w:hAnsi="宋体" w:hint="eastAsia"/>
                      <w:szCs w:val="21"/>
                    </w:rPr>
                    <w:t>理化</w:t>
                  </w:r>
                  <w:r>
                    <w:rPr>
                      <w:rFonts w:ascii="宋体" w:hAnsi="宋体"/>
                      <w:szCs w:val="21"/>
                    </w:rPr>
                    <w:t>：</w:t>
                  </w:r>
                  <w:r>
                    <w:rPr>
                      <w:rFonts w:ascii="宋体" w:hAnsi="宋体" w:hint="eastAsia"/>
                      <w:szCs w:val="21"/>
                    </w:rPr>
                    <w:t>出糙率≥</w:t>
                  </w:r>
                  <w:r>
                    <w:rPr>
                      <w:rFonts w:ascii="宋体" w:hAnsi="宋体" w:hint="eastAsia"/>
                      <w:szCs w:val="21"/>
                    </w:rPr>
                    <w:t>70.5;</w:t>
                  </w:r>
                  <w:r>
                    <w:rPr>
                      <w:rFonts w:ascii="宋体" w:hAnsi="宋体" w:hint="eastAsia"/>
                      <w:szCs w:val="21"/>
                    </w:rPr>
                    <w:t>整</w:t>
                  </w:r>
                  <w:r>
                    <w:rPr>
                      <w:rFonts w:ascii="宋体" w:hAnsi="宋体"/>
                      <w:szCs w:val="21"/>
                    </w:rPr>
                    <w:t>精</w:t>
                  </w:r>
                  <w:r>
                    <w:rPr>
                      <w:rFonts w:ascii="宋体" w:hAnsi="宋体" w:hint="eastAsia"/>
                      <w:szCs w:val="21"/>
                    </w:rPr>
                    <w:t>米</w:t>
                  </w:r>
                  <w:r>
                    <w:rPr>
                      <w:rFonts w:ascii="宋体" w:hAnsi="宋体"/>
                      <w:szCs w:val="21"/>
                    </w:rPr>
                    <w:t>率</w:t>
                  </w:r>
                  <w:r>
                    <w:rPr>
                      <w:rFonts w:ascii="宋体" w:hAnsi="宋体" w:hint="eastAsia"/>
                      <w:szCs w:val="21"/>
                    </w:rPr>
                    <w:t>≥</w:t>
                  </w:r>
                  <w:r>
                    <w:rPr>
                      <w:rFonts w:ascii="宋体" w:hAnsi="宋体" w:hint="eastAsia"/>
                      <w:szCs w:val="21"/>
                    </w:rPr>
                    <w:t>44</w:t>
                  </w:r>
                  <w:r>
                    <w:rPr>
                      <w:rFonts w:ascii="宋体" w:hAnsi="宋体" w:hint="eastAsia"/>
                      <w:szCs w:val="21"/>
                    </w:rPr>
                    <w:t>；黄粒米</w:t>
                  </w:r>
                  <w:r>
                    <w:rPr>
                      <w:rFonts w:ascii="宋体" w:hAnsi="宋体"/>
                      <w:szCs w:val="21"/>
                    </w:rPr>
                    <w:t>含量</w:t>
                  </w:r>
                  <w:r>
                    <w:rPr>
                      <w:rFonts w:ascii="宋体" w:hAnsi="宋体" w:hint="eastAsia"/>
                      <w:szCs w:val="21"/>
                    </w:rPr>
                    <w:t>≤</w:t>
                  </w:r>
                  <w:r>
                    <w:rPr>
                      <w:rFonts w:ascii="宋体" w:hAnsi="宋体"/>
                      <w:szCs w:val="21"/>
                    </w:rPr>
                    <w:t>1.0</w:t>
                  </w:r>
                  <w:r>
                    <w:rPr>
                      <w:rFonts w:ascii="宋体" w:hAnsi="宋体" w:hint="eastAsia"/>
                      <w:szCs w:val="21"/>
                    </w:rPr>
                    <w:t>；</w:t>
                  </w:r>
                  <w:r>
                    <w:rPr>
                      <w:rFonts w:ascii="宋体" w:hAnsi="宋体"/>
                      <w:szCs w:val="21"/>
                    </w:rPr>
                    <w:t>杂质</w:t>
                  </w:r>
                  <w:r>
                    <w:rPr>
                      <w:rFonts w:ascii="宋体" w:hAnsi="宋体" w:hint="eastAsia"/>
                      <w:szCs w:val="21"/>
                    </w:rPr>
                    <w:t>≤</w:t>
                  </w:r>
                  <w:r>
                    <w:rPr>
                      <w:rFonts w:ascii="宋体" w:hAnsi="宋体"/>
                      <w:szCs w:val="21"/>
                    </w:rPr>
                    <w:t>1.0</w:t>
                  </w:r>
                  <w:r>
                    <w:rPr>
                      <w:rFonts w:ascii="宋体" w:hAnsi="宋体" w:hint="eastAsia"/>
                      <w:szCs w:val="21"/>
                    </w:rPr>
                    <w:t>；水分≤</w:t>
                  </w:r>
                  <w:r>
                    <w:rPr>
                      <w:rFonts w:ascii="宋体" w:hAnsi="宋体" w:hint="eastAsia"/>
                      <w:szCs w:val="21"/>
                    </w:rPr>
                    <w:t>1</w:t>
                  </w:r>
                  <w:r>
                    <w:rPr>
                      <w:rFonts w:ascii="宋体" w:hAnsi="宋体"/>
                      <w:szCs w:val="21"/>
                    </w:rPr>
                    <w:t>3.5</w:t>
                  </w:r>
                  <w:r>
                    <w:rPr>
                      <w:rFonts w:ascii="宋体" w:hAnsi="宋体" w:hint="eastAsia"/>
                      <w:szCs w:val="21"/>
                    </w:rPr>
                    <w:t>；</w:t>
                  </w:r>
                  <w:r>
                    <w:rPr>
                      <w:rFonts w:ascii="宋体" w:hAnsi="宋体"/>
                      <w:szCs w:val="21"/>
                    </w:rPr>
                    <w:t>脂肪酸值</w:t>
                  </w:r>
                  <w:r>
                    <w:rPr>
                      <w:rFonts w:ascii="宋体" w:hAnsi="宋体" w:hint="eastAsia"/>
                      <w:szCs w:val="21"/>
                    </w:rPr>
                    <w:t>≤</w:t>
                  </w:r>
                  <w:r>
                    <w:rPr>
                      <w:rFonts w:ascii="宋体" w:hAnsi="宋体" w:hint="eastAsia"/>
                      <w:szCs w:val="21"/>
                    </w:rPr>
                    <w:t>30</w:t>
                  </w:r>
                  <w:r>
                    <w:rPr>
                      <w:rFonts w:ascii="宋体" w:hAnsi="宋体" w:hint="eastAsia"/>
                      <w:szCs w:val="21"/>
                    </w:rPr>
                    <w:t>等</w:t>
                  </w:r>
                  <w:r>
                    <w:rPr>
                      <w:rFonts w:ascii="宋体" w:hAnsi="宋体"/>
                      <w:szCs w:val="21"/>
                    </w:rPr>
                    <w:t>；</w:t>
                  </w:r>
                  <w:r>
                    <w:rPr>
                      <w:rFonts w:ascii="宋体" w:hAnsi="宋体" w:hint="eastAsia"/>
                      <w:szCs w:val="21"/>
                    </w:rPr>
                    <w:t>真菌毒素符合</w:t>
                  </w:r>
                  <w:r>
                    <w:rPr>
                      <w:rFonts w:ascii="宋体" w:hAnsi="宋体"/>
                      <w:szCs w:val="21"/>
                    </w:rPr>
                    <w:t>GB</w:t>
                  </w:r>
                  <w:r>
                    <w:rPr>
                      <w:rFonts w:ascii="宋体" w:hAnsi="宋体" w:hint="eastAsia"/>
                      <w:szCs w:val="21"/>
                    </w:rPr>
                    <w:t>2</w:t>
                  </w:r>
                  <w:r>
                    <w:rPr>
                      <w:rFonts w:ascii="宋体" w:hAnsi="宋体"/>
                      <w:szCs w:val="21"/>
                    </w:rPr>
                    <w:t>762</w:t>
                  </w:r>
                  <w:r>
                    <w:rPr>
                      <w:rFonts w:ascii="宋体" w:hAnsi="宋体" w:hint="eastAsia"/>
                      <w:szCs w:val="21"/>
                    </w:rPr>
                    <w:t>规定；农残符合</w:t>
                  </w:r>
                  <w:r>
                    <w:rPr>
                      <w:rFonts w:ascii="宋体" w:hAnsi="宋体"/>
                      <w:szCs w:val="21"/>
                    </w:rPr>
                    <w:t>GB</w:t>
                  </w:r>
                  <w:r>
                    <w:rPr>
                      <w:rFonts w:ascii="宋体" w:hAnsi="宋体" w:hint="eastAsia"/>
                      <w:szCs w:val="21"/>
                    </w:rPr>
                    <w:t>2</w:t>
                  </w:r>
                  <w:r>
                    <w:rPr>
                      <w:rFonts w:ascii="宋体" w:hAnsi="宋体"/>
                      <w:szCs w:val="21"/>
                    </w:rPr>
                    <w:t>763</w:t>
                  </w:r>
                  <w:r>
                    <w:rPr>
                      <w:rFonts w:ascii="宋体" w:hAnsi="宋体" w:hint="eastAsia"/>
                      <w:szCs w:val="21"/>
                    </w:rPr>
                    <w:t>规定</w:t>
                  </w:r>
                  <w:r>
                    <w:rPr>
                      <w:rFonts w:ascii="宋体" w:hAnsi="宋体" w:hint="eastAsia"/>
                      <w:szCs w:val="21"/>
                    </w:rPr>
                    <w:t>;</w:t>
                  </w:r>
                </w:p>
                <w:p w:rsidR="00980B2E" w:rsidRDefault="00305F2D">
                  <w:pPr>
                    <w:rPr>
                      <w:rFonts w:ascii="宋体" w:hAnsi="宋体"/>
                      <w:szCs w:val="21"/>
                      <w:highlight w:val="yellow"/>
                    </w:rPr>
                  </w:pPr>
                  <w:r>
                    <w:rPr>
                      <w:rFonts w:ascii="宋体" w:hAnsi="宋体" w:hint="eastAsia"/>
                      <w:szCs w:val="21"/>
                    </w:rPr>
                    <w:t xml:space="preserve">GB 1350-2009 </w:t>
                  </w:r>
                  <w:r>
                    <w:rPr>
                      <w:rFonts w:ascii="宋体" w:hAnsi="宋体" w:hint="eastAsia"/>
                      <w:szCs w:val="21"/>
                    </w:rPr>
                    <w:t>稻谷；</w:t>
                  </w:r>
                  <w:r>
                    <w:rPr>
                      <w:rFonts w:ascii="宋体" w:hAnsi="宋体" w:hint="eastAsia"/>
                      <w:szCs w:val="21"/>
                    </w:rPr>
                    <w:t xml:space="preserve"> GB 2715-2016 </w:t>
                  </w:r>
                  <w:r>
                    <w:rPr>
                      <w:rFonts w:ascii="宋体" w:hAnsi="宋体" w:hint="eastAsia"/>
                      <w:szCs w:val="21"/>
                    </w:rPr>
                    <w:t>食品安全国家标准</w:t>
                  </w:r>
                  <w:r>
                    <w:rPr>
                      <w:rFonts w:ascii="宋体" w:hAnsi="宋体" w:hint="eastAsia"/>
                      <w:szCs w:val="21"/>
                    </w:rPr>
                    <w:t xml:space="preserve"> </w:t>
                  </w:r>
                  <w:r>
                    <w:rPr>
                      <w:rFonts w:ascii="宋体" w:hAnsi="宋体" w:hint="eastAsia"/>
                      <w:szCs w:val="21"/>
                    </w:rPr>
                    <w:t>粮食</w:t>
                  </w:r>
                </w:p>
              </w:tc>
              <w:tc>
                <w:tcPr>
                  <w:tcW w:w="1442" w:type="dxa"/>
                </w:tcPr>
                <w:p w:rsidR="00980B2E" w:rsidRDefault="00305F2D">
                  <w:pPr>
                    <w:rPr>
                      <w:rFonts w:ascii="宋体" w:hAnsi="宋体"/>
                      <w:szCs w:val="21"/>
                    </w:rPr>
                  </w:pPr>
                  <w:r>
                    <w:rPr>
                      <w:rFonts w:ascii="Segoe UI Symbol" w:hAnsi="Segoe UI Symbol" w:cs="Segoe UI Symbol"/>
                      <w:szCs w:val="21"/>
                    </w:rPr>
                    <w:t>☑</w:t>
                  </w:r>
                  <w:r>
                    <w:rPr>
                      <w:rFonts w:ascii="宋体" w:hAnsi="宋体" w:hint="eastAsia"/>
                      <w:szCs w:val="21"/>
                    </w:rPr>
                    <w:t>符合</w:t>
                  </w:r>
                  <w:r>
                    <w:rPr>
                      <w:rFonts w:ascii="宋体" w:hAnsi="宋体" w:hint="eastAsia"/>
                      <w:szCs w:val="21"/>
                    </w:rPr>
                    <w:t xml:space="preserve"> </w:t>
                  </w:r>
                  <w:r>
                    <w:rPr>
                      <w:rFonts w:ascii="宋体" w:hAnsi="宋体" w:hint="eastAsia"/>
                      <w:szCs w:val="21"/>
                    </w:rPr>
                    <w:t>□不符合</w:t>
                  </w:r>
                </w:p>
              </w:tc>
            </w:tr>
            <w:tr w:rsidR="00980B2E">
              <w:tc>
                <w:tcPr>
                  <w:tcW w:w="1557" w:type="dxa"/>
                </w:tcPr>
                <w:p w:rsidR="00980B2E" w:rsidRDefault="00305F2D">
                  <w:pPr>
                    <w:rPr>
                      <w:rFonts w:ascii="宋体" w:hAnsi="宋体"/>
                      <w:bCs/>
                      <w:szCs w:val="21"/>
                    </w:rPr>
                  </w:pPr>
                  <w:r>
                    <w:rPr>
                      <w:rFonts w:hint="eastAsia"/>
                    </w:rPr>
                    <w:t>编织袋</w:t>
                  </w:r>
                </w:p>
              </w:tc>
              <w:tc>
                <w:tcPr>
                  <w:tcW w:w="1134" w:type="dxa"/>
                </w:tcPr>
                <w:p w:rsidR="00980B2E" w:rsidRDefault="00305F2D">
                  <w:pPr>
                    <w:rPr>
                      <w:rFonts w:ascii="宋体" w:hAnsi="宋体"/>
                      <w:szCs w:val="21"/>
                    </w:rPr>
                  </w:pPr>
                  <w:r>
                    <w:rPr>
                      <w:rFonts w:ascii="宋体" w:hAnsi="宋体"/>
                      <w:szCs w:val="21"/>
                    </w:rPr>
                    <w:t>视觉、嗅觉、触觉</w:t>
                  </w:r>
                  <w:r>
                    <w:rPr>
                      <w:rFonts w:ascii="宋体" w:hAnsi="宋体" w:hint="eastAsia"/>
                      <w:szCs w:val="21"/>
                    </w:rPr>
                    <w:t>及</w:t>
                  </w:r>
                  <w:r>
                    <w:rPr>
                      <w:rFonts w:ascii="宋体" w:hAnsi="宋体"/>
                      <w:szCs w:val="21"/>
                    </w:rPr>
                    <w:t>抽</w:t>
                  </w:r>
                  <w:r>
                    <w:rPr>
                      <w:rFonts w:ascii="宋体" w:hAnsi="宋体" w:hint="eastAsia"/>
                      <w:szCs w:val="21"/>
                    </w:rPr>
                    <w:t>检</w:t>
                  </w:r>
                </w:p>
              </w:tc>
              <w:tc>
                <w:tcPr>
                  <w:tcW w:w="5245" w:type="dxa"/>
                </w:tcPr>
                <w:p w:rsidR="00980B2E" w:rsidRDefault="00305F2D">
                  <w:pPr>
                    <w:rPr>
                      <w:rFonts w:ascii="宋体" w:hAnsi="宋体"/>
                      <w:szCs w:val="21"/>
                    </w:rPr>
                  </w:pPr>
                  <w:r>
                    <w:rPr>
                      <w:rFonts w:ascii="宋体" w:hAnsi="宋体" w:hint="eastAsia"/>
                      <w:szCs w:val="21"/>
                    </w:rPr>
                    <w:t>感官</w:t>
                  </w:r>
                  <w:r>
                    <w:rPr>
                      <w:rFonts w:ascii="宋体" w:hAnsi="宋体"/>
                      <w:szCs w:val="21"/>
                    </w:rPr>
                    <w:t>：正常</w:t>
                  </w:r>
                  <w:r>
                    <w:rPr>
                      <w:rFonts w:ascii="宋体" w:hAnsi="宋体" w:hint="eastAsia"/>
                      <w:szCs w:val="21"/>
                    </w:rPr>
                    <w:t>、无</w:t>
                  </w:r>
                  <w:r>
                    <w:rPr>
                      <w:rFonts w:ascii="宋体" w:hAnsi="宋体"/>
                      <w:szCs w:val="21"/>
                    </w:rPr>
                    <w:t>破损</w:t>
                  </w:r>
                  <w:r>
                    <w:rPr>
                      <w:rFonts w:ascii="宋体" w:hAnsi="宋体" w:hint="eastAsia"/>
                      <w:szCs w:val="21"/>
                    </w:rPr>
                    <w:t>;</w:t>
                  </w:r>
                </w:p>
                <w:p w:rsidR="00980B2E" w:rsidRDefault="00305F2D">
                  <w:pPr>
                    <w:tabs>
                      <w:tab w:val="left" w:pos="9180"/>
                    </w:tabs>
                    <w:spacing w:line="340" w:lineRule="exact"/>
                  </w:pPr>
                  <w:r>
                    <w:rPr>
                      <w:rFonts w:ascii="宋体" w:hAnsi="宋体" w:hint="eastAsia"/>
                      <w:szCs w:val="21"/>
                    </w:rPr>
                    <w:t>理</w:t>
                  </w:r>
                  <w:r>
                    <w:rPr>
                      <w:rFonts w:ascii="宋体" w:hAnsi="宋体"/>
                      <w:szCs w:val="21"/>
                    </w:rPr>
                    <w:t>化：</w:t>
                  </w:r>
                  <w:r>
                    <w:rPr>
                      <w:rFonts w:hint="eastAsia"/>
                    </w:rPr>
                    <w:t>无明显生物危害、要具有符合要求的强度、隔氧、防潮特性。</w:t>
                  </w:r>
                </w:p>
                <w:p w:rsidR="00980B2E" w:rsidRDefault="00305F2D">
                  <w:pPr>
                    <w:rPr>
                      <w:rFonts w:ascii="宋体" w:hAnsi="宋体"/>
                      <w:szCs w:val="21"/>
                    </w:rPr>
                  </w:pPr>
                  <w:r>
                    <w:rPr>
                      <w:rFonts w:hint="eastAsia"/>
                    </w:rPr>
                    <w:t>符</w:t>
                  </w:r>
                  <w:r>
                    <w:t>合</w:t>
                  </w:r>
                  <w:r>
                    <w:t>GB/T8946-1998</w:t>
                  </w:r>
                </w:p>
              </w:tc>
              <w:tc>
                <w:tcPr>
                  <w:tcW w:w="1442" w:type="dxa"/>
                </w:tcPr>
                <w:p w:rsidR="00980B2E" w:rsidRDefault="00305F2D">
                  <w:pPr>
                    <w:rPr>
                      <w:rFonts w:ascii="Segoe UI Symbol" w:hAnsi="Segoe UI Symbol" w:cs="Segoe UI Symbol"/>
                      <w:szCs w:val="21"/>
                    </w:rPr>
                  </w:pPr>
                  <w:r>
                    <w:rPr>
                      <w:rFonts w:ascii="Segoe UI Symbol" w:hAnsi="Segoe UI Symbol" w:cs="Segoe UI Symbol"/>
                      <w:szCs w:val="21"/>
                    </w:rPr>
                    <w:t>☑</w:t>
                  </w:r>
                  <w:r>
                    <w:rPr>
                      <w:rFonts w:ascii="宋体" w:hAnsi="宋体" w:hint="eastAsia"/>
                      <w:szCs w:val="21"/>
                    </w:rPr>
                    <w:t>符合</w:t>
                  </w:r>
                  <w:r>
                    <w:rPr>
                      <w:rFonts w:ascii="宋体" w:hAnsi="宋体" w:hint="eastAsia"/>
                      <w:szCs w:val="21"/>
                    </w:rPr>
                    <w:t xml:space="preserve"> </w:t>
                  </w:r>
                  <w:r>
                    <w:rPr>
                      <w:rFonts w:ascii="宋体" w:hAnsi="宋体" w:hint="eastAsia"/>
                      <w:szCs w:val="21"/>
                    </w:rPr>
                    <w:t>□不符合</w:t>
                  </w:r>
                </w:p>
              </w:tc>
            </w:tr>
          </w:tbl>
          <w:p w:rsidR="00980B2E" w:rsidRDefault="00980B2E"/>
          <w:p w:rsidR="00980B2E" w:rsidRDefault="00305F2D">
            <w:r>
              <w:rPr>
                <w:rFonts w:hint="eastAsia"/>
              </w:rPr>
              <w:t>d)</w:t>
            </w:r>
            <w:r>
              <w:rPr>
                <w:rFonts w:hint="eastAsia"/>
              </w:rPr>
              <w:t>必要时制定食品添加剂控制措施：</w:t>
            </w:r>
            <w:r>
              <w:rPr>
                <w:rFonts w:hint="eastAsia"/>
              </w:rPr>
              <w:sym w:font="Wingdings" w:char="00A8"/>
            </w:r>
            <w:r>
              <w:rPr>
                <w:rFonts w:hint="eastAsia"/>
              </w:rPr>
              <w:t>是</w:t>
            </w:r>
            <w:r>
              <w:rPr>
                <w:rFonts w:hint="eastAsia"/>
              </w:rPr>
              <w:t xml:space="preserve"> </w:t>
            </w:r>
            <w:r>
              <w:t xml:space="preserve">    </w:t>
            </w:r>
            <w:r>
              <w:rPr>
                <w:rFonts w:hint="eastAsia"/>
              </w:rPr>
              <w:sym w:font="Wingdings" w:char="00A8"/>
            </w:r>
            <w:r>
              <w:rPr>
                <w:rFonts w:hint="eastAsia"/>
              </w:rPr>
              <w:t>否（不涉及）</w:t>
            </w:r>
          </w:p>
          <w:p w:rsidR="00980B2E" w:rsidRDefault="00305F2D">
            <w:r>
              <w:rPr>
                <w:rFonts w:hint="eastAsia"/>
              </w:rPr>
              <w:t>使用的食品添加剂种类：（不涉及）</w:t>
            </w:r>
          </w:p>
          <w:p w:rsidR="00980B2E" w:rsidRDefault="00980B2E"/>
          <w:p w:rsidR="00980B2E" w:rsidRDefault="00305F2D">
            <w:r>
              <w:rPr>
                <w:rFonts w:hint="eastAsia"/>
              </w:rPr>
              <w:sym w:font="Wingdings" w:char="00A8"/>
            </w:r>
            <w:r>
              <w:rPr>
                <w:rFonts w:hint="eastAsia"/>
              </w:rPr>
              <w:t>增稠剂</w:t>
            </w:r>
            <w:r>
              <w:rPr>
                <w:rFonts w:hint="eastAsia"/>
              </w:rPr>
              <w:t xml:space="preserve"> </w:t>
            </w:r>
            <w:r>
              <w:t xml:space="preserve"> </w:t>
            </w:r>
            <w:r>
              <w:rPr>
                <w:rFonts w:hint="eastAsia"/>
              </w:rPr>
              <w:sym w:font="Wingdings" w:char="00A8"/>
            </w:r>
            <w:r>
              <w:rPr>
                <w:rFonts w:hint="eastAsia"/>
              </w:rPr>
              <w:t>抗氧化剂</w:t>
            </w:r>
            <w:r>
              <w:rPr>
                <w:rFonts w:hint="eastAsia"/>
              </w:rPr>
              <w:t xml:space="preserve">  </w:t>
            </w:r>
            <w:r>
              <w:rPr>
                <w:rFonts w:hint="eastAsia"/>
              </w:rPr>
              <w:sym w:font="Wingdings" w:char="00A8"/>
            </w:r>
            <w:r>
              <w:rPr>
                <w:rFonts w:hint="eastAsia"/>
              </w:rPr>
              <w:t>防腐剂</w:t>
            </w:r>
            <w:r>
              <w:rPr>
                <w:rFonts w:hint="eastAsia"/>
              </w:rPr>
              <w:t xml:space="preserve"> </w:t>
            </w:r>
            <w:r>
              <w:rPr>
                <w:rFonts w:hint="eastAsia"/>
              </w:rPr>
              <w:sym w:font="Wingdings" w:char="00A8"/>
            </w:r>
            <w:r>
              <w:rPr>
                <w:rFonts w:hint="eastAsia"/>
              </w:rPr>
              <w:t>色素</w:t>
            </w:r>
            <w:r>
              <w:rPr>
                <w:rFonts w:hint="eastAsia"/>
              </w:rPr>
              <w:t xml:space="preserve">  </w:t>
            </w:r>
            <w:r>
              <w:rPr>
                <w:rFonts w:hint="eastAsia"/>
              </w:rPr>
              <w:sym w:font="Wingdings" w:char="00A8"/>
            </w:r>
            <w:r>
              <w:rPr>
                <w:rFonts w:hint="eastAsia"/>
              </w:rPr>
              <w:t>香精</w:t>
            </w:r>
            <w:r>
              <w:rPr>
                <w:rFonts w:hint="eastAsia"/>
              </w:rPr>
              <w:t xml:space="preserve"> </w:t>
            </w:r>
            <w:r>
              <w:rPr>
                <w:rFonts w:hint="eastAsia"/>
              </w:rPr>
              <w:sym w:font="Wingdings" w:char="00A8"/>
            </w:r>
            <w:r>
              <w:rPr>
                <w:rFonts w:hint="eastAsia"/>
              </w:rPr>
              <w:t>护色剂</w:t>
            </w:r>
            <w:r>
              <w:rPr>
                <w:rFonts w:hint="eastAsia"/>
              </w:rPr>
              <w:t xml:space="preserve"> </w:t>
            </w:r>
            <w:r>
              <w:rPr>
                <w:rFonts w:hint="eastAsia"/>
              </w:rPr>
              <w:sym w:font="Wingdings" w:char="00A8"/>
            </w:r>
            <w:r>
              <w:rPr>
                <w:rFonts w:hint="eastAsia"/>
              </w:rPr>
              <w:t>加工助剂</w:t>
            </w:r>
            <w:r>
              <w:rPr>
                <w:rFonts w:hint="eastAsia"/>
              </w:rPr>
              <w:t xml:space="preserve"> </w:t>
            </w:r>
            <w:r>
              <w:t>(</w:t>
            </w:r>
            <w:r>
              <w:rPr>
                <w:rFonts w:hint="eastAsia"/>
              </w:rPr>
              <w:t>泡</w:t>
            </w:r>
            <w:r>
              <w:t>打粉</w:t>
            </w:r>
            <w:r>
              <w:rPr>
                <w:rFonts w:hint="eastAsia"/>
              </w:rPr>
              <w:t xml:space="preserve">) </w:t>
            </w:r>
            <w:r>
              <w:rPr>
                <w:rFonts w:hint="eastAsia"/>
              </w:rPr>
              <w:sym w:font="Wingdings" w:char="00A8"/>
            </w:r>
            <w:r>
              <w:rPr>
                <w:rFonts w:hint="eastAsia"/>
              </w:rPr>
              <w:t>其他</w:t>
            </w:r>
            <w:r>
              <w:rPr>
                <w:rFonts w:hint="eastAsia"/>
              </w:rPr>
              <w:t xml:space="preserve"> </w:t>
            </w:r>
          </w:p>
          <w:p w:rsidR="00980B2E" w:rsidRDefault="00305F2D">
            <w:pPr>
              <w:rPr>
                <w:u w:val="single"/>
              </w:rPr>
            </w:pPr>
            <w:r>
              <w:rPr>
                <w:rFonts w:hint="eastAsia"/>
              </w:rPr>
              <w:t>无用量限制种类：</w:t>
            </w:r>
            <w:r>
              <w:rPr>
                <w:rFonts w:hint="eastAsia"/>
                <w:u w:val="single"/>
              </w:rPr>
              <w:t xml:space="preserve">                       </w:t>
            </w:r>
          </w:p>
          <w:p w:rsidR="00980B2E" w:rsidRDefault="00305F2D">
            <w:pPr>
              <w:rPr>
                <w:u w:val="single"/>
              </w:rPr>
            </w:pPr>
            <w:r>
              <w:rPr>
                <w:rFonts w:hint="eastAsia"/>
              </w:rPr>
              <w:t>有用量限制种类：</w:t>
            </w:r>
            <w:r>
              <w:rPr>
                <w:rFonts w:hint="eastAsia"/>
                <w:u w:val="single"/>
              </w:rPr>
              <w:t xml:space="preserve">                       </w:t>
            </w:r>
          </w:p>
          <w:p w:rsidR="00980B2E" w:rsidRDefault="00980B2E"/>
          <w:p w:rsidR="00980B2E" w:rsidRDefault="00305F2D">
            <w:r>
              <w:rPr>
                <w:rFonts w:hint="eastAsia"/>
              </w:rPr>
              <w:t>e</w:t>
            </w:r>
            <w:r>
              <w:rPr>
                <w:rFonts w:hint="eastAsia"/>
              </w:rPr>
              <w:t>）制定供方的评价制度，包括不合格供方的淘汰制度。</w:t>
            </w:r>
          </w:p>
          <w:p w:rsidR="00980B2E" w:rsidRDefault="00305F2D">
            <w:pPr>
              <w:ind w:firstLineChars="100" w:firstLine="210"/>
            </w:pPr>
            <w:r>
              <w:rPr>
                <w:rFonts w:hint="eastAsia"/>
              </w:rPr>
              <w:t>每年按照《供</w:t>
            </w:r>
            <w:r>
              <w:t>方</w:t>
            </w:r>
            <w:r>
              <w:rPr>
                <w:rFonts w:hint="eastAsia"/>
              </w:rPr>
              <w:t>评价制度》进行供方再评价，对不合格的供方实施淘汰。</w:t>
            </w:r>
          </w:p>
          <w:p w:rsidR="00980B2E" w:rsidRDefault="00305F2D">
            <w:pPr>
              <w:rPr>
                <w:u w:val="single"/>
              </w:rPr>
            </w:pPr>
            <w:r>
              <w:rPr>
                <w:rFonts w:hint="eastAsia"/>
              </w:rPr>
              <w:t xml:space="preserve">  </w:t>
            </w:r>
            <w:r>
              <w:rPr>
                <w:rFonts w:hint="eastAsia"/>
                <w:u w:val="single"/>
              </w:rPr>
              <w:t>目前没有发生。</w:t>
            </w:r>
          </w:p>
          <w:p w:rsidR="00980B2E" w:rsidRDefault="00980B2E">
            <w:pPr>
              <w:tabs>
                <w:tab w:val="right" w:pos="3119"/>
              </w:tabs>
            </w:pPr>
          </w:p>
        </w:tc>
        <w:tc>
          <w:tcPr>
            <w:tcW w:w="1134" w:type="dxa"/>
            <w:vMerge/>
            <w:shd w:val="clear" w:color="auto" w:fill="auto"/>
          </w:tcPr>
          <w:p w:rsidR="00980B2E" w:rsidRDefault="00980B2E"/>
        </w:tc>
      </w:tr>
      <w:tr w:rsidR="00980B2E">
        <w:trPr>
          <w:trHeight w:val="698"/>
        </w:trPr>
        <w:tc>
          <w:tcPr>
            <w:tcW w:w="2165" w:type="dxa"/>
            <w:vMerge/>
            <w:shd w:val="clear" w:color="auto" w:fill="auto"/>
          </w:tcPr>
          <w:p w:rsidR="00980B2E" w:rsidRDefault="00980B2E"/>
        </w:tc>
        <w:tc>
          <w:tcPr>
            <w:tcW w:w="960" w:type="dxa"/>
            <w:vMerge/>
            <w:shd w:val="clear" w:color="auto" w:fill="auto"/>
          </w:tcPr>
          <w:p w:rsidR="00980B2E" w:rsidRDefault="00980B2E"/>
        </w:tc>
        <w:tc>
          <w:tcPr>
            <w:tcW w:w="703" w:type="dxa"/>
            <w:shd w:val="clear" w:color="auto" w:fill="auto"/>
          </w:tcPr>
          <w:p w:rsidR="00980B2E" w:rsidRDefault="00305F2D">
            <w:r>
              <w:rPr>
                <w:rFonts w:hint="eastAsia"/>
              </w:rPr>
              <w:t>现场观察</w:t>
            </w:r>
          </w:p>
        </w:tc>
        <w:tc>
          <w:tcPr>
            <w:tcW w:w="10489" w:type="dxa"/>
            <w:shd w:val="clear" w:color="auto" w:fill="auto"/>
          </w:tcPr>
          <w:p w:rsidR="00980B2E" w:rsidRDefault="00305F2D">
            <w:r>
              <w:rPr>
                <w:rFonts w:hint="eastAsia"/>
              </w:rPr>
              <w:t>在生产现场和库房确认有是否有是从非合格供方处采购的材料。</w:t>
            </w:r>
          </w:p>
          <w:p w:rsidR="00980B2E" w:rsidRDefault="00305F2D">
            <w:r>
              <w:rPr>
                <w:rFonts w:hint="eastAsia"/>
              </w:rPr>
              <w:sym w:font="Wingdings" w:char="00FE"/>
            </w:r>
            <w:r>
              <w:rPr>
                <w:rFonts w:hint="eastAsia"/>
              </w:rPr>
              <w:t>没有</w:t>
            </w:r>
            <w:r>
              <w:rPr>
                <w:rFonts w:hint="eastAsia"/>
              </w:rPr>
              <w:t xml:space="preserve">   </w:t>
            </w:r>
            <w:r>
              <w:rPr>
                <w:rFonts w:hint="eastAsia"/>
              </w:rPr>
              <w:sym w:font="Wingdings" w:char="00A8"/>
            </w:r>
            <w:r>
              <w:rPr>
                <w:rFonts w:hint="eastAsia"/>
              </w:rPr>
              <w:t>有，说明：</w:t>
            </w:r>
            <w:r>
              <w:rPr>
                <w:rFonts w:hint="eastAsia"/>
              </w:rPr>
              <w:t xml:space="preserve"> </w:t>
            </w:r>
            <w:r>
              <w:rPr>
                <w:rFonts w:hint="eastAsia"/>
                <w:u w:val="single"/>
              </w:rPr>
              <w:t xml:space="preserve">                  </w:t>
            </w:r>
          </w:p>
        </w:tc>
        <w:tc>
          <w:tcPr>
            <w:tcW w:w="1134" w:type="dxa"/>
            <w:vMerge/>
            <w:shd w:val="clear" w:color="auto" w:fill="auto"/>
          </w:tcPr>
          <w:p w:rsidR="00980B2E" w:rsidRDefault="00980B2E"/>
        </w:tc>
      </w:tr>
      <w:tr w:rsidR="00980B2E">
        <w:trPr>
          <w:trHeight w:val="105"/>
        </w:trPr>
        <w:tc>
          <w:tcPr>
            <w:tcW w:w="2165" w:type="dxa"/>
            <w:vMerge/>
          </w:tcPr>
          <w:p w:rsidR="00980B2E" w:rsidRDefault="00980B2E"/>
        </w:tc>
        <w:tc>
          <w:tcPr>
            <w:tcW w:w="960" w:type="dxa"/>
            <w:vMerge/>
          </w:tcPr>
          <w:p w:rsidR="00980B2E" w:rsidRDefault="00980B2E"/>
        </w:tc>
        <w:tc>
          <w:tcPr>
            <w:tcW w:w="703" w:type="dxa"/>
          </w:tcPr>
          <w:p w:rsidR="00980B2E" w:rsidRDefault="00980B2E"/>
        </w:tc>
        <w:tc>
          <w:tcPr>
            <w:tcW w:w="10489" w:type="dxa"/>
          </w:tcPr>
          <w:p w:rsidR="00980B2E" w:rsidRDefault="00980B2E"/>
        </w:tc>
        <w:tc>
          <w:tcPr>
            <w:tcW w:w="1134" w:type="dxa"/>
            <w:vMerge/>
          </w:tcPr>
          <w:p w:rsidR="00980B2E" w:rsidRDefault="00980B2E"/>
        </w:tc>
      </w:tr>
      <w:tr w:rsidR="00980B2E">
        <w:trPr>
          <w:trHeight w:val="714"/>
        </w:trPr>
        <w:tc>
          <w:tcPr>
            <w:tcW w:w="2165" w:type="dxa"/>
          </w:tcPr>
          <w:p w:rsidR="00980B2E" w:rsidRDefault="00305F2D">
            <w:pPr>
              <w:jc w:val="center"/>
            </w:pPr>
            <w:r>
              <w:rPr>
                <w:rFonts w:hint="eastAsia"/>
              </w:rPr>
              <w:t>沟通</w:t>
            </w:r>
          </w:p>
        </w:tc>
        <w:tc>
          <w:tcPr>
            <w:tcW w:w="960" w:type="dxa"/>
          </w:tcPr>
          <w:p w:rsidR="00980B2E" w:rsidRDefault="00305F2D">
            <w:r>
              <w:rPr>
                <w:rFonts w:hint="eastAsia"/>
              </w:rPr>
              <w:t xml:space="preserve">Q7.4 </w:t>
            </w:r>
          </w:p>
          <w:p w:rsidR="00980B2E" w:rsidRDefault="00305F2D">
            <w:r>
              <w:rPr>
                <w:rFonts w:hint="eastAsia"/>
              </w:rPr>
              <w:t xml:space="preserve">F7.4 </w:t>
            </w:r>
          </w:p>
        </w:tc>
        <w:tc>
          <w:tcPr>
            <w:tcW w:w="703" w:type="dxa"/>
          </w:tcPr>
          <w:p w:rsidR="00980B2E" w:rsidRDefault="00305F2D">
            <w:r>
              <w:rPr>
                <w:rFonts w:hint="eastAsia"/>
              </w:rPr>
              <w:t>文件名称</w:t>
            </w:r>
          </w:p>
        </w:tc>
        <w:tc>
          <w:tcPr>
            <w:tcW w:w="10489" w:type="dxa"/>
          </w:tcPr>
          <w:p w:rsidR="00980B2E" w:rsidRDefault="00305F2D">
            <w:r>
              <w:rPr>
                <w:rFonts w:hint="eastAsia"/>
              </w:rPr>
              <w:t>如：</w:t>
            </w:r>
            <w:r>
              <w:rPr>
                <w:rFonts w:hint="eastAsia"/>
              </w:rPr>
              <w:sym w:font="Wingdings" w:char="00FE"/>
            </w:r>
            <w:r>
              <w:rPr>
                <w:rFonts w:hint="eastAsia"/>
              </w:rPr>
              <w:t>管理手册</w:t>
            </w:r>
            <w:r>
              <w:rPr>
                <w:rFonts w:hint="eastAsia"/>
              </w:rPr>
              <w:t>7.4</w:t>
            </w:r>
            <w:r>
              <w:rPr>
                <w:rFonts w:hint="eastAsia"/>
              </w:rPr>
              <w:t>条款、</w:t>
            </w:r>
            <w:r>
              <w:rPr>
                <w:rFonts w:hint="eastAsia"/>
              </w:rPr>
              <w:sym w:font="Wingdings" w:char="00FE"/>
            </w:r>
            <w:r>
              <w:rPr>
                <w:rFonts w:hint="eastAsia"/>
              </w:rPr>
              <w:t>《</w:t>
            </w:r>
            <w:r>
              <w:rPr>
                <w:rFonts w:hint="eastAsia"/>
              </w:rPr>
              <w:t>内外部</w:t>
            </w:r>
            <w:r>
              <w:rPr>
                <w:rFonts w:hint="eastAsia"/>
              </w:rPr>
              <w:t>沟通控制程序》</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818"/>
        </w:trPr>
        <w:tc>
          <w:tcPr>
            <w:tcW w:w="2165" w:type="dxa"/>
          </w:tcPr>
          <w:p w:rsidR="00980B2E" w:rsidRDefault="00980B2E"/>
        </w:tc>
        <w:tc>
          <w:tcPr>
            <w:tcW w:w="960" w:type="dxa"/>
          </w:tcPr>
          <w:p w:rsidR="00980B2E" w:rsidRDefault="00980B2E"/>
        </w:tc>
        <w:tc>
          <w:tcPr>
            <w:tcW w:w="703" w:type="dxa"/>
          </w:tcPr>
          <w:p w:rsidR="00980B2E" w:rsidRDefault="00305F2D">
            <w:r>
              <w:rPr>
                <w:rFonts w:hint="eastAsia"/>
              </w:rPr>
              <w:t>运行证据</w:t>
            </w:r>
          </w:p>
        </w:tc>
        <w:tc>
          <w:tcPr>
            <w:tcW w:w="10489" w:type="dxa"/>
          </w:tcPr>
          <w:p w:rsidR="00980B2E" w:rsidRDefault="00305F2D">
            <w:pPr>
              <w:ind w:firstLineChars="100" w:firstLine="210"/>
            </w:pPr>
            <w:r>
              <w:rPr>
                <w:rFonts w:hint="eastAsia"/>
              </w:rPr>
              <w:t>与外部供方及客户的沟通主要由业务部负责</w:t>
            </w:r>
          </w:p>
          <w:p w:rsidR="00980B2E" w:rsidRDefault="00980B2E"/>
          <w:p w:rsidR="00980B2E" w:rsidRDefault="00305F2D">
            <w:r>
              <w:rPr>
                <w:rFonts w:hint="eastAsia"/>
              </w:rPr>
              <w:t>外部沟通的控制：</w:t>
            </w:r>
          </w:p>
          <w:p w:rsidR="00980B2E" w:rsidRDefault="00305F2D">
            <w:r>
              <w:rPr>
                <w:rFonts w:hint="eastAsia"/>
              </w:rPr>
              <w:t>——见行政部审核记录</w:t>
            </w:r>
          </w:p>
          <w:p w:rsidR="00980B2E" w:rsidRDefault="00305F2D">
            <w:r>
              <w:rPr>
                <w:rFonts w:hint="eastAsia"/>
              </w:rPr>
              <w:t>内部沟通的控制：</w:t>
            </w:r>
          </w:p>
          <w:p w:rsidR="00980B2E" w:rsidRDefault="00305F2D">
            <w:r>
              <w:rPr>
                <w:rFonts w:hint="eastAsia"/>
              </w:rPr>
              <w:t>——见行政部审核记录</w:t>
            </w:r>
          </w:p>
        </w:tc>
        <w:tc>
          <w:tcPr>
            <w:tcW w:w="1134" w:type="dxa"/>
            <w:vMerge/>
          </w:tcPr>
          <w:p w:rsidR="00980B2E" w:rsidRDefault="00980B2E"/>
        </w:tc>
      </w:tr>
      <w:tr w:rsidR="00980B2E">
        <w:trPr>
          <w:trHeight w:val="712"/>
        </w:trPr>
        <w:tc>
          <w:tcPr>
            <w:tcW w:w="2165" w:type="dxa"/>
          </w:tcPr>
          <w:p w:rsidR="00980B2E" w:rsidRDefault="00305F2D">
            <w:r>
              <w:rPr>
                <w:rFonts w:hint="eastAsia"/>
              </w:rPr>
              <w:t>运行的策划和控制</w:t>
            </w:r>
          </w:p>
        </w:tc>
        <w:tc>
          <w:tcPr>
            <w:tcW w:w="960" w:type="dxa"/>
          </w:tcPr>
          <w:p w:rsidR="00980B2E" w:rsidRDefault="00305F2D">
            <w:r>
              <w:rPr>
                <w:rFonts w:hint="eastAsia"/>
              </w:rPr>
              <w:t xml:space="preserve">Q8.1 </w:t>
            </w:r>
          </w:p>
        </w:tc>
        <w:tc>
          <w:tcPr>
            <w:tcW w:w="703" w:type="dxa"/>
          </w:tcPr>
          <w:p w:rsidR="00980B2E" w:rsidRDefault="00305F2D">
            <w:r>
              <w:rPr>
                <w:rFonts w:hint="eastAsia"/>
              </w:rPr>
              <w:t>文件名称</w:t>
            </w:r>
          </w:p>
        </w:tc>
        <w:tc>
          <w:tcPr>
            <w:tcW w:w="10489" w:type="dxa"/>
          </w:tcPr>
          <w:p w:rsidR="00980B2E" w:rsidRDefault="00305F2D">
            <w:r>
              <w:rPr>
                <w:rFonts w:hint="eastAsia"/>
              </w:rPr>
              <w:t>如：</w:t>
            </w:r>
            <w:r>
              <w:rPr>
                <w:rFonts w:hint="eastAsia"/>
              </w:rPr>
              <w:sym w:font="Wingdings" w:char="00FE"/>
            </w:r>
            <w:r>
              <w:rPr>
                <w:rFonts w:hint="eastAsia"/>
              </w:rPr>
              <w:t>《运行的策划和控制程序》、</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手册</w:t>
            </w:r>
            <w:r>
              <w:rPr>
                <w:rFonts w:hint="eastAsia"/>
              </w:rPr>
              <w:t>8.1</w:t>
            </w:r>
            <w:r>
              <w:rPr>
                <w:rFonts w:hint="eastAsia"/>
              </w:rPr>
              <w:t>条款</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2750"/>
        </w:trPr>
        <w:tc>
          <w:tcPr>
            <w:tcW w:w="2165" w:type="dxa"/>
          </w:tcPr>
          <w:p w:rsidR="00980B2E" w:rsidRDefault="00980B2E"/>
        </w:tc>
        <w:tc>
          <w:tcPr>
            <w:tcW w:w="960" w:type="dxa"/>
          </w:tcPr>
          <w:p w:rsidR="00980B2E" w:rsidRDefault="00980B2E"/>
        </w:tc>
        <w:tc>
          <w:tcPr>
            <w:tcW w:w="703" w:type="dxa"/>
          </w:tcPr>
          <w:p w:rsidR="00980B2E" w:rsidRDefault="00305F2D">
            <w:r>
              <w:rPr>
                <w:rFonts w:hint="eastAsia"/>
              </w:rPr>
              <w:t>运行证据</w:t>
            </w:r>
          </w:p>
        </w:tc>
        <w:tc>
          <w:tcPr>
            <w:tcW w:w="10489" w:type="dxa"/>
          </w:tcPr>
          <w:p w:rsidR="00980B2E" w:rsidRDefault="00305F2D">
            <w:r>
              <w:rPr>
                <w:rFonts w:hint="eastAsia"/>
              </w:rPr>
              <w:t>为满足产品和服务提供的要求，所确定的措施，组织通过以下措施对所需的过程进行策划、实施和控制：</w:t>
            </w:r>
          </w:p>
          <w:tbl>
            <w:tblPr>
              <w:tblStyle w:val="ae"/>
              <w:tblW w:w="7906" w:type="dxa"/>
              <w:tblLayout w:type="fixed"/>
              <w:tblLook w:val="04A0" w:firstRow="1" w:lastRow="0" w:firstColumn="1" w:lastColumn="0" w:noHBand="0" w:noVBand="1"/>
            </w:tblPr>
            <w:tblGrid>
              <w:gridCol w:w="927"/>
              <w:gridCol w:w="1876"/>
              <w:gridCol w:w="5103"/>
            </w:tblGrid>
            <w:tr w:rsidR="00980B2E">
              <w:tc>
                <w:tcPr>
                  <w:tcW w:w="2803" w:type="dxa"/>
                  <w:gridSpan w:val="2"/>
                </w:tcPr>
                <w:p w:rsidR="00980B2E" w:rsidRDefault="00305F2D">
                  <w:r>
                    <w:rPr>
                      <w:rFonts w:hint="eastAsia"/>
                    </w:rPr>
                    <w:t>产品</w:t>
                  </w:r>
                  <w:r>
                    <w:rPr>
                      <w:rFonts w:hint="eastAsia"/>
                    </w:rPr>
                    <w:t>/</w:t>
                  </w:r>
                  <w:r>
                    <w:rPr>
                      <w:rFonts w:hint="eastAsia"/>
                    </w:rPr>
                    <w:t>服务的名称</w:t>
                  </w:r>
                </w:p>
              </w:tc>
              <w:tc>
                <w:tcPr>
                  <w:tcW w:w="5103" w:type="dxa"/>
                </w:tcPr>
                <w:p w:rsidR="00980B2E" w:rsidRDefault="00305F2D">
                  <w:r>
                    <w:rPr>
                      <w:sz w:val="20"/>
                    </w:rPr>
                    <w:t>大米加工</w:t>
                  </w:r>
                </w:p>
              </w:tc>
            </w:tr>
            <w:tr w:rsidR="00980B2E">
              <w:tc>
                <w:tcPr>
                  <w:tcW w:w="2803" w:type="dxa"/>
                  <w:gridSpan w:val="2"/>
                </w:tcPr>
                <w:p w:rsidR="00980B2E" w:rsidRDefault="00305F2D">
                  <w:r>
                    <w:rPr>
                      <w:rFonts w:hint="eastAsia"/>
                    </w:rPr>
                    <w:t>产品和服务的要求</w:t>
                  </w:r>
                </w:p>
              </w:tc>
              <w:tc>
                <w:tcPr>
                  <w:tcW w:w="5103" w:type="dxa"/>
                </w:tcPr>
                <w:p w:rsidR="00980B2E" w:rsidRDefault="00305F2D">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销售服务流程图</w:t>
                  </w:r>
                  <w:r>
                    <w:rPr>
                      <w:rFonts w:hint="eastAsia"/>
                    </w:rPr>
                    <w:t xml:space="preserve"> </w:t>
                  </w:r>
                  <w:r>
                    <w:rPr>
                      <w:rFonts w:hint="eastAsia"/>
                    </w:rPr>
                    <w:sym w:font="Wingdings" w:char="00FE"/>
                  </w:r>
                  <w:r>
                    <w:rPr>
                      <w:rFonts w:hint="eastAsia"/>
                    </w:rPr>
                    <w:t>工艺流程</w:t>
                  </w:r>
                  <w:r>
                    <w:rPr>
                      <w:rFonts w:hint="eastAsia"/>
                    </w:rPr>
                    <w:t xml:space="preserve"> </w:t>
                  </w:r>
                  <w:r>
                    <w:rPr>
                      <w:rFonts w:hint="eastAsia"/>
                    </w:rPr>
                    <w:sym w:font="Wingdings" w:char="00A8"/>
                  </w:r>
                  <w:r>
                    <w:rPr>
                      <w:rFonts w:hint="eastAsia"/>
                    </w:rPr>
                    <w:t>操作规程</w:t>
                  </w:r>
                  <w:r>
                    <w:rPr>
                      <w:rFonts w:hint="eastAsia"/>
                    </w:rPr>
                    <w:t xml:space="preserve"> </w:t>
                  </w:r>
                  <w:r>
                    <w:rPr>
                      <w:rFonts w:hint="eastAsia"/>
                    </w:rPr>
                    <w:sym w:font="Wingdings" w:char="00A8"/>
                  </w:r>
                  <w:r>
                    <w:rPr>
                      <w:rFonts w:hint="eastAsia"/>
                    </w:rPr>
                    <w:t>其他（《服务规范》）</w:t>
                  </w:r>
                </w:p>
              </w:tc>
            </w:tr>
            <w:tr w:rsidR="00980B2E">
              <w:tc>
                <w:tcPr>
                  <w:tcW w:w="2803" w:type="dxa"/>
                  <w:gridSpan w:val="2"/>
                </w:tcPr>
                <w:p w:rsidR="00980B2E" w:rsidRDefault="00305F2D">
                  <w:r>
                    <w:rPr>
                      <w:rFonts w:hint="eastAsia"/>
                    </w:rPr>
                    <w:t>过程准则</w:t>
                  </w:r>
                </w:p>
              </w:tc>
              <w:tc>
                <w:tcPr>
                  <w:tcW w:w="5103" w:type="dxa"/>
                </w:tcPr>
                <w:p w:rsidR="00980B2E" w:rsidRDefault="00305F2D">
                  <w:r>
                    <w:rPr>
                      <w:rFonts w:hint="eastAsia"/>
                    </w:rPr>
                    <w:sym w:font="Wingdings" w:char="00FE"/>
                  </w:r>
                  <w:r>
                    <w:rPr>
                      <w:rFonts w:hint="eastAsia"/>
                    </w:rPr>
                    <w:t>程序文件</w:t>
                  </w:r>
                  <w:r>
                    <w:rPr>
                      <w:rFonts w:hint="eastAsia"/>
                    </w:rPr>
                    <w:t xml:space="preserve"> </w:t>
                  </w:r>
                  <w:r>
                    <w:rPr>
                      <w:rFonts w:hint="eastAsia"/>
                    </w:rPr>
                    <w:sym w:font="Wingdings" w:char="00FE"/>
                  </w:r>
                  <w:r>
                    <w:rPr>
                      <w:rFonts w:hint="eastAsia"/>
                    </w:rPr>
                    <w:t>作业指导书</w:t>
                  </w:r>
                  <w:r>
                    <w:rPr>
                      <w:rFonts w:hint="eastAsia"/>
                    </w:rPr>
                    <w:t xml:space="preserve"> </w:t>
                  </w:r>
                  <w:r>
                    <w:rPr>
                      <w:rFonts w:hint="eastAsia"/>
                    </w:rPr>
                    <w:sym w:font="Wingdings" w:char="00FE"/>
                  </w:r>
                  <w:r>
                    <w:rPr>
                      <w:rFonts w:hint="eastAsia"/>
                    </w:rPr>
                    <w:t>其他（验收标准）</w:t>
                  </w:r>
                </w:p>
              </w:tc>
            </w:tr>
            <w:tr w:rsidR="00980B2E">
              <w:trPr>
                <w:trHeight w:val="75"/>
              </w:trPr>
              <w:tc>
                <w:tcPr>
                  <w:tcW w:w="927" w:type="dxa"/>
                  <w:vMerge w:val="restart"/>
                </w:tcPr>
                <w:p w:rsidR="00980B2E" w:rsidRDefault="00305F2D">
                  <w:r>
                    <w:rPr>
                      <w:rFonts w:hint="eastAsia"/>
                    </w:rPr>
                    <w:t>产品和服务的接收准则</w:t>
                  </w:r>
                </w:p>
              </w:tc>
              <w:tc>
                <w:tcPr>
                  <w:tcW w:w="1876" w:type="dxa"/>
                </w:tcPr>
                <w:p w:rsidR="00980B2E" w:rsidRDefault="00305F2D">
                  <w:r>
                    <w:rPr>
                      <w:rFonts w:hint="eastAsia"/>
                    </w:rPr>
                    <w:t>原材料接受标准</w:t>
                  </w:r>
                </w:p>
              </w:tc>
              <w:tc>
                <w:tcPr>
                  <w:tcW w:w="5103" w:type="dxa"/>
                </w:tcPr>
                <w:p w:rsidR="00980B2E" w:rsidRDefault="00305F2D">
                  <w:r>
                    <w:rPr>
                      <w:rFonts w:hint="eastAsia"/>
                    </w:rPr>
                    <w:t>符合相关标准和客户合同订单要求</w:t>
                  </w:r>
                </w:p>
              </w:tc>
            </w:tr>
            <w:tr w:rsidR="00980B2E">
              <w:trPr>
                <w:trHeight w:val="75"/>
              </w:trPr>
              <w:tc>
                <w:tcPr>
                  <w:tcW w:w="927" w:type="dxa"/>
                  <w:vMerge/>
                </w:tcPr>
                <w:p w:rsidR="00980B2E" w:rsidRDefault="00980B2E"/>
              </w:tc>
              <w:tc>
                <w:tcPr>
                  <w:tcW w:w="1876" w:type="dxa"/>
                </w:tcPr>
                <w:p w:rsidR="00980B2E" w:rsidRDefault="00305F2D">
                  <w:r>
                    <w:rPr>
                      <w:rFonts w:hint="eastAsia"/>
                    </w:rPr>
                    <w:t>过程产品放行标准</w:t>
                  </w:r>
                </w:p>
              </w:tc>
              <w:tc>
                <w:tcPr>
                  <w:tcW w:w="5103" w:type="dxa"/>
                </w:tcPr>
                <w:p w:rsidR="00980B2E" w:rsidRDefault="00305F2D">
                  <w:r>
                    <w:rPr>
                      <w:rFonts w:hint="eastAsia"/>
                    </w:rPr>
                    <w:t>——</w:t>
                  </w:r>
                </w:p>
              </w:tc>
            </w:tr>
            <w:tr w:rsidR="00980B2E">
              <w:trPr>
                <w:trHeight w:val="75"/>
              </w:trPr>
              <w:tc>
                <w:tcPr>
                  <w:tcW w:w="927" w:type="dxa"/>
                  <w:vMerge/>
                </w:tcPr>
                <w:p w:rsidR="00980B2E" w:rsidRDefault="00980B2E"/>
              </w:tc>
              <w:tc>
                <w:tcPr>
                  <w:tcW w:w="1876" w:type="dxa"/>
                </w:tcPr>
                <w:p w:rsidR="00980B2E" w:rsidRDefault="00305F2D">
                  <w:r>
                    <w:rPr>
                      <w:rFonts w:hint="eastAsia"/>
                    </w:rPr>
                    <w:t>成品执行标准</w:t>
                  </w:r>
                </w:p>
              </w:tc>
              <w:tc>
                <w:tcPr>
                  <w:tcW w:w="5103" w:type="dxa"/>
                </w:tcPr>
                <w:p w:rsidR="00980B2E" w:rsidRDefault="00305F2D">
                  <w:r>
                    <w:rPr>
                      <w:rFonts w:hint="eastAsia"/>
                    </w:rPr>
                    <w:t>符合相关标准和客户合同订单要求</w:t>
                  </w:r>
                </w:p>
              </w:tc>
            </w:tr>
            <w:tr w:rsidR="00980B2E">
              <w:trPr>
                <w:trHeight w:val="75"/>
              </w:trPr>
              <w:tc>
                <w:tcPr>
                  <w:tcW w:w="927" w:type="dxa"/>
                  <w:vMerge/>
                </w:tcPr>
                <w:p w:rsidR="00980B2E" w:rsidRDefault="00980B2E"/>
              </w:tc>
              <w:tc>
                <w:tcPr>
                  <w:tcW w:w="1876" w:type="dxa"/>
                </w:tcPr>
                <w:p w:rsidR="00980B2E" w:rsidRDefault="00305F2D">
                  <w:r>
                    <w:rPr>
                      <w:rFonts w:hint="eastAsia"/>
                    </w:rPr>
                    <w:t>服务规范</w:t>
                  </w:r>
                </w:p>
              </w:tc>
              <w:tc>
                <w:tcPr>
                  <w:tcW w:w="5103" w:type="dxa"/>
                </w:tcPr>
                <w:p w:rsidR="00980B2E" w:rsidRDefault="00305F2D">
                  <w:r>
                    <w:rPr>
                      <w:rFonts w:hint="eastAsia"/>
                    </w:rPr>
                    <w:t>——</w:t>
                  </w:r>
                </w:p>
              </w:tc>
            </w:tr>
            <w:tr w:rsidR="00980B2E">
              <w:tc>
                <w:tcPr>
                  <w:tcW w:w="2803" w:type="dxa"/>
                  <w:gridSpan w:val="2"/>
                </w:tcPr>
                <w:p w:rsidR="00980B2E" w:rsidRDefault="00305F2D">
                  <w:r>
                    <w:rPr>
                      <w:rFonts w:hint="eastAsia"/>
                    </w:rPr>
                    <w:t>所需的资源</w:t>
                  </w:r>
                </w:p>
              </w:tc>
              <w:tc>
                <w:tcPr>
                  <w:tcW w:w="5103" w:type="dxa"/>
                </w:tcPr>
                <w:p w:rsidR="00980B2E" w:rsidRDefault="00305F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受过培训的人员</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必要的生产设备和工具</w:t>
                  </w:r>
                  <w:r>
                    <w:rPr>
                      <w:rFonts w:hint="eastAsia"/>
                    </w:rPr>
                    <w:t xml:space="preserve">  </w:t>
                  </w:r>
                </w:p>
                <w:p w:rsidR="00980B2E" w:rsidRDefault="00305F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必要的检测设备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必要的生产和储存场所</w:t>
                  </w:r>
                  <w:r>
                    <w:rPr>
                      <w:rFonts w:hint="eastAsia"/>
                    </w:rPr>
                    <w:t xml:space="preserve">  </w:t>
                  </w:r>
                </w:p>
                <w:p w:rsidR="00980B2E" w:rsidRDefault="00305F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充足的原材料供应</w:t>
                  </w:r>
                  <w:r>
                    <w:rPr>
                      <w:rFonts w:hint="eastAsia"/>
                    </w:rPr>
                    <w:t xml:space="preserve">  </w:t>
                  </w:r>
                  <w:r>
                    <w:rPr>
                      <w:rFonts w:hint="eastAsia"/>
                    </w:rPr>
                    <w:sym w:font="Wingdings" w:char="00A8"/>
                  </w:r>
                  <w:r>
                    <w:rPr>
                      <w:rFonts w:hint="eastAsia"/>
                    </w:rPr>
                    <w:t>其他</w:t>
                  </w:r>
                </w:p>
              </w:tc>
            </w:tr>
            <w:tr w:rsidR="00980B2E">
              <w:tc>
                <w:tcPr>
                  <w:tcW w:w="2803" w:type="dxa"/>
                  <w:gridSpan w:val="2"/>
                </w:tcPr>
                <w:p w:rsidR="00980B2E" w:rsidRDefault="00305F2D">
                  <w:r>
                    <w:rPr>
                      <w:rFonts w:hint="eastAsia"/>
                    </w:rPr>
                    <w:t>确定符合产品和服务要求</w:t>
                  </w:r>
                </w:p>
              </w:tc>
              <w:tc>
                <w:tcPr>
                  <w:tcW w:w="5103" w:type="dxa"/>
                </w:tcPr>
                <w:p w:rsidR="00980B2E" w:rsidRDefault="00305F2D">
                  <w:pPr>
                    <w:rPr>
                      <w:highlight w:val="yellow"/>
                    </w:rPr>
                  </w:pPr>
                  <w:r>
                    <w:rPr>
                      <w:rFonts w:hint="eastAsia"/>
                    </w:rPr>
                    <w:t>见生</w:t>
                  </w:r>
                  <w:r>
                    <w:t>产部</w:t>
                  </w:r>
                  <w:r>
                    <w:rPr>
                      <w:rFonts w:hint="eastAsia"/>
                    </w:rPr>
                    <w:t>审核记录</w:t>
                  </w:r>
                </w:p>
              </w:tc>
            </w:tr>
            <w:tr w:rsidR="00980B2E">
              <w:tc>
                <w:tcPr>
                  <w:tcW w:w="2803" w:type="dxa"/>
                  <w:gridSpan w:val="2"/>
                </w:tcPr>
                <w:p w:rsidR="00980B2E" w:rsidRDefault="00305F2D">
                  <w:r>
                    <w:rPr>
                      <w:rFonts w:hint="eastAsia"/>
                    </w:rPr>
                    <w:t>按照准则实施过程控制</w:t>
                  </w:r>
                </w:p>
              </w:tc>
              <w:tc>
                <w:tcPr>
                  <w:tcW w:w="5103" w:type="dxa"/>
                </w:tcPr>
                <w:p w:rsidR="00980B2E" w:rsidRDefault="00305F2D">
                  <w:pPr>
                    <w:rPr>
                      <w:highlight w:val="yellow"/>
                    </w:rPr>
                  </w:pPr>
                  <w:r>
                    <w:rPr>
                      <w:rFonts w:hint="eastAsia"/>
                    </w:rPr>
                    <w:t>见生</w:t>
                  </w:r>
                  <w:r>
                    <w:t>产</w:t>
                  </w:r>
                  <w:r>
                    <w:rPr>
                      <w:rFonts w:hint="eastAsia"/>
                    </w:rPr>
                    <w:t>部审核记录</w:t>
                  </w:r>
                </w:p>
              </w:tc>
            </w:tr>
            <w:tr w:rsidR="00980B2E">
              <w:tc>
                <w:tcPr>
                  <w:tcW w:w="2803" w:type="dxa"/>
                  <w:gridSpan w:val="2"/>
                </w:tcPr>
                <w:p w:rsidR="00980B2E" w:rsidRDefault="00305F2D">
                  <w:r>
                    <w:rPr>
                      <w:rFonts w:hint="eastAsia"/>
                    </w:rPr>
                    <w:t>过程已经按策划进行证据</w:t>
                  </w:r>
                </w:p>
              </w:tc>
              <w:tc>
                <w:tcPr>
                  <w:tcW w:w="5103" w:type="dxa"/>
                </w:tcPr>
                <w:p w:rsidR="00980B2E" w:rsidRDefault="00305F2D">
                  <w:r>
                    <w:rPr>
                      <w:rFonts w:hint="eastAsia"/>
                    </w:rPr>
                    <w:t>有流程图、管理制度</w:t>
                  </w:r>
                </w:p>
              </w:tc>
            </w:tr>
            <w:tr w:rsidR="00980B2E">
              <w:tc>
                <w:tcPr>
                  <w:tcW w:w="2803" w:type="dxa"/>
                  <w:gridSpan w:val="2"/>
                </w:tcPr>
                <w:p w:rsidR="00980B2E" w:rsidRDefault="00305F2D">
                  <w:r>
                    <w:rPr>
                      <w:rFonts w:hint="eastAsia"/>
                    </w:rPr>
                    <w:t>产品和服务符合要求的证据</w:t>
                  </w:r>
                </w:p>
              </w:tc>
              <w:tc>
                <w:tcPr>
                  <w:tcW w:w="5103" w:type="dxa"/>
                </w:tcPr>
                <w:p w:rsidR="00980B2E" w:rsidRDefault="00305F2D">
                  <w:r>
                    <w:rPr>
                      <w:rFonts w:hint="eastAsia"/>
                    </w:rPr>
                    <w:t>索证、配送单</w:t>
                  </w:r>
                </w:p>
              </w:tc>
            </w:tr>
            <w:tr w:rsidR="00980B2E">
              <w:tc>
                <w:tcPr>
                  <w:tcW w:w="2803" w:type="dxa"/>
                  <w:gridSpan w:val="2"/>
                </w:tcPr>
                <w:p w:rsidR="00980B2E" w:rsidRDefault="00305F2D">
                  <w:r>
                    <w:rPr>
                      <w:rFonts w:hint="eastAsia"/>
                    </w:rPr>
                    <w:t>策划的变更的控制</w:t>
                  </w:r>
                </w:p>
              </w:tc>
              <w:tc>
                <w:tcPr>
                  <w:tcW w:w="5103" w:type="dxa"/>
                </w:tcPr>
                <w:p w:rsidR="00980B2E" w:rsidRDefault="00305F2D">
                  <w:r>
                    <w:rPr>
                      <w:rFonts w:hint="eastAsia"/>
                    </w:rPr>
                    <w:t>未发生</w:t>
                  </w:r>
                </w:p>
              </w:tc>
            </w:tr>
            <w:tr w:rsidR="00980B2E">
              <w:tc>
                <w:tcPr>
                  <w:tcW w:w="2803" w:type="dxa"/>
                  <w:gridSpan w:val="2"/>
                </w:tcPr>
                <w:p w:rsidR="00980B2E" w:rsidRDefault="00305F2D">
                  <w:r>
                    <w:rPr>
                      <w:rFonts w:hint="eastAsia"/>
                    </w:rPr>
                    <w:t>识别外包过程及控制方法</w:t>
                  </w:r>
                </w:p>
              </w:tc>
              <w:tc>
                <w:tcPr>
                  <w:tcW w:w="5103" w:type="dxa"/>
                </w:tcPr>
                <w:p w:rsidR="00980B2E" w:rsidRDefault="00305F2D">
                  <w:r>
                    <w:rPr>
                      <w:rFonts w:hint="eastAsia"/>
                    </w:rPr>
                    <w:t>无</w:t>
                  </w:r>
                </w:p>
              </w:tc>
            </w:tr>
          </w:tbl>
          <w:p w:rsidR="00980B2E" w:rsidRDefault="00980B2E"/>
          <w:p w:rsidR="00980B2E" w:rsidRDefault="00980B2E">
            <w:pPr>
              <w:tabs>
                <w:tab w:val="left" w:pos="900"/>
              </w:tabs>
            </w:pPr>
          </w:p>
          <w:p w:rsidR="00980B2E" w:rsidRDefault="00305F2D">
            <w:pPr>
              <w:tabs>
                <w:tab w:val="left" w:pos="900"/>
              </w:tabs>
            </w:pPr>
            <w:r>
              <w:rPr>
                <w:rFonts w:hint="eastAsia"/>
              </w:rPr>
              <w:t>抽查</w:t>
            </w:r>
            <w:r>
              <w:rPr>
                <w:rFonts w:hint="eastAsia"/>
              </w:rPr>
              <w:t>202</w:t>
            </w:r>
            <w:r>
              <w:rPr>
                <w:rFonts w:hint="eastAsia"/>
              </w:rPr>
              <w:t>2</w:t>
            </w:r>
            <w:r>
              <w:rPr>
                <w:rFonts w:hint="eastAsia"/>
              </w:rPr>
              <w:t>年</w:t>
            </w:r>
            <w:r>
              <w:rPr>
                <w:rFonts w:hint="eastAsia"/>
              </w:rPr>
              <w:t>9</w:t>
            </w:r>
            <w:r>
              <w:rPr>
                <w:rFonts w:hint="eastAsia"/>
              </w:rPr>
              <w:t>-</w:t>
            </w:r>
            <w:r>
              <w:rPr>
                <w:rFonts w:hint="eastAsia"/>
              </w:rPr>
              <w:t>10</w:t>
            </w:r>
            <w:r>
              <w:rPr>
                <w:rFonts w:hint="eastAsia"/>
              </w:rPr>
              <w:t>月销</w:t>
            </w:r>
            <w:r>
              <w:t>售</w:t>
            </w:r>
            <w:r>
              <w:rPr>
                <w:rFonts w:hint="eastAsia"/>
              </w:rPr>
              <w:t>台账，《赣州丰泰农业发展有限责任公司供货、承运合同》</w:t>
            </w:r>
          </w:p>
          <w:p w:rsidR="00980B2E" w:rsidRDefault="00305F2D">
            <w:pPr>
              <w:tabs>
                <w:tab w:val="left" w:pos="900"/>
              </w:tabs>
            </w:pPr>
            <w:r>
              <w:rPr>
                <w:rFonts w:hint="eastAsia"/>
              </w:rPr>
              <w:t>记</w:t>
            </w:r>
            <w:r>
              <w:t>录有</w:t>
            </w:r>
            <w:r>
              <w:rPr>
                <w:rFonts w:hint="eastAsia"/>
              </w:rPr>
              <w:t>日期收货方名称地址电话</w:t>
            </w:r>
            <w:r>
              <w:t>、</w:t>
            </w:r>
            <w:r>
              <w:rPr>
                <w:rFonts w:hint="eastAsia"/>
              </w:rPr>
              <w:t>承运方车牌号电话、</w:t>
            </w:r>
            <w:r>
              <w:rPr>
                <w:rFonts w:hint="eastAsia"/>
              </w:rPr>
              <w:t>品</w:t>
            </w:r>
            <w:r>
              <w:rPr>
                <w:rFonts w:hint="eastAsia"/>
              </w:rPr>
              <w:t>种</w:t>
            </w:r>
            <w:r>
              <w:t>、规格、数量、</w:t>
            </w:r>
            <w:r>
              <w:rPr>
                <w:rFonts w:hint="eastAsia"/>
              </w:rPr>
              <w:t>单价及金额。</w:t>
            </w:r>
          </w:p>
          <w:p w:rsidR="00980B2E" w:rsidRDefault="00305F2D">
            <w:pPr>
              <w:tabs>
                <w:tab w:val="left" w:pos="900"/>
              </w:tabs>
            </w:pPr>
            <w:r>
              <w:rPr>
                <w:rFonts w:hint="eastAsia"/>
              </w:rPr>
              <w:t>如</w:t>
            </w:r>
            <w:r>
              <w:t>：</w:t>
            </w:r>
            <w:r>
              <w:rPr>
                <w:rFonts w:hint="eastAsia"/>
              </w:rPr>
              <w:t>1.</w:t>
            </w:r>
            <w:r>
              <w:rPr>
                <w:rFonts w:hint="eastAsia"/>
              </w:rPr>
              <w:t>单号：</w:t>
            </w:r>
            <w:r>
              <w:rPr>
                <w:rFonts w:hint="eastAsia"/>
                <w:u w:val="single"/>
              </w:rPr>
              <w:t>0000406</w:t>
            </w:r>
            <w:r>
              <w:rPr>
                <w:rFonts w:hint="eastAsia"/>
              </w:rPr>
              <w:t>，日期：</w:t>
            </w:r>
            <w:r>
              <w:rPr>
                <w:rFonts w:hint="eastAsia"/>
                <w:u w:val="single"/>
              </w:rPr>
              <w:t>2022</w:t>
            </w:r>
            <w:r>
              <w:rPr>
                <w:rFonts w:hint="eastAsia"/>
                <w:u w:val="single"/>
              </w:rPr>
              <w:t>年</w:t>
            </w:r>
            <w:r>
              <w:rPr>
                <w:rFonts w:hint="eastAsia"/>
                <w:u w:val="single"/>
              </w:rPr>
              <w:t>10</w:t>
            </w:r>
            <w:r>
              <w:rPr>
                <w:rFonts w:hint="eastAsia"/>
                <w:u w:val="single"/>
              </w:rPr>
              <w:t>月</w:t>
            </w:r>
            <w:r>
              <w:rPr>
                <w:rFonts w:hint="eastAsia"/>
                <w:u w:val="single"/>
              </w:rPr>
              <w:t>4</w:t>
            </w:r>
            <w:r>
              <w:rPr>
                <w:rFonts w:hint="eastAsia"/>
                <w:u w:val="single"/>
              </w:rPr>
              <w:t>日</w:t>
            </w:r>
            <w:r>
              <w:rPr>
                <w:rFonts w:hint="eastAsia"/>
              </w:rPr>
              <w:t>，收货方名称：</w:t>
            </w:r>
            <w:r>
              <w:rPr>
                <w:rFonts w:hint="eastAsia"/>
                <w:u w:val="single"/>
              </w:rPr>
              <w:t>明珠超市</w:t>
            </w:r>
            <w:r>
              <w:rPr>
                <w:rFonts w:hint="eastAsia"/>
              </w:rPr>
              <w:t>，承运方车牌号：</w:t>
            </w:r>
            <w:r>
              <w:rPr>
                <w:rFonts w:hint="eastAsia"/>
                <w:u w:val="single"/>
              </w:rPr>
              <w:t>H6K83</w:t>
            </w:r>
            <w:r>
              <w:rPr>
                <w:rFonts w:hint="eastAsia"/>
              </w:rPr>
              <w:t>，品种：</w:t>
            </w:r>
            <w:r>
              <w:rPr>
                <w:rFonts w:hint="eastAsia"/>
                <w:u w:val="single"/>
              </w:rPr>
              <w:t>晚米</w:t>
            </w:r>
            <w:r>
              <w:rPr>
                <w:rFonts w:hint="eastAsia"/>
              </w:rPr>
              <w:t>，规格：</w:t>
            </w:r>
            <w:r>
              <w:rPr>
                <w:rFonts w:hint="eastAsia"/>
                <w:u w:val="single"/>
              </w:rPr>
              <w:t>30</w:t>
            </w:r>
            <w:r>
              <w:rPr>
                <w:rFonts w:hint="eastAsia"/>
                <w:u w:val="single"/>
              </w:rPr>
              <w:t>市斤</w:t>
            </w:r>
            <w:r>
              <w:rPr>
                <w:rFonts w:hint="eastAsia"/>
                <w:u w:val="single"/>
              </w:rPr>
              <w:t>/</w:t>
            </w:r>
            <w:r>
              <w:rPr>
                <w:rFonts w:hint="eastAsia"/>
                <w:u w:val="single"/>
              </w:rPr>
              <w:t>包</w:t>
            </w:r>
            <w:r>
              <w:rPr>
                <w:rFonts w:hint="eastAsia"/>
              </w:rPr>
              <w:t>，数量：</w:t>
            </w:r>
            <w:r>
              <w:rPr>
                <w:rFonts w:hint="eastAsia"/>
                <w:u w:val="single"/>
              </w:rPr>
              <w:t>5</w:t>
            </w:r>
            <w:r>
              <w:rPr>
                <w:rFonts w:hint="eastAsia"/>
                <w:u w:val="single"/>
              </w:rPr>
              <w:t>包</w:t>
            </w:r>
            <w:r>
              <w:rPr>
                <w:rFonts w:hint="eastAsia"/>
              </w:rPr>
              <w:t>，单价：</w:t>
            </w:r>
            <w:r>
              <w:rPr>
                <w:rFonts w:hint="eastAsia"/>
                <w:u w:val="single"/>
              </w:rPr>
              <w:t>1.96</w:t>
            </w:r>
            <w:r>
              <w:rPr>
                <w:rFonts w:hint="eastAsia"/>
                <w:u w:val="single"/>
              </w:rPr>
              <w:t>元</w:t>
            </w:r>
            <w:r>
              <w:rPr>
                <w:rFonts w:hint="eastAsia"/>
                <w:u w:val="single"/>
              </w:rPr>
              <w:t>/</w:t>
            </w:r>
            <w:r>
              <w:rPr>
                <w:rFonts w:hint="eastAsia"/>
                <w:u w:val="single"/>
              </w:rPr>
              <w:t>市斤</w:t>
            </w:r>
            <w:r>
              <w:rPr>
                <w:rFonts w:hint="eastAsia"/>
              </w:rPr>
              <w:t>，金额：</w:t>
            </w:r>
            <w:r>
              <w:rPr>
                <w:rFonts w:hint="eastAsia"/>
                <w:u w:val="single"/>
              </w:rPr>
              <w:t>294</w:t>
            </w:r>
            <w:r>
              <w:rPr>
                <w:rFonts w:hint="eastAsia"/>
                <w:u w:val="single"/>
              </w:rPr>
              <w:t>元</w:t>
            </w:r>
            <w:r>
              <w:rPr>
                <w:rFonts w:hint="eastAsia"/>
              </w:rPr>
              <w:t>。</w:t>
            </w:r>
          </w:p>
          <w:p w:rsidR="00980B2E" w:rsidRDefault="00305F2D">
            <w:pPr>
              <w:tabs>
                <w:tab w:val="left" w:pos="900"/>
              </w:tabs>
              <w:ind w:firstLineChars="200" w:firstLine="420"/>
            </w:pPr>
            <w:r>
              <w:rPr>
                <w:rFonts w:hint="eastAsia"/>
              </w:rPr>
              <w:t>2.</w:t>
            </w:r>
            <w:r>
              <w:rPr>
                <w:rFonts w:hint="eastAsia"/>
              </w:rPr>
              <w:t>单号：</w:t>
            </w:r>
            <w:r>
              <w:rPr>
                <w:rFonts w:hint="eastAsia"/>
                <w:u w:val="single"/>
              </w:rPr>
              <w:t>0000413</w:t>
            </w:r>
            <w:r>
              <w:rPr>
                <w:rFonts w:hint="eastAsia"/>
              </w:rPr>
              <w:t>，日期：</w:t>
            </w:r>
            <w:r>
              <w:rPr>
                <w:rFonts w:hint="eastAsia"/>
                <w:u w:val="single"/>
              </w:rPr>
              <w:t>2022</w:t>
            </w:r>
            <w:r>
              <w:rPr>
                <w:rFonts w:hint="eastAsia"/>
                <w:u w:val="single"/>
              </w:rPr>
              <w:t>年</w:t>
            </w:r>
            <w:r>
              <w:rPr>
                <w:rFonts w:hint="eastAsia"/>
                <w:u w:val="single"/>
              </w:rPr>
              <w:t>10</w:t>
            </w:r>
            <w:r>
              <w:rPr>
                <w:rFonts w:hint="eastAsia"/>
                <w:u w:val="single"/>
              </w:rPr>
              <w:t>月</w:t>
            </w:r>
            <w:r>
              <w:rPr>
                <w:rFonts w:hint="eastAsia"/>
                <w:u w:val="single"/>
              </w:rPr>
              <w:t>6</w:t>
            </w:r>
            <w:r>
              <w:rPr>
                <w:rFonts w:hint="eastAsia"/>
                <w:u w:val="single"/>
              </w:rPr>
              <w:t>日</w:t>
            </w:r>
            <w:r>
              <w:rPr>
                <w:rFonts w:hint="eastAsia"/>
              </w:rPr>
              <w:t>，收货方名称：</w:t>
            </w:r>
            <w:r>
              <w:rPr>
                <w:rFonts w:hint="eastAsia"/>
                <w:u w:val="single"/>
              </w:rPr>
              <w:t>麻双华得来</w:t>
            </w:r>
            <w:r>
              <w:rPr>
                <w:rFonts w:hint="eastAsia"/>
              </w:rPr>
              <w:t>，承运方车牌号：</w:t>
            </w:r>
            <w:r>
              <w:rPr>
                <w:rFonts w:hint="eastAsia"/>
                <w:u w:val="single"/>
              </w:rPr>
              <w:t>H6K83</w:t>
            </w:r>
            <w:r>
              <w:rPr>
                <w:rFonts w:hint="eastAsia"/>
              </w:rPr>
              <w:t>，品种：</w:t>
            </w:r>
            <w:r>
              <w:rPr>
                <w:rFonts w:hint="eastAsia"/>
                <w:u w:val="single"/>
              </w:rPr>
              <w:t>水晶米</w:t>
            </w:r>
            <w:r>
              <w:rPr>
                <w:rFonts w:hint="eastAsia"/>
              </w:rPr>
              <w:t>，规格：</w:t>
            </w:r>
            <w:r>
              <w:rPr>
                <w:rFonts w:hint="eastAsia"/>
                <w:u w:val="single"/>
              </w:rPr>
              <w:t>50</w:t>
            </w:r>
            <w:r>
              <w:rPr>
                <w:rFonts w:hint="eastAsia"/>
                <w:u w:val="single"/>
              </w:rPr>
              <w:t>市斤</w:t>
            </w:r>
            <w:r>
              <w:rPr>
                <w:rFonts w:hint="eastAsia"/>
                <w:u w:val="single"/>
              </w:rPr>
              <w:t>/</w:t>
            </w:r>
            <w:r>
              <w:rPr>
                <w:rFonts w:hint="eastAsia"/>
                <w:u w:val="single"/>
              </w:rPr>
              <w:t>包</w:t>
            </w:r>
            <w:r>
              <w:rPr>
                <w:rFonts w:hint="eastAsia"/>
              </w:rPr>
              <w:t>，数量：</w:t>
            </w:r>
            <w:r>
              <w:rPr>
                <w:rFonts w:hint="eastAsia"/>
                <w:u w:val="single"/>
              </w:rPr>
              <w:t>10</w:t>
            </w:r>
            <w:r>
              <w:rPr>
                <w:rFonts w:hint="eastAsia"/>
                <w:u w:val="single"/>
              </w:rPr>
              <w:t>包</w:t>
            </w:r>
            <w:r>
              <w:rPr>
                <w:rFonts w:hint="eastAsia"/>
              </w:rPr>
              <w:t>，单价：</w:t>
            </w:r>
            <w:r>
              <w:rPr>
                <w:rFonts w:hint="eastAsia"/>
                <w:u w:val="single"/>
              </w:rPr>
              <w:t>2.3</w:t>
            </w:r>
            <w:r>
              <w:rPr>
                <w:rFonts w:hint="eastAsia"/>
                <w:u w:val="single"/>
              </w:rPr>
              <w:t>元</w:t>
            </w:r>
            <w:r>
              <w:rPr>
                <w:rFonts w:hint="eastAsia"/>
                <w:u w:val="single"/>
              </w:rPr>
              <w:t>/</w:t>
            </w:r>
            <w:r>
              <w:rPr>
                <w:rFonts w:hint="eastAsia"/>
                <w:u w:val="single"/>
              </w:rPr>
              <w:t>市斤</w:t>
            </w:r>
            <w:r>
              <w:rPr>
                <w:rFonts w:hint="eastAsia"/>
              </w:rPr>
              <w:t>，金额：</w:t>
            </w:r>
            <w:r>
              <w:rPr>
                <w:rFonts w:hint="eastAsia"/>
                <w:u w:val="single"/>
              </w:rPr>
              <w:t>1150</w:t>
            </w:r>
            <w:r>
              <w:rPr>
                <w:rFonts w:hint="eastAsia"/>
                <w:u w:val="single"/>
              </w:rPr>
              <w:t>元</w:t>
            </w:r>
            <w:r>
              <w:rPr>
                <w:rFonts w:hint="eastAsia"/>
              </w:rPr>
              <w:t>。</w:t>
            </w:r>
          </w:p>
          <w:p w:rsidR="00980B2E" w:rsidRDefault="00980B2E">
            <w:pPr>
              <w:tabs>
                <w:tab w:val="left" w:pos="900"/>
              </w:tabs>
            </w:pPr>
          </w:p>
          <w:p w:rsidR="00980B2E" w:rsidRDefault="00305F2D">
            <w:pPr>
              <w:tabs>
                <w:tab w:val="left" w:pos="900"/>
              </w:tabs>
            </w:pPr>
            <w:r>
              <w:rPr>
                <w:rFonts w:hint="eastAsia"/>
              </w:rPr>
              <w:t>另抽</w:t>
            </w:r>
            <w:r>
              <w:t>查：</w:t>
            </w:r>
            <w:r>
              <w:rPr>
                <w:rFonts w:hint="eastAsia"/>
              </w:rPr>
              <w:t>202</w:t>
            </w:r>
            <w:r>
              <w:rPr>
                <w:rFonts w:hint="eastAsia"/>
              </w:rPr>
              <w:t>2</w:t>
            </w:r>
            <w:r>
              <w:rPr>
                <w:rFonts w:hint="eastAsia"/>
              </w:rPr>
              <w:t>年</w:t>
            </w:r>
            <w:r>
              <w:rPr>
                <w:rFonts w:hint="eastAsia"/>
              </w:rPr>
              <w:t>5</w:t>
            </w:r>
            <w:r>
              <w:rPr>
                <w:rFonts w:hint="eastAsia"/>
              </w:rPr>
              <w:t>月</w:t>
            </w:r>
            <w:r>
              <w:rPr>
                <w:rFonts w:hint="eastAsia"/>
              </w:rPr>
              <w:t>-9</w:t>
            </w:r>
            <w:r>
              <w:rPr>
                <w:rFonts w:hint="eastAsia"/>
              </w:rPr>
              <w:t>月原</w:t>
            </w:r>
            <w:r>
              <w:t>粮</w:t>
            </w:r>
            <w:r>
              <w:rPr>
                <w:rFonts w:hint="eastAsia"/>
              </w:rPr>
              <w:t>收</w:t>
            </w:r>
            <w:r>
              <w:t>购</w:t>
            </w:r>
            <w:r>
              <w:rPr>
                <w:rFonts w:hint="eastAsia"/>
              </w:rPr>
              <w:t>凭</w:t>
            </w:r>
            <w:r>
              <w:t>证，</w:t>
            </w:r>
            <w:r>
              <w:rPr>
                <w:rFonts w:hint="eastAsia"/>
              </w:rPr>
              <w:t>《</w:t>
            </w:r>
            <w:r>
              <w:rPr>
                <w:rFonts w:hint="eastAsia"/>
              </w:rPr>
              <w:t>南康区三清源大米专业合作社原粮收购凭证</w:t>
            </w:r>
            <w:r>
              <w:rPr>
                <w:rFonts w:hint="eastAsia"/>
              </w:rPr>
              <w:t>》，</w:t>
            </w:r>
            <w:r>
              <w:t>记录有</w:t>
            </w:r>
            <w:r>
              <w:rPr>
                <w:rFonts w:hint="eastAsia"/>
              </w:rPr>
              <w:t>农户</w:t>
            </w:r>
            <w:r>
              <w:t>、品种、毛</w:t>
            </w:r>
            <w:r>
              <w:rPr>
                <w:rFonts w:hint="eastAsia"/>
              </w:rPr>
              <w:t>重</w:t>
            </w:r>
            <w:r>
              <w:t>、</w:t>
            </w:r>
            <w:r>
              <w:rPr>
                <w:rFonts w:hint="eastAsia"/>
              </w:rPr>
              <w:t>车重、杂质</w:t>
            </w:r>
            <w:r>
              <w:rPr>
                <w:rFonts w:hint="eastAsia"/>
              </w:rPr>
              <w:t>/</w:t>
            </w:r>
            <w:r>
              <w:t>净重、</w:t>
            </w:r>
            <w:r>
              <w:rPr>
                <w:rFonts w:hint="eastAsia"/>
              </w:rPr>
              <w:t>返</w:t>
            </w:r>
            <w:r>
              <w:t>利</w:t>
            </w:r>
            <w:r>
              <w:rPr>
                <w:rFonts w:hint="eastAsia"/>
              </w:rPr>
              <w:t>价、金额</w:t>
            </w:r>
            <w:r>
              <w:rPr>
                <w:rFonts w:hint="eastAsia"/>
              </w:rPr>
              <w:t>等</w:t>
            </w:r>
            <w:r>
              <w:rPr>
                <w:rFonts w:hint="eastAsia"/>
              </w:rPr>
              <w:t>。</w:t>
            </w:r>
          </w:p>
          <w:p w:rsidR="00980B2E" w:rsidRDefault="00305F2D">
            <w:pPr>
              <w:tabs>
                <w:tab w:val="left" w:pos="900"/>
              </w:tabs>
            </w:pPr>
            <w:r>
              <w:rPr>
                <w:rFonts w:hint="eastAsia"/>
              </w:rPr>
              <w:t>如：</w:t>
            </w:r>
            <w:r>
              <w:rPr>
                <w:rFonts w:hint="eastAsia"/>
              </w:rPr>
              <w:t>1.</w:t>
            </w:r>
            <w:r>
              <w:rPr>
                <w:rFonts w:hint="eastAsia"/>
              </w:rPr>
              <w:t>单号：</w:t>
            </w:r>
            <w:r>
              <w:rPr>
                <w:rFonts w:hint="eastAsia"/>
                <w:u w:val="single"/>
              </w:rPr>
              <w:t>0003181</w:t>
            </w:r>
            <w:r>
              <w:rPr>
                <w:rFonts w:hint="eastAsia"/>
              </w:rPr>
              <w:t>，日期：</w:t>
            </w:r>
            <w:r>
              <w:rPr>
                <w:rFonts w:hint="eastAsia"/>
                <w:u w:val="single"/>
              </w:rPr>
              <w:t>202</w:t>
            </w:r>
            <w:r>
              <w:rPr>
                <w:rFonts w:hint="eastAsia"/>
                <w:u w:val="single"/>
              </w:rPr>
              <w:t>2.9.8</w:t>
            </w:r>
            <w:r>
              <w:rPr>
                <w:rFonts w:hint="eastAsia"/>
              </w:rPr>
              <w:t>，</w:t>
            </w:r>
            <w:r>
              <w:rPr>
                <w:rFonts w:hint="eastAsia"/>
              </w:rPr>
              <w:t>农</w:t>
            </w:r>
            <w:r>
              <w:t>户：</w:t>
            </w:r>
            <w:r>
              <w:rPr>
                <w:rFonts w:hint="eastAsia"/>
                <w:u w:val="single"/>
              </w:rPr>
              <w:t>肖贤槟</w:t>
            </w:r>
            <w:r>
              <w:rPr>
                <w:rFonts w:hint="eastAsia"/>
              </w:rPr>
              <w:t>，</w:t>
            </w:r>
            <w:r>
              <w:rPr>
                <w:rFonts w:hint="eastAsia"/>
              </w:rPr>
              <w:t>品</w:t>
            </w:r>
            <w:r>
              <w:t>种：</w:t>
            </w:r>
            <w:r>
              <w:rPr>
                <w:rFonts w:hint="eastAsia"/>
                <w:u w:val="single"/>
              </w:rPr>
              <w:t>晚</w:t>
            </w:r>
            <w:r>
              <w:rPr>
                <w:u w:val="single"/>
              </w:rPr>
              <w:t>稻</w:t>
            </w:r>
            <w:r>
              <w:rPr>
                <w:rFonts w:hint="eastAsia"/>
              </w:rPr>
              <w:t>，</w:t>
            </w:r>
            <w:r>
              <w:rPr>
                <w:rFonts w:hint="eastAsia"/>
              </w:rPr>
              <w:t>毛</w:t>
            </w:r>
            <w:r>
              <w:t>重：</w:t>
            </w:r>
            <w:r>
              <w:rPr>
                <w:rFonts w:hint="eastAsia"/>
                <w:u w:val="single"/>
              </w:rPr>
              <w:t>52700kg</w:t>
            </w:r>
            <w:r>
              <w:rPr>
                <w:rFonts w:hint="eastAsia"/>
              </w:rPr>
              <w:t>，</w:t>
            </w:r>
            <w:r>
              <w:rPr>
                <w:rFonts w:hint="eastAsia"/>
              </w:rPr>
              <w:t>车重</w:t>
            </w:r>
            <w:r>
              <w:rPr>
                <w:rFonts w:hint="eastAsia"/>
              </w:rPr>
              <w:t>：</w:t>
            </w:r>
            <w:r>
              <w:rPr>
                <w:rFonts w:hint="eastAsia"/>
                <w:u w:val="single"/>
              </w:rPr>
              <w:t>16820kg</w:t>
            </w:r>
            <w:r>
              <w:rPr>
                <w:rFonts w:hint="eastAsia"/>
              </w:rPr>
              <w:t>，</w:t>
            </w:r>
            <w:r>
              <w:rPr>
                <w:rFonts w:hint="eastAsia"/>
              </w:rPr>
              <w:t>净</w:t>
            </w:r>
            <w:r>
              <w:t>重：</w:t>
            </w:r>
            <w:r>
              <w:rPr>
                <w:rFonts w:hint="eastAsia"/>
                <w:u w:val="single"/>
              </w:rPr>
              <w:t>35880kg</w:t>
            </w:r>
            <w:r>
              <w:rPr>
                <w:rFonts w:hint="eastAsia"/>
              </w:rPr>
              <w:t>，返利价：</w:t>
            </w:r>
            <w:r>
              <w:rPr>
                <w:rFonts w:hint="eastAsia"/>
                <w:u w:val="single"/>
              </w:rPr>
              <w:t>2.54</w:t>
            </w:r>
            <w:r>
              <w:rPr>
                <w:rFonts w:hint="eastAsia"/>
                <w:u w:val="single"/>
              </w:rPr>
              <w:t>元</w:t>
            </w:r>
            <w:r>
              <w:rPr>
                <w:rFonts w:hint="eastAsia"/>
                <w:u w:val="single"/>
              </w:rPr>
              <w:t>/kg</w:t>
            </w:r>
            <w:r>
              <w:rPr>
                <w:rFonts w:hint="eastAsia"/>
              </w:rPr>
              <w:t>，</w:t>
            </w:r>
            <w:r>
              <w:rPr>
                <w:rFonts w:hint="eastAsia"/>
              </w:rPr>
              <w:t>金</w:t>
            </w:r>
            <w:r>
              <w:t>额</w:t>
            </w:r>
            <w:r>
              <w:rPr>
                <w:rFonts w:hint="eastAsia"/>
              </w:rPr>
              <w:t>：</w:t>
            </w:r>
            <w:r>
              <w:rPr>
                <w:rFonts w:hint="eastAsia"/>
                <w:u w:val="single"/>
              </w:rPr>
              <w:t>91135</w:t>
            </w:r>
            <w:r>
              <w:rPr>
                <w:rFonts w:hint="eastAsia"/>
                <w:u w:val="single"/>
              </w:rPr>
              <w:t>.</w:t>
            </w:r>
            <w:r>
              <w:rPr>
                <w:rFonts w:hint="eastAsia"/>
                <w:u w:val="single"/>
              </w:rPr>
              <w:t>2</w:t>
            </w:r>
            <w:r>
              <w:rPr>
                <w:rFonts w:hint="eastAsia"/>
                <w:u w:val="single"/>
              </w:rPr>
              <w:t>元</w:t>
            </w:r>
            <w:r>
              <w:rPr>
                <w:rFonts w:hint="eastAsia"/>
              </w:rPr>
              <w:t>；</w:t>
            </w:r>
          </w:p>
          <w:p w:rsidR="00980B2E" w:rsidRDefault="00305F2D">
            <w:pPr>
              <w:tabs>
                <w:tab w:val="left" w:pos="900"/>
              </w:tabs>
              <w:ind w:firstLine="435"/>
            </w:pPr>
            <w:r>
              <w:rPr>
                <w:rFonts w:hint="eastAsia"/>
              </w:rPr>
              <w:t>2.</w:t>
            </w:r>
            <w:r>
              <w:rPr>
                <w:rFonts w:hint="eastAsia"/>
              </w:rPr>
              <w:t>单号：</w:t>
            </w:r>
            <w:r>
              <w:rPr>
                <w:rFonts w:hint="eastAsia"/>
                <w:u w:val="single"/>
              </w:rPr>
              <w:t>0003204</w:t>
            </w:r>
            <w:r>
              <w:rPr>
                <w:rFonts w:hint="eastAsia"/>
              </w:rPr>
              <w:t>，日期：</w:t>
            </w:r>
            <w:r>
              <w:rPr>
                <w:rFonts w:hint="eastAsia"/>
                <w:u w:val="single"/>
              </w:rPr>
              <w:t>202</w:t>
            </w:r>
            <w:r>
              <w:rPr>
                <w:rFonts w:hint="eastAsia"/>
                <w:u w:val="single"/>
              </w:rPr>
              <w:t>2.9.17</w:t>
            </w:r>
            <w:r>
              <w:rPr>
                <w:rFonts w:hint="eastAsia"/>
              </w:rPr>
              <w:t>，</w:t>
            </w:r>
            <w:r>
              <w:rPr>
                <w:rFonts w:hint="eastAsia"/>
              </w:rPr>
              <w:t>农</w:t>
            </w:r>
            <w:r>
              <w:t>户：</w:t>
            </w:r>
            <w:r>
              <w:rPr>
                <w:rFonts w:hint="eastAsia"/>
                <w:u w:val="single"/>
              </w:rPr>
              <w:t>江学仁</w:t>
            </w:r>
            <w:r>
              <w:rPr>
                <w:rFonts w:hint="eastAsia"/>
              </w:rPr>
              <w:t>，</w:t>
            </w:r>
            <w:r>
              <w:rPr>
                <w:rFonts w:hint="eastAsia"/>
              </w:rPr>
              <w:t>品</w:t>
            </w:r>
            <w:r>
              <w:t>种：</w:t>
            </w:r>
            <w:r>
              <w:rPr>
                <w:rFonts w:hint="eastAsia"/>
                <w:u w:val="single"/>
              </w:rPr>
              <w:t>早稻</w:t>
            </w:r>
            <w:r>
              <w:rPr>
                <w:rFonts w:hint="eastAsia"/>
              </w:rPr>
              <w:t>，</w:t>
            </w:r>
            <w:r>
              <w:rPr>
                <w:rFonts w:hint="eastAsia"/>
              </w:rPr>
              <w:t>毛</w:t>
            </w:r>
            <w:r>
              <w:t>重：</w:t>
            </w:r>
            <w:r>
              <w:rPr>
                <w:rFonts w:hint="eastAsia"/>
                <w:u w:val="single"/>
              </w:rPr>
              <w:t>1680kg</w:t>
            </w:r>
            <w:r>
              <w:rPr>
                <w:rFonts w:hint="eastAsia"/>
              </w:rPr>
              <w:t>，</w:t>
            </w:r>
            <w:r>
              <w:rPr>
                <w:rFonts w:hint="eastAsia"/>
              </w:rPr>
              <w:t>车重</w:t>
            </w:r>
            <w:r>
              <w:rPr>
                <w:rFonts w:hint="eastAsia"/>
              </w:rPr>
              <w:t>：</w:t>
            </w:r>
            <w:r>
              <w:rPr>
                <w:rFonts w:hint="eastAsia"/>
                <w:u w:val="single"/>
              </w:rPr>
              <w:t>1320kg</w:t>
            </w:r>
            <w:r>
              <w:rPr>
                <w:rFonts w:hint="eastAsia"/>
              </w:rPr>
              <w:t>，杂质：</w:t>
            </w:r>
            <w:r>
              <w:rPr>
                <w:rFonts w:hint="eastAsia"/>
                <w:u w:val="single"/>
              </w:rPr>
              <w:t>3.6kg</w:t>
            </w:r>
            <w:r>
              <w:rPr>
                <w:rFonts w:hint="eastAsia"/>
              </w:rPr>
              <w:t>，</w:t>
            </w:r>
            <w:r>
              <w:rPr>
                <w:rFonts w:hint="eastAsia"/>
              </w:rPr>
              <w:t>净</w:t>
            </w:r>
            <w:r>
              <w:t>重：</w:t>
            </w:r>
            <w:r>
              <w:rPr>
                <w:rFonts w:hint="eastAsia"/>
                <w:u w:val="single"/>
              </w:rPr>
              <w:t>356.4kg</w:t>
            </w:r>
            <w:r>
              <w:rPr>
                <w:rFonts w:hint="eastAsia"/>
              </w:rPr>
              <w:t>，返利价：</w:t>
            </w:r>
            <w:r>
              <w:rPr>
                <w:rFonts w:hint="eastAsia"/>
                <w:u w:val="single"/>
              </w:rPr>
              <w:t>2.5</w:t>
            </w:r>
            <w:r>
              <w:rPr>
                <w:rFonts w:hint="eastAsia"/>
                <w:u w:val="single"/>
              </w:rPr>
              <w:t>元</w:t>
            </w:r>
            <w:r>
              <w:rPr>
                <w:rFonts w:hint="eastAsia"/>
                <w:u w:val="single"/>
              </w:rPr>
              <w:t>/kg</w:t>
            </w:r>
            <w:r>
              <w:rPr>
                <w:rFonts w:hint="eastAsia"/>
              </w:rPr>
              <w:t>，</w:t>
            </w:r>
            <w:r>
              <w:rPr>
                <w:rFonts w:hint="eastAsia"/>
              </w:rPr>
              <w:t>金</w:t>
            </w:r>
            <w:r>
              <w:t>额</w:t>
            </w:r>
            <w:r>
              <w:rPr>
                <w:rFonts w:hint="eastAsia"/>
              </w:rPr>
              <w:t>：</w:t>
            </w:r>
            <w:r>
              <w:rPr>
                <w:rFonts w:hint="eastAsia"/>
                <w:u w:val="single"/>
              </w:rPr>
              <w:t>891</w:t>
            </w:r>
            <w:r>
              <w:rPr>
                <w:rFonts w:hint="eastAsia"/>
                <w:u w:val="single"/>
              </w:rPr>
              <w:t>元</w:t>
            </w:r>
            <w:r>
              <w:rPr>
                <w:rFonts w:hint="eastAsia"/>
              </w:rPr>
              <w:t>；</w:t>
            </w:r>
          </w:p>
        </w:tc>
        <w:tc>
          <w:tcPr>
            <w:tcW w:w="1134" w:type="dxa"/>
            <w:vMerge/>
          </w:tcPr>
          <w:p w:rsidR="00980B2E" w:rsidRDefault="00980B2E"/>
        </w:tc>
      </w:tr>
      <w:tr w:rsidR="00980B2E">
        <w:trPr>
          <w:trHeight w:val="598"/>
        </w:trPr>
        <w:tc>
          <w:tcPr>
            <w:tcW w:w="2165" w:type="dxa"/>
            <w:vMerge w:val="restart"/>
          </w:tcPr>
          <w:p w:rsidR="00980B2E" w:rsidRDefault="00305F2D">
            <w:r>
              <w:rPr>
                <w:rFonts w:hint="eastAsia"/>
              </w:rPr>
              <w:t>前</w:t>
            </w:r>
            <w:r>
              <w:t>提方案</w:t>
            </w:r>
          </w:p>
        </w:tc>
        <w:tc>
          <w:tcPr>
            <w:tcW w:w="960" w:type="dxa"/>
            <w:vMerge w:val="restart"/>
          </w:tcPr>
          <w:p w:rsidR="00980B2E" w:rsidRDefault="00305F2D">
            <w:r>
              <w:rPr>
                <w:rFonts w:hint="eastAsia"/>
              </w:rPr>
              <w:t>F8.2</w:t>
            </w:r>
          </w:p>
        </w:tc>
        <w:tc>
          <w:tcPr>
            <w:tcW w:w="703" w:type="dxa"/>
          </w:tcPr>
          <w:p w:rsidR="00980B2E" w:rsidRDefault="00305F2D">
            <w:r>
              <w:rPr>
                <w:rFonts w:hint="eastAsia"/>
              </w:rPr>
              <w:t>文件名称</w:t>
            </w:r>
          </w:p>
        </w:tc>
        <w:tc>
          <w:tcPr>
            <w:tcW w:w="10489" w:type="dxa"/>
          </w:tcPr>
          <w:p w:rsidR="00980B2E" w:rsidRDefault="00305F2D">
            <w:r>
              <w:rPr>
                <w:rFonts w:hint="eastAsia"/>
              </w:rPr>
              <w:t>如：</w:t>
            </w:r>
            <w:r>
              <w:rPr>
                <w:rFonts w:hint="eastAsia"/>
              </w:rPr>
              <w:sym w:font="Wingdings" w:char="00FE"/>
            </w:r>
            <w:r>
              <w:rPr>
                <w:rFonts w:hint="eastAsia"/>
              </w:rPr>
              <w:t>《前提方案》</w:t>
            </w:r>
            <w:r>
              <w:rPr>
                <w:rFonts w:hint="eastAsia"/>
              </w:rPr>
              <w:sym w:font="Wingdings" w:char="00FE"/>
            </w:r>
            <w:r>
              <w:rPr>
                <w:rFonts w:hint="eastAsia"/>
              </w:rPr>
              <w:t>管理手册</w:t>
            </w:r>
            <w:r>
              <w:rPr>
                <w:rFonts w:hint="eastAsia"/>
              </w:rPr>
              <w:t>8.8</w:t>
            </w:r>
            <w:r>
              <w:rPr>
                <w:rFonts w:hint="eastAsia"/>
              </w:rPr>
              <w:t>条款</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105"/>
        </w:trPr>
        <w:tc>
          <w:tcPr>
            <w:tcW w:w="2165" w:type="dxa"/>
            <w:vMerge/>
          </w:tcPr>
          <w:p w:rsidR="00980B2E" w:rsidRDefault="00980B2E"/>
        </w:tc>
        <w:tc>
          <w:tcPr>
            <w:tcW w:w="960" w:type="dxa"/>
            <w:vMerge/>
          </w:tcPr>
          <w:p w:rsidR="00980B2E" w:rsidRDefault="00980B2E"/>
        </w:tc>
        <w:tc>
          <w:tcPr>
            <w:tcW w:w="703" w:type="dxa"/>
          </w:tcPr>
          <w:p w:rsidR="00980B2E" w:rsidRDefault="00305F2D">
            <w:r>
              <w:rPr>
                <w:rFonts w:hint="eastAsia"/>
              </w:rPr>
              <w:t>运行证据</w:t>
            </w:r>
          </w:p>
        </w:tc>
        <w:tc>
          <w:tcPr>
            <w:tcW w:w="10489" w:type="dxa"/>
          </w:tcPr>
          <w:p w:rsidR="00980B2E" w:rsidRDefault="00305F2D">
            <w:r>
              <w:rPr>
                <w:rFonts w:hint="eastAsia"/>
              </w:rPr>
              <w:t>前提方案的实施情况包括：</w:t>
            </w:r>
          </w:p>
          <w:p w:rsidR="00980B2E" w:rsidRDefault="00305F2D">
            <w:pPr>
              <w:numPr>
                <w:ilvl w:val="0"/>
                <w:numId w:val="3"/>
              </w:numPr>
            </w:pPr>
            <w:r>
              <w:rPr>
                <w:bCs/>
              </w:rPr>
              <w:t>建筑物和相关设施的构造与布局；</w:t>
            </w:r>
            <w:r>
              <w:rPr>
                <w:rFonts w:hint="eastAsia"/>
                <w:bCs/>
              </w:rPr>
              <w:t xml:space="preserve"> </w:t>
            </w:r>
            <w:r>
              <w:rPr>
                <w:rFonts w:hint="eastAsia"/>
                <w:b/>
                <w:bCs/>
              </w:rPr>
              <w:t xml:space="preserve">  </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980B2E" w:rsidRDefault="00305F2D">
            <w:pPr>
              <w:rPr>
                <w:szCs w:val="21"/>
              </w:rPr>
            </w:pPr>
            <w:r>
              <w:rPr>
                <w:rFonts w:hint="eastAsia"/>
                <w:szCs w:val="21"/>
              </w:rPr>
              <w:t>经营地址：</w:t>
            </w:r>
          </w:p>
          <w:p w:rsidR="00980B2E" w:rsidRDefault="00305F2D">
            <w:pPr>
              <w:ind w:firstLineChars="100" w:firstLine="210"/>
              <w:rPr>
                <w:rFonts w:asciiTheme="minorEastAsia" w:eastAsiaTheme="minorEastAsia" w:hAnsiTheme="minorEastAsia"/>
                <w:szCs w:val="21"/>
              </w:rPr>
            </w:pPr>
            <w:bookmarkStart w:id="1" w:name="注册地址"/>
            <w:r>
              <w:rPr>
                <w:rFonts w:asciiTheme="minorEastAsia" w:eastAsiaTheme="minorEastAsia" w:hAnsiTheme="minorEastAsia"/>
                <w:szCs w:val="21"/>
              </w:rPr>
              <w:t>江西省赣州市南康区横市镇增坑村新村</w:t>
            </w:r>
            <w:bookmarkEnd w:id="1"/>
          </w:p>
          <w:p w:rsidR="00980B2E" w:rsidRDefault="00980B2E">
            <w:pPr>
              <w:ind w:firstLineChars="100" w:firstLine="210"/>
              <w:rPr>
                <w:szCs w:val="21"/>
              </w:rPr>
            </w:pPr>
          </w:p>
          <w:p w:rsidR="00980B2E" w:rsidRDefault="00305F2D">
            <w:pPr>
              <w:ind w:firstLineChars="100" w:firstLine="210"/>
            </w:pPr>
            <w:r>
              <w:rPr>
                <w:rFonts w:ascii="宋体" w:hAnsi="宋体" w:hint="eastAsia"/>
                <w:szCs w:val="21"/>
              </w:rPr>
              <w:t>与公司地理位置图、平面图、设备台账一致。</w:t>
            </w:r>
          </w:p>
          <w:p w:rsidR="00980B2E" w:rsidRDefault="00305F2D">
            <w:pPr>
              <w:numPr>
                <w:ilvl w:val="0"/>
                <w:numId w:val="3"/>
              </w:numPr>
            </w:pPr>
            <w:r>
              <w:rPr>
                <w:bCs/>
              </w:rPr>
              <w:t>供应商保证过程（如原料、</w:t>
            </w:r>
            <w:r>
              <w:rPr>
                <w:bCs/>
              </w:rPr>
              <w:t xml:space="preserve"> </w:t>
            </w:r>
            <w:r>
              <w:rPr>
                <w:bCs/>
              </w:rPr>
              <w:t>辅料、</w:t>
            </w:r>
            <w:r>
              <w:rPr>
                <w:bCs/>
              </w:rPr>
              <w:t xml:space="preserve"> </w:t>
            </w:r>
            <w:r>
              <w:rPr>
                <w:bCs/>
              </w:rPr>
              <w:t>化学品和包装材料）</w:t>
            </w:r>
            <w:r>
              <w:rPr>
                <w:bCs/>
              </w:rPr>
              <w:t xml:space="preserve"> </w:t>
            </w:r>
            <w:r>
              <w:rPr>
                <w:bCs/>
              </w:rPr>
              <w:t>；</w:t>
            </w:r>
            <w:r>
              <w:rPr>
                <w:rFonts w:hint="eastAsia"/>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980B2E" w:rsidRDefault="00305F2D">
            <w:r>
              <w:rPr>
                <w:rFonts w:hint="eastAsia"/>
              </w:rPr>
              <w:t xml:space="preserve">  </w:t>
            </w:r>
            <w:r>
              <w:rPr>
                <w:bCs/>
              </w:rPr>
              <w:t>来料的接收、储存、发运、运输和产品的搬运；</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980B2E" w:rsidRDefault="00305F2D">
            <w:pPr>
              <w:ind w:firstLineChars="100" w:firstLine="210"/>
              <w:rPr>
                <w:rFonts w:ascii="宋体" w:hAnsi="宋体"/>
                <w:szCs w:val="21"/>
                <w:u w:val="single"/>
              </w:rPr>
            </w:pPr>
            <w:r>
              <w:rPr>
                <w:rFonts w:ascii="宋体" w:hAnsi="宋体" w:hint="eastAsia"/>
                <w:szCs w:val="21"/>
                <w:u w:val="single"/>
              </w:rPr>
              <w:t>现场观察——生</w:t>
            </w:r>
            <w:r>
              <w:rPr>
                <w:rFonts w:ascii="宋体" w:hAnsi="宋体"/>
                <w:szCs w:val="21"/>
                <w:u w:val="single"/>
              </w:rPr>
              <w:t>产车间</w:t>
            </w:r>
            <w:r>
              <w:rPr>
                <w:rFonts w:ascii="宋体" w:hAnsi="宋体" w:hint="eastAsia"/>
                <w:szCs w:val="21"/>
                <w:u w:val="single"/>
              </w:rPr>
              <w:t>及</w:t>
            </w:r>
            <w:r>
              <w:rPr>
                <w:rFonts w:ascii="宋体" w:hAnsi="宋体"/>
                <w:szCs w:val="21"/>
                <w:u w:val="single"/>
              </w:rPr>
              <w:t>仓库</w:t>
            </w:r>
            <w:r>
              <w:rPr>
                <w:rFonts w:ascii="宋体" w:hAnsi="宋体" w:hint="eastAsia"/>
                <w:szCs w:val="21"/>
                <w:u w:val="single"/>
              </w:rPr>
              <w:t>地</w:t>
            </w:r>
            <w:r>
              <w:rPr>
                <w:rFonts w:ascii="宋体" w:hAnsi="宋体"/>
                <w:szCs w:val="21"/>
                <w:u w:val="single"/>
              </w:rPr>
              <w:t>面</w:t>
            </w:r>
            <w:r>
              <w:rPr>
                <w:rFonts w:ascii="宋体" w:hAnsi="宋体" w:hint="eastAsia"/>
                <w:szCs w:val="21"/>
                <w:u w:val="single"/>
              </w:rPr>
              <w:t>全部硬化，平整，材质，结构，建筑物，门窗，基本</w:t>
            </w:r>
            <w:r>
              <w:rPr>
                <w:rFonts w:ascii="宋体" w:hAnsi="宋体" w:hint="eastAsia"/>
                <w:szCs w:val="21"/>
                <w:u w:val="single"/>
              </w:rPr>
              <w:t>符合；分区域存放、灭火器完好，未见与有毒有害物品混放的情况。</w:t>
            </w:r>
          </w:p>
          <w:p w:rsidR="00980B2E" w:rsidRDefault="00980B2E">
            <w:pPr>
              <w:rPr>
                <w:highlight w:val="yellow"/>
              </w:rPr>
            </w:pPr>
          </w:p>
          <w:p w:rsidR="00980B2E" w:rsidRDefault="00305F2D">
            <w:pPr>
              <w:pStyle w:val="a0"/>
              <w:numPr>
                <w:ilvl w:val="0"/>
                <w:numId w:val="3"/>
              </w:numPr>
              <w:rPr>
                <w:rFonts w:ascii="宋体" w:hAnsi="宋体"/>
                <w:szCs w:val="21"/>
                <w:u w:val="single"/>
              </w:rPr>
            </w:pPr>
            <w:r>
              <w:rPr>
                <w:rFonts w:ascii="宋体" w:hAnsi="宋体" w:hint="eastAsia"/>
                <w:szCs w:val="21"/>
                <w:u w:val="single"/>
              </w:rPr>
              <w:t>配送</w:t>
            </w:r>
          </w:p>
          <w:p w:rsidR="00980B2E" w:rsidRDefault="00305F2D">
            <w:pPr>
              <w:rPr>
                <w:u w:val="single"/>
              </w:rPr>
            </w:pPr>
            <w:r>
              <w:rPr>
                <w:rFonts w:hint="eastAsia"/>
                <w:u w:val="single"/>
              </w:rPr>
              <w:t>由</w:t>
            </w:r>
            <w:r>
              <w:rPr>
                <w:u w:val="single"/>
              </w:rPr>
              <w:t>公司</w:t>
            </w:r>
            <w:r>
              <w:rPr>
                <w:rFonts w:hint="eastAsia"/>
                <w:u w:val="single"/>
              </w:rPr>
              <w:t>自</w:t>
            </w:r>
            <w:r>
              <w:rPr>
                <w:u w:val="single"/>
              </w:rPr>
              <w:t>有</w:t>
            </w:r>
            <w:r>
              <w:rPr>
                <w:rFonts w:hint="eastAsia"/>
                <w:u w:val="single"/>
              </w:rPr>
              <w:t>车</w:t>
            </w:r>
            <w:r>
              <w:rPr>
                <w:u w:val="single"/>
              </w:rPr>
              <w:t>辆</w:t>
            </w:r>
            <w:r>
              <w:rPr>
                <w:rFonts w:hint="eastAsia"/>
                <w:u w:val="single"/>
              </w:rPr>
              <w:t>运输，目</w:t>
            </w:r>
            <w:r>
              <w:rPr>
                <w:u w:val="single"/>
              </w:rPr>
              <w:t>前共有</w:t>
            </w:r>
            <w:r>
              <w:rPr>
                <w:rFonts w:hint="eastAsia"/>
                <w:u w:val="single"/>
              </w:rPr>
              <w:t>3</w:t>
            </w:r>
            <w:r>
              <w:rPr>
                <w:rFonts w:hint="eastAsia"/>
                <w:u w:val="single"/>
              </w:rPr>
              <w:t>辆</w:t>
            </w:r>
            <w:r>
              <w:rPr>
                <w:u w:val="single"/>
              </w:rPr>
              <w:t>货车</w:t>
            </w:r>
            <w:r>
              <w:rPr>
                <w:rFonts w:hint="eastAsia"/>
                <w:u w:val="single"/>
              </w:rPr>
              <w:t>物</w:t>
            </w:r>
            <w:r>
              <w:rPr>
                <w:u w:val="single"/>
              </w:rPr>
              <w:t>流配送</w:t>
            </w:r>
            <w:r>
              <w:rPr>
                <w:rFonts w:hint="eastAsia"/>
                <w:u w:val="single"/>
              </w:rPr>
              <w:t>，</w:t>
            </w:r>
            <w:r>
              <w:rPr>
                <w:u w:val="single"/>
              </w:rPr>
              <w:t>查车辆</w:t>
            </w:r>
            <w:r>
              <w:rPr>
                <w:rFonts w:hint="eastAsia"/>
                <w:u w:val="single"/>
              </w:rPr>
              <w:t>消</w:t>
            </w:r>
            <w:r>
              <w:rPr>
                <w:u w:val="single"/>
              </w:rPr>
              <w:t>杀保洁记录，符合要求。</w:t>
            </w:r>
          </w:p>
          <w:p w:rsidR="00980B2E" w:rsidRDefault="00980B2E">
            <w:pPr>
              <w:rPr>
                <w:u w:val="single"/>
              </w:rPr>
            </w:pPr>
          </w:p>
        </w:tc>
        <w:tc>
          <w:tcPr>
            <w:tcW w:w="1134" w:type="dxa"/>
            <w:vMerge/>
          </w:tcPr>
          <w:p w:rsidR="00980B2E" w:rsidRDefault="00980B2E"/>
        </w:tc>
      </w:tr>
      <w:tr w:rsidR="00980B2E">
        <w:trPr>
          <w:trHeight w:val="105"/>
        </w:trPr>
        <w:tc>
          <w:tcPr>
            <w:tcW w:w="2165" w:type="dxa"/>
            <w:vMerge w:val="restart"/>
          </w:tcPr>
          <w:p w:rsidR="00980B2E" w:rsidRDefault="00305F2D">
            <w:r>
              <w:rPr>
                <w:rFonts w:hint="eastAsia"/>
              </w:rPr>
              <w:t xml:space="preserve"> </w:t>
            </w:r>
            <w:r>
              <w:rPr>
                <w:rFonts w:hint="eastAsia"/>
              </w:rPr>
              <w:t>交付后的活动</w:t>
            </w:r>
          </w:p>
        </w:tc>
        <w:tc>
          <w:tcPr>
            <w:tcW w:w="960" w:type="dxa"/>
            <w:vMerge w:val="restart"/>
          </w:tcPr>
          <w:p w:rsidR="00980B2E" w:rsidRDefault="00305F2D">
            <w:r>
              <w:rPr>
                <w:rFonts w:hint="eastAsia"/>
              </w:rPr>
              <w:t xml:space="preserve">Q8.5.5 </w:t>
            </w:r>
          </w:p>
        </w:tc>
        <w:tc>
          <w:tcPr>
            <w:tcW w:w="703" w:type="dxa"/>
          </w:tcPr>
          <w:p w:rsidR="00980B2E" w:rsidRDefault="00305F2D">
            <w:r>
              <w:rPr>
                <w:rFonts w:hint="eastAsia"/>
              </w:rPr>
              <w:t>文件名称</w:t>
            </w:r>
          </w:p>
        </w:tc>
        <w:tc>
          <w:tcPr>
            <w:tcW w:w="10489" w:type="dxa"/>
          </w:tcPr>
          <w:p w:rsidR="00980B2E" w:rsidRDefault="00305F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w:t>
            </w:r>
            <w:r>
              <w:rPr>
                <w:rFonts w:hint="eastAsia"/>
              </w:rPr>
              <w:t>8.5.5</w:t>
            </w:r>
            <w:r>
              <w:rPr>
                <w:rFonts w:hint="eastAsia"/>
              </w:rPr>
              <w:t>条款、</w:t>
            </w:r>
            <w:r>
              <w:rPr>
                <w:rFonts w:hint="eastAsia"/>
              </w:rPr>
              <w:sym w:font="Wingdings" w:char="00A8"/>
            </w:r>
            <w:r>
              <w:rPr>
                <w:rFonts w:hint="eastAsia"/>
              </w:rPr>
              <w:t>《产品</w:t>
            </w:r>
            <w:r>
              <w:rPr>
                <w:rFonts w:hint="eastAsia"/>
              </w:rPr>
              <w:t>/</w:t>
            </w:r>
            <w:r>
              <w:rPr>
                <w:rFonts w:hint="eastAsia"/>
              </w:rPr>
              <w:t>服务提供控制程序》或《售后服务控制程序》</w:t>
            </w:r>
          </w:p>
          <w:p w:rsidR="00980B2E" w:rsidRDefault="00305F2D">
            <w:r>
              <w:rPr>
                <w:rFonts w:hint="eastAsia"/>
              </w:rPr>
              <w:t xml:space="preserve">   </w:t>
            </w:r>
            <w:r>
              <w:rPr>
                <w:rFonts w:hint="eastAsia"/>
              </w:rPr>
              <w:sym w:font="Wingdings" w:char="00A8"/>
            </w:r>
            <w:r>
              <w:rPr>
                <w:rFonts w:hint="eastAsia"/>
              </w:rPr>
              <w:t>《售后服务规范》</w:t>
            </w:r>
          </w:p>
        </w:tc>
        <w:tc>
          <w:tcPr>
            <w:tcW w:w="1134" w:type="dxa"/>
            <w:vMerge w:val="restart"/>
          </w:tcPr>
          <w:p w:rsidR="00980B2E" w:rsidRDefault="00305F2D">
            <w:pPr>
              <w:rPr>
                <w:rFonts w:ascii="宋体" w:hAnsi="宋体"/>
              </w:rPr>
            </w:pPr>
            <w:r>
              <w:sym w:font="Wingdings" w:char="F0FE"/>
            </w:r>
            <w:r>
              <w:rPr>
                <w:rFonts w:ascii="宋体" w:hAnsi="宋体" w:hint="eastAsia"/>
              </w:rPr>
              <w:t>符合</w:t>
            </w:r>
          </w:p>
          <w:p w:rsidR="00980B2E" w:rsidRDefault="00305F2D">
            <w:pPr>
              <w:rPr>
                <w:rFonts w:ascii="宋体" w:hAnsi="宋体"/>
              </w:rPr>
            </w:pPr>
            <w:r>
              <w:sym w:font="Wingdings" w:char="F0A8"/>
            </w:r>
            <w:r>
              <w:rPr>
                <w:rFonts w:ascii="宋体" w:hAnsi="宋体" w:hint="eastAsia"/>
              </w:rPr>
              <w:t>不符合</w:t>
            </w:r>
          </w:p>
          <w:p w:rsidR="00980B2E" w:rsidRDefault="00980B2E"/>
        </w:tc>
      </w:tr>
      <w:tr w:rsidR="00980B2E">
        <w:trPr>
          <w:trHeight w:val="2649"/>
        </w:trPr>
        <w:tc>
          <w:tcPr>
            <w:tcW w:w="2165" w:type="dxa"/>
            <w:vMerge/>
          </w:tcPr>
          <w:p w:rsidR="00980B2E" w:rsidRDefault="00980B2E"/>
        </w:tc>
        <w:tc>
          <w:tcPr>
            <w:tcW w:w="960" w:type="dxa"/>
            <w:vMerge/>
          </w:tcPr>
          <w:p w:rsidR="00980B2E" w:rsidRDefault="00980B2E"/>
        </w:tc>
        <w:tc>
          <w:tcPr>
            <w:tcW w:w="703" w:type="dxa"/>
          </w:tcPr>
          <w:p w:rsidR="00980B2E" w:rsidRDefault="00305F2D">
            <w:r>
              <w:rPr>
                <w:rFonts w:hint="eastAsia"/>
              </w:rPr>
              <w:t>运行证据</w:t>
            </w:r>
          </w:p>
        </w:tc>
        <w:tc>
          <w:tcPr>
            <w:tcW w:w="10489" w:type="dxa"/>
          </w:tcPr>
          <w:p w:rsidR="00980B2E" w:rsidRDefault="00305F2D">
            <w:r>
              <w:rPr>
                <w:rFonts w:hint="eastAsia"/>
              </w:rPr>
              <w:t>交付后服务的内容：</w:t>
            </w:r>
            <w:r>
              <w:rPr>
                <w:rFonts w:hint="eastAsia"/>
              </w:rPr>
              <w:sym w:font="Wingdings" w:char="00A8"/>
            </w:r>
            <w:r>
              <w:rPr>
                <w:rFonts w:hint="eastAsia"/>
              </w:rPr>
              <w:t>技术咨询</w:t>
            </w:r>
            <w:r>
              <w:rPr>
                <w:rFonts w:hint="eastAsia"/>
              </w:rPr>
              <w:t>/</w:t>
            </w:r>
            <w:r>
              <w:rPr>
                <w:rFonts w:hint="eastAsia"/>
              </w:rPr>
              <w:t>培训</w:t>
            </w:r>
            <w:r>
              <w:rPr>
                <w:rFonts w:hint="eastAsia"/>
              </w:rPr>
              <w:t xml:space="preserve">  </w:t>
            </w:r>
            <w:r>
              <w:rPr>
                <w:rFonts w:hint="eastAsia"/>
              </w:rPr>
              <w:sym w:font="Wingdings" w:char="00A8"/>
            </w:r>
            <w:r>
              <w:rPr>
                <w:rFonts w:hint="eastAsia"/>
              </w:rPr>
              <w:t>安装</w:t>
            </w:r>
            <w:r>
              <w:rPr>
                <w:rFonts w:hint="eastAsia"/>
              </w:rPr>
              <w:t xml:space="preserve">  </w:t>
            </w:r>
            <w:r>
              <w:rPr>
                <w:rFonts w:hint="eastAsia"/>
              </w:rPr>
              <w:sym w:font="Wingdings" w:char="00A8"/>
            </w:r>
            <w:r>
              <w:rPr>
                <w:rFonts w:hint="eastAsia"/>
              </w:rPr>
              <w:t>调试</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三包（包退、包换、包修）</w:t>
            </w:r>
          </w:p>
          <w:p w:rsidR="00980B2E" w:rsidRDefault="00305F2D">
            <w:pPr>
              <w:ind w:firstLineChars="900" w:firstLine="1890"/>
            </w:pPr>
            <w:r>
              <w:rPr>
                <w:rFonts w:hint="eastAsia"/>
              </w:rPr>
              <w:sym w:font="Wingdings" w:char="00FE"/>
            </w:r>
            <w:r>
              <w:rPr>
                <w:rFonts w:hint="eastAsia"/>
              </w:rPr>
              <w:t>回收</w:t>
            </w:r>
            <w:r>
              <w:rPr>
                <w:rFonts w:hint="eastAsia"/>
              </w:rPr>
              <w:t xml:space="preserve"> </w:t>
            </w:r>
            <w:r>
              <w:rPr>
                <w:rFonts w:hint="eastAsia"/>
              </w:rPr>
              <w:sym w:font="Wingdings" w:char="00FE"/>
            </w:r>
            <w:r>
              <w:rPr>
                <w:rFonts w:hint="eastAsia"/>
              </w:rPr>
              <w:t>最终报废处置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其他</w:t>
            </w:r>
          </w:p>
          <w:p w:rsidR="00980B2E" w:rsidRDefault="00980B2E"/>
          <w:p w:rsidR="00980B2E" w:rsidRDefault="00305F2D">
            <w:pPr>
              <w:rPr>
                <w:u w:val="single"/>
              </w:rPr>
            </w:pPr>
            <w:r>
              <w:rPr>
                <w:rFonts w:hint="eastAsia"/>
              </w:rPr>
              <w:t>抽取交付后的活动控制相关记录名称：</w:t>
            </w:r>
            <w:r>
              <w:rPr>
                <w:rFonts w:hint="eastAsia"/>
                <w:u w:val="single"/>
              </w:rPr>
              <w:t>《</w:t>
            </w:r>
            <w:r>
              <w:rPr>
                <w:rFonts w:hint="eastAsia"/>
                <w:u w:val="single"/>
              </w:rPr>
              <w:t xml:space="preserve">  </w:t>
            </w:r>
            <w:r>
              <w:rPr>
                <w:rFonts w:hint="eastAsia"/>
                <w:u w:val="single"/>
              </w:rPr>
              <w:t>需要时，到客户现场</w:t>
            </w:r>
            <w:r>
              <w:rPr>
                <w:rFonts w:hint="eastAsia"/>
                <w:u w:val="single"/>
              </w:rPr>
              <w:t>沟通</w:t>
            </w:r>
            <w:r>
              <w:rPr>
                <w:rFonts w:hint="eastAsia"/>
                <w:u w:val="single"/>
              </w:rPr>
              <w:t>解决，无记录》</w:t>
            </w:r>
          </w:p>
          <w:tbl>
            <w:tblPr>
              <w:tblStyle w:val="ae"/>
              <w:tblW w:w="9043" w:type="dxa"/>
              <w:tblLayout w:type="fixed"/>
              <w:tblLook w:val="04A0" w:firstRow="1" w:lastRow="0" w:firstColumn="1" w:lastColumn="0" w:noHBand="0" w:noVBand="1"/>
            </w:tblPr>
            <w:tblGrid>
              <w:gridCol w:w="960"/>
              <w:gridCol w:w="1533"/>
              <w:gridCol w:w="1200"/>
              <w:gridCol w:w="2003"/>
              <w:gridCol w:w="1597"/>
              <w:gridCol w:w="1750"/>
            </w:tblGrid>
            <w:tr w:rsidR="00980B2E">
              <w:tc>
                <w:tcPr>
                  <w:tcW w:w="960" w:type="dxa"/>
                </w:tcPr>
                <w:p w:rsidR="00980B2E" w:rsidRDefault="00305F2D">
                  <w:r>
                    <w:rPr>
                      <w:rFonts w:hint="eastAsia"/>
                    </w:rPr>
                    <w:t>日期</w:t>
                  </w:r>
                </w:p>
              </w:tc>
              <w:tc>
                <w:tcPr>
                  <w:tcW w:w="1533" w:type="dxa"/>
                </w:tcPr>
                <w:p w:rsidR="00980B2E" w:rsidRDefault="00305F2D">
                  <w:r>
                    <w:rPr>
                      <w:rFonts w:hint="eastAsia"/>
                    </w:rPr>
                    <w:t>客户名称</w:t>
                  </w:r>
                </w:p>
              </w:tc>
              <w:tc>
                <w:tcPr>
                  <w:tcW w:w="1200" w:type="dxa"/>
                </w:tcPr>
                <w:p w:rsidR="00980B2E" w:rsidRDefault="00305F2D">
                  <w:r>
                    <w:rPr>
                      <w:rFonts w:hint="eastAsia"/>
                    </w:rPr>
                    <w:t>服务地点</w:t>
                  </w:r>
                </w:p>
              </w:tc>
              <w:tc>
                <w:tcPr>
                  <w:tcW w:w="2003" w:type="dxa"/>
                </w:tcPr>
                <w:p w:rsidR="00980B2E" w:rsidRDefault="00305F2D">
                  <w:r>
                    <w:rPr>
                      <w:rFonts w:hint="eastAsia"/>
                    </w:rPr>
                    <w:t xml:space="preserve"> </w:t>
                  </w:r>
                  <w:r>
                    <w:rPr>
                      <w:rFonts w:hint="eastAsia"/>
                    </w:rPr>
                    <w:t>售后服务内容</w:t>
                  </w:r>
                </w:p>
              </w:tc>
              <w:tc>
                <w:tcPr>
                  <w:tcW w:w="1597" w:type="dxa"/>
                </w:tcPr>
                <w:p w:rsidR="00980B2E" w:rsidRDefault="00305F2D">
                  <w:r>
                    <w:rPr>
                      <w:rFonts w:hint="eastAsia"/>
                    </w:rPr>
                    <w:t>服务始末时间</w:t>
                  </w:r>
                </w:p>
              </w:tc>
              <w:tc>
                <w:tcPr>
                  <w:tcW w:w="1750" w:type="dxa"/>
                </w:tcPr>
                <w:p w:rsidR="00980B2E" w:rsidRDefault="00305F2D">
                  <w:r>
                    <w:rPr>
                      <w:rFonts w:hint="eastAsia"/>
                    </w:rPr>
                    <w:t>顾客确认意见</w:t>
                  </w:r>
                </w:p>
              </w:tc>
            </w:tr>
            <w:tr w:rsidR="00980B2E">
              <w:trPr>
                <w:trHeight w:val="90"/>
              </w:trPr>
              <w:tc>
                <w:tcPr>
                  <w:tcW w:w="960" w:type="dxa"/>
                </w:tcPr>
                <w:p w:rsidR="00980B2E" w:rsidRDefault="00980B2E"/>
              </w:tc>
              <w:tc>
                <w:tcPr>
                  <w:tcW w:w="1533" w:type="dxa"/>
                </w:tcPr>
                <w:p w:rsidR="00980B2E" w:rsidRDefault="00980B2E"/>
              </w:tc>
              <w:tc>
                <w:tcPr>
                  <w:tcW w:w="1200" w:type="dxa"/>
                </w:tcPr>
                <w:p w:rsidR="00980B2E" w:rsidRDefault="00980B2E"/>
              </w:tc>
              <w:tc>
                <w:tcPr>
                  <w:tcW w:w="2003" w:type="dxa"/>
                </w:tcPr>
                <w:p w:rsidR="00980B2E" w:rsidRDefault="00980B2E"/>
              </w:tc>
              <w:tc>
                <w:tcPr>
                  <w:tcW w:w="1597" w:type="dxa"/>
                </w:tcPr>
                <w:p w:rsidR="00980B2E" w:rsidRDefault="00980B2E"/>
              </w:tc>
              <w:tc>
                <w:tcPr>
                  <w:tcW w:w="1750" w:type="dxa"/>
                </w:tcPr>
                <w:p w:rsidR="00980B2E" w:rsidRDefault="00980B2E"/>
              </w:tc>
            </w:tr>
            <w:tr w:rsidR="00980B2E">
              <w:tc>
                <w:tcPr>
                  <w:tcW w:w="960" w:type="dxa"/>
                </w:tcPr>
                <w:p w:rsidR="00980B2E" w:rsidRDefault="00980B2E"/>
              </w:tc>
              <w:tc>
                <w:tcPr>
                  <w:tcW w:w="1533" w:type="dxa"/>
                </w:tcPr>
                <w:p w:rsidR="00980B2E" w:rsidRDefault="00980B2E"/>
              </w:tc>
              <w:tc>
                <w:tcPr>
                  <w:tcW w:w="1200" w:type="dxa"/>
                </w:tcPr>
                <w:p w:rsidR="00980B2E" w:rsidRDefault="00980B2E"/>
              </w:tc>
              <w:tc>
                <w:tcPr>
                  <w:tcW w:w="2003" w:type="dxa"/>
                </w:tcPr>
                <w:p w:rsidR="00980B2E" w:rsidRDefault="00980B2E"/>
              </w:tc>
              <w:tc>
                <w:tcPr>
                  <w:tcW w:w="1597" w:type="dxa"/>
                </w:tcPr>
                <w:p w:rsidR="00980B2E" w:rsidRDefault="00980B2E"/>
              </w:tc>
              <w:tc>
                <w:tcPr>
                  <w:tcW w:w="1750" w:type="dxa"/>
                </w:tcPr>
                <w:p w:rsidR="00980B2E" w:rsidRDefault="00980B2E"/>
              </w:tc>
            </w:tr>
          </w:tbl>
          <w:p w:rsidR="00980B2E" w:rsidRDefault="00980B2E"/>
        </w:tc>
        <w:tc>
          <w:tcPr>
            <w:tcW w:w="1134" w:type="dxa"/>
            <w:vMerge/>
          </w:tcPr>
          <w:p w:rsidR="00980B2E" w:rsidRDefault="00980B2E"/>
        </w:tc>
      </w:tr>
      <w:tr w:rsidR="00980B2E">
        <w:trPr>
          <w:trHeight w:val="90"/>
        </w:trPr>
        <w:tc>
          <w:tcPr>
            <w:tcW w:w="2159" w:type="dxa"/>
            <w:vMerge w:val="restart"/>
          </w:tcPr>
          <w:p w:rsidR="00980B2E" w:rsidRDefault="00305F2D">
            <w:r>
              <w:rPr>
                <w:rFonts w:hint="eastAsia"/>
              </w:rPr>
              <w:t>顾</w:t>
            </w:r>
            <w:r>
              <w:t>客</w:t>
            </w:r>
            <w:r>
              <w:rPr>
                <w:rFonts w:hint="eastAsia"/>
              </w:rPr>
              <w:t>满意</w:t>
            </w:r>
          </w:p>
        </w:tc>
        <w:tc>
          <w:tcPr>
            <w:tcW w:w="960" w:type="dxa"/>
            <w:vMerge w:val="restart"/>
          </w:tcPr>
          <w:p w:rsidR="00980B2E" w:rsidRDefault="00305F2D">
            <w:r>
              <w:rPr>
                <w:rFonts w:hint="eastAsia"/>
              </w:rPr>
              <w:t>Q9.1.2</w:t>
            </w:r>
          </w:p>
        </w:tc>
        <w:tc>
          <w:tcPr>
            <w:tcW w:w="704" w:type="dxa"/>
          </w:tcPr>
          <w:p w:rsidR="00980B2E" w:rsidRDefault="00305F2D">
            <w:r>
              <w:rPr>
                <w:rFonts w:hint="eastAsia"/>
              </w:rPr>
              <w:t>文</w:t>
            </w:r>
            <w:r>
              <w:t>件名称</w:t>
            </w:r>
            <w:r>
              <w:rPr>
                <w:rFonts w:hint="eastAsia"/>
              </w:rPr>
              <w:t xml:space="preserve"> </w:t>
            </w:r>
          </w:p>
        </w:tc>
        <w:tc>
          <w:tcPr>
            <w:tcW w:w="10489" w:type="dxa"/>
          </w:tcPr>
          <w:p w:rsidR="00980B2E" w:rsidRDefault="00305F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手册</w:t>
            </w:r>
            <w:r>
              <w:rPr>
                <w:rFonts w:hint="eastAsia"/>
              </w:rPr>
              <w:t>9.1.2</w:t>
            </w:r>
            <w:r>
              <w:rPr>
                <w:rFonts w:hint="eastAsia"/>
              </w:rPr>
              <w:t>条款、《顾客满意控制程序》</w:t>
            </w:r>
          </w:p>
        </w:tc>
        <w:tc>
          <w:tcPr>
            <w:tcW w:w="1134" w:type="dxa"/>
            <w:vMerge w:val="restart"/>
          </w:tcPr>
          <w:p w:rsidR="00980B2E" w:rsidRDefault="00305F2D">
            <w:r>
              <w:sym w:font="Wingdings" w:char="00FE"/>
            </w:r>
            <w:r>
              <w:rPr>
                <w:rFonts w:hint="eastAsia"/>
              </w:rPr>
              <w:t>符合</w:t>
            </w:r>
          </w:p>
          <w:p w:rsidR="00980B2E" w:rsidRDefault="00305F2D">
            <w:r>
              <w:sym w:font="Wingdings" w:char="00A8"/>
            </w:r>
            <w:r>
              <w:rPr>
                <w:rFonts w:hint="eastAsia"/>
              </w:rPr>
              <w:t>不符合</w:t>
            </w:r>
          </w:p>
        </w:tc>
      </w:tr>
      <w:tr w:rsidR="00980B2E">
        <w:trPr>
          <w:trHeight w:val="2943"/>
        </w:trPr>
        <w:tc>
          <w:tcPr>
            <w:tcW w:w="2159" w:type="dxa"/>
            <w:vMerge/>
          </w:tcPr>
          <w:p w:rsidR="00980B2E" w:rsidRDefault="00980B2E"/>
        </w:tc>
        <w:tc>
          <w:tcPr>
            <w:tcW w:w="960" w:type="dxa"/>
            <w:vMerge/>
          </w:tcPr>
          <w:p w:rsidR="00980B2E" w:rsidRDefault="00980B2E"/>
        </w:tc>
        <w:tc>
          <w:tcPr>
            <w:tcW w:w="704" w:type="dxa"/>
          </w:tcPr>
          <w:p w:rsidR="00980B2E" w:rsidRDefault="00305F2D">
            <w:r>
              <w:rPr>
                <w:rFonts w:hint="eastAsia"/>
              </w:rPr>
              <w:t>运行证据</w:t>
            </w:r>
          </w:p>
        </w:tc>
        <w:tc>
          <w:tcPr>
            <w:tcW w:w="10489" w:type="dxa"/>
          </w:tcPr>
          <w:p w:rsidR="00980B2E" w:rsidRDefault="00305F2D">
            <w:pPr>
              <w:rPr>
                <w:color w:val="000000"/>
                <w:szCs w:val="18"/>
              </w:rPr>
            </w:pPr>
            <w:r>
              <w:sym w:font="Wingdings" w:char="00A8"/>
            </w:r>
            <w:r>
              <w:rPr>
                <w:rFonts w:hint="eastAsia"/>
                <w:color w:val="000000"/>
                <w:szCs w:val="18"/>
              </w:rPr>
              <w:t>自管理体系建立后</w:t>
            </w:r>
            <w:r>
              <w:rPr>
                <w:rFonts w:hint="eastAsia"/>
                <w:color w:val="000000"/>
                <w:szCs w:val="18"/>
              </w:rPr>
              <w:t>/</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近一年</w:t>
            </w:r>
            <w:r>
              <w:rPr>
                <w:rFonts w:hint="eastAsia"/>
                <w:color w:val="000000"/>
                <w:szCs w:val="18"/>
              </w:rPr>
              <w:t>，顾客满意的收集、分析和改进证据如下：</w:t>
            </w:r>
          </w:p>
          <w:p w:rsidR="00980B2E" w:rsidRDefault="00980B2E">
            <w:pPr>
              <w:rPr>
                <w:color w:val="000000"/>
                <w:szCs w:val="18"/>
              </w:rPr>
            </w:pPr>
          </w:p>
          <w:tbl>
            <w:tblPr>
              <w:tblStyle w:val="ae"/>
              <w:tblW w:w="9043" w:type="dxa"/>
              <w:tblLayout w:type="fixed"/>
              <w:tblLook w:val="04A0" w:firstRow="1" w:lastRow="0" w:firstColumn="1" w:lastColumn="0" w:noHBand="0" w:noVBand="1"/>
            </w:tblPr>
            <w:tblGrid>
              <w:gridCol w:w="1917"/>
              <w:gridCol w:w="1752"/>
              <w:gridCol w:w="3113"/>
              <w:gridCol w:w="2261"/>
            </w:tblGrid>
            <w:tr w:rsidR="00980B2E">
              <w:tc>
                <w:tcPr>
                  <w:tcW w:w="1917" w:type="dxa"/>
                </w:tcPr>
                <w:p w:rsidR="00980B2E" w:rsidRDefault="00305F2D">
                  <w:r>
                    <w:rPr>
                      <w:rFonts w:hint="eastAsia"/>
                    </w:rPr>
                    <w:t>顾客满意获取方法</w:t>
                  </w:r>
                </w:p>
              </w:tc>
              <w:tc>
                <w:tcPr>
                  <w:tcW w:w="1752" w:type="dxa"/>
                </w:tcPr>
                <w:p w:rsidR="00980B2E" w:rsidRDefault="00305F2D">
                  <w:r>
                    <w:rPr>
                      <w:rFonts w:hint="eastAsia"/>
                    </w:rPr>
                    <w:t>获取周期</w:t>
                  </w:r>
                </w:p>
              </w:tc>
              <w:tc>
                <w:tcPr>
                  <w:tcW w:w="3113" w:type="dxa"/>
                </w:tcPr>
                <w:p w:rsidR="00980B2E" w:rsidRDefault="00305F2D">
                  <w:r>
                    <w:rPr>
                      <w:rFonts w:hint="eastAsia"/>
                    </w:rPr>
                    <w:t>评价概述或结果</w:t>
                  </w:r>
                </w:p>
              </w:tc>
              <w:tc>
                <w:tcPr>
                  <w:tcW w:w="2261" w:type="dxa"/>
                </w:tcPr>
                <w:p w:rsidR="00980B2E" w:rsidRDefault="00305F2D">
                  <w:r>
                    <w:rPr>
                      <w:rFonts w:hint="eastAsia"/>
                    </w:rPr>
                    <w:t>改进措施描述</w:t>
                  </w:r>
                </w:p>
              </w:tc>
            </w:tr>
            <w:tr w:rsidR="00980B2E">
              <w:tc>
                <w:tcPr>
                  <w:tcW w:w="1917" w:type="dxa"/>
                </w:tcPr>
                <w:p w:rsidR="00980B2E" w:rsidRDefault="00305F2D">
                  <w:r>
                    <w:rPr>
                      <w:rFonts w:hint="eastAsia"/>
                    </w:rPr>
                    <w:t>顾客调查</w:t>
                  </w:r>
                </w:p>
              </w:tc>
              <w:tc>
                <w:tcPr>
                  <w:tcW w:w="1752" w:type="dxa"/>
                </w:tcPr>
                <w:p w:rsidR="00980B2E" w:rsidRDefault="00305F2D">
                  <w:r>
                    <w:rPr>
                      <w:rFonts w:hint="eastAsia"/>
                    </w:rPr>
                    <w:t>每年</w:t>
                  </w:r>
                </w:p>
              </w:tc>
              <w:tc>
                <w:tcPr>
                  <w:tcW w:w="3113" w:type="dxa"/>
                </w:tcPr>
                <w:p w:rsidR="00980B2E" w:rsidRDefault="00305F2D">
                  <w:r>
                    <w:rPr>
                      <w:rFonts w:hint="eastAsia"/>
                    </w:rPr>
                    <w:t>顾客满意程度调查表</w:t>
                  </w:r>
                  <w:r>
                    <w:rPr>
                      <w:rFonts w:hint="eastAsia"/>
                    </w:rPr>
                    <w:t>（</w:t>
                  </w:r>
                  <w:r>
                    <w:rPr>
                      <w:rFonts w:hint="eastAsia"/>
                    </w:rPr>
                    <w:t>2022.4.15</w:t>
                  </w:r>
                  <w:r>
                    <w:rPr>
                      <w:rFonts w:hint="eastAsia"/>
                    </w:rPr>
                    <w:t>，平均分</w:t>
                  </w:r>
                  <w:r>
                    <w:rPr>
                      <w:rFonts w:hint="eastAsia"/>
                    </w:rPr>
                    <w:t>98.5</w:t>
                  </w:r>
                  <w:r>
                    <w:rPr>
                      <w:rFonts w:hint="eastAsia"/>
                    </w:rPr>
                    <w:t>）</w:t>
                  </w:r>
                </w:p>
              </w:tc>
              <w:tc>
                <w:tcPr>
                  <w:tcW w:w="2261" w:type="dxa"/>
                </w:tcPr>
                <w:p w:rsidR="00980B2E" w:rsidRDefault="00305F2D">
                  <w:r>
                    <w:rPr>
                      <w:rFonts w:hint="eastAsia"/>
                    </w:rPr>
                    <w:t>——</w:t>
                  </w:r>
                </w:p>
              </w:tc>
            </w:tr>
            <w:tr w:rsidR="00980B2E">
              <w:tc>
                <w:tcPr>
                  <w:tcW w:w="1917" w:type="dxa"/>
                </w:tcPr>
                <w:p w:rsidR="00980B2E" w:rsidRDefault="00305F2D">
                  <w:r>
                    <w:rPr>
                      <w:rFonts w:hint="eastAsia"/>
                    </w:rPr>
                    <w:t>顾客对交付产品或服务的反馈</w:t>
                  </w:r>
                </w:p>
              </w:tc>
              <w:tc>
                <w:tcPr>
                  <w:tcW w:w="1752" w:type="dxa"/>
                </w:tcPr>
                <w:p w:rsidR="00980B2E" w:rsidRDefault="00305F2D">
                  <w:r>
                    <w:rPr>
                      <w:rFonts w:hint="eastAsia"/>
                    </w:rPr>
                    <w:t>每单交付后</w:t>
                  </w:r>
                </w:p>
              </w:tc>
              <w:tc>
                <w:tcPr>
                  <w:tcW w:w="3113" w:type="dxa"/>
                </w:tcPr>
                <w:p w:rsidR="00980B2E" w:rsidRDefault="00305F2D">
                  <w:pPr>
                    <w:rPr>
                      <w:highlight w:val="yellow"/>
                    </w:rPr>
                  </w:pPr>
                  <w:r>
                    <w:rPr>
                      <w:rFonts w:hint="eastAsia"/>
                    </w:rPr>
                    <w:t>顾客满意程度调查表</w:t>
                  </w:r>
                  <w:r>
                    <w:rPr>
                      <w:rFonts w:hint="eastAsia"/>
                    </w:rPr>
                    <w:t>（</w:t>
                  </w:r>
                  <w:r>
                    <w:rPr>
                      <w:rFonts w:hint="eastAsia"/>
                    </w:rPr>
                    <w:t>2022.4.15</w:t>
                  </w:r>
                  <w:r>
                    <w:rPr>
                      <w:rFonts w:hint="eastAsia"/>
                    </w:rPr>
                    <w:t>，平均分</w:t>
                  </w:r>
                  <w:r>
                    <w:rPr>
                      <w:rFonts w:hint="eastAsia"/>
                    </w:rPr>
                    <w:t>98.5</w:t>
                  </w:r>
                  <w:r>
                    <w:rPr>
                      <w:rFonts w:hint="eastAsia"/>
                    </w:rPr>
                    <w:t>）</w:t>
                  </w:r>
                </w:p>
              </w:tc>
              <w:tc>
                <w:tcPr>
                  <w:tcW w:w="2261" w:type="dxa"/>
                </w:tcPr>
                <w:p w:rsidR="00980B2E" w:rsidRDefault="00305F2D">
                  <w:r>
                    <w:rPr>
                      <w:rFonts w:hint="eastAsia"/>
                    </w:rPr>
                    <w:t>——</w:t>
                  </w:r>
                </w:p>
              </w:tc>
            </w:tr>
            <w:tr w:rsidR="00980B2E">
              <w:tc>
                <w:tcPr>
                  <w:tcW w:w="1917" w:type="dxa"/>
                </w:tcPr>
                <w:p w:rsidR="00980B2E" w:rsidRDefault="00305F2D">
                  <w:r>
                    <w:rPr>
                      <w:rFonts w:hint="eastAsia"/>
                    </w:rPr>
                    <w:t>顾客座谈</w:t>
                  </w:r>
                </w:p>
              </w:tc>
              <w:tc>
                <w:tcPr>
                  <w:tcW w:w="1752" w:type="dxa"/>
                </w:tcPr>
                <w:p w:rsidR="00980B2E" w:rsidRDefault="00305F2D">
                  <w:r>
                    <w:rPr>
                      <w:rFonts w:hint="eastAsia"/>
                    </w:rPr>
                    <w:t>——</w:t>
                  </w:r>
                </w:p>
              </w:tc>
              <w:tc>
                <w:tcPr>
                  <w:tcW w:w="3113" w:type="dxa"/>
                </w:tcPr>
                <w:p w:rsidR="00980B2E" w:rsidRDefault="00305F2D">
                  <w:r>
                    <w:rPr>
                      <w:rFonts w:hint="eastAsia"/>
                    </w:rPr>
                    <w:t>——</w:t>
                  </w:r>
                </w:p>
              </w:tc>
              <w:tc>
                <w:tcPr>
                  <w:tcW w:w="2261" w:type="dxa"/>
                </w:tcPr>
                <w:p w:rsidR="00980B2E" w:rsidRDefault="00305F2D">
                  <w:r>
                    <w:rPr>
                      <w:rFonts w:hint="eastAsia"/>
                    </w:rPr>
                    <w:t>——</w:t>
                  </w:r>
                </w:p>
              </w:tc>
            </w:tr>
            <w:tr w:rsidR="00980B2E">
              <w:tc>
                <w:tcPr>
                  <w:tcW w:w="1917" w:type="dxa"/>
                </w:tcPr>
                <w:p w:rsidR="00980B2E" w:rsidRDefault="00305F2D">
                  <w:r>
                    <w:rPr>
                      <w:rFonts w:hint="eastAsia"/>
                    </w:rPr>
                    <w:t>市场占有率分析</w:t>
                  </w:r>
                </w:p>
              </w:tc>
              <w:tc>
                <w:tcPr>
                  <w:tcW w:w="1752" w:type="dxa"/>
                </w:tcPr>
                <w:p w:rsidR="00980B2E" w:rsidRDefault="00305F2D">
                  <w:r>
                    <w:rPr>
                      <w:rFonts w:hint="eastAsia"/>
                    </w:rPr>
                    <w:t>——</w:t>
                  </w:r>
                </w:p>
              </w:tc>
              <w:tc>
                <w:tcPr>
                  <w:tcW w:w="3113" w:type="dxa"/>
                </w:tcPr>
                <w:p w:rsidR="00980B2E" w:rsidRDefault="00305F2D">
                  <w:r>
                    <w:rPr>
                      <w:rFonts w:hint="eastAsia"/>
                    </w:rPr>
                    <w:t>——</w:t>
                  </w:r>
                </w:p>
              </w:tc>
              <w:tc>
                <w:tcPr>
                  <w:tcW w:w="2261" w:type="dxa"/>
                </w:tcPr>
                <w:p w:rsidR="00980B2E" w:rsidRDefault="00305F2D">
                  <w:r>
                    <w:rPr>
                      <w:rFonts w:hint="eastAsia"/>
                    </w:rPr>
                    <w:t>——</w:t>
                  </w:r>
                </w:p>
              </w:tc>
            </w:tr>
            <w:tr w:rsidR="00980B2E">
              <w:tc>
                <w:tcPr>
                  <w:tcW w:w="1917" w:type="dxa"/>
                </w:tcPr>
                <w:p w:rsidR="00980B2E" w:rsidRDefault="00305F2D">
                  <w:bookmarkStart w:id="2" w:name="_Hlk56166122"/>
                  <w:r>
                    <w:rPr>
                      <w:rFonts w:hint="eastAsia"/>
                    </w:rPr>
                    <w:t>顾客赞扬</w:t>
                  </w:r>
                  <w:bookmarkEnd w:id="2"/>
                </w:p>
              </w:tc>
              <w:tc>
                <w:tcPr>
                  <w:tcW w:w="1752" w:type="dxa"/>
                </w:tcPr>
                <w:p w:rsidR="00980B2E" w:rsidRDefault="00305F2D">
                  <w:r>
                    <w:rPr>
                      <w:rFonts w:hint="eastAsia"/>
                    </w:rPr>
                    <w:t>每年</w:t>
                  </w:r>
                </w:p>
              </w:tc>
              <w:tc>
                <w:tcPr>
                  <w:tcW w:w="3113" w:type="dxa"/>
                </w:tcPr>
                <w:p w:rsidR="00980B2E" w:rsidRDefault="00305F2D">
                  <w:pPr>
                    <w:rPr>
                      <w:highlight w:val="yellow"/>
                    </w:rPr>
                  </w:pPr>
                  <w:r>
                    <w:rPr>
                      <w:rFonts w:hint="eastAsia"/>
                    </w:rPr>
                    <w:t>顾客满意程度调查表</w:t>
                  </w:r>
                  <w:r>
                    <w:rPr>
                      <w:rFonts w:hint="eastAsia"/>
                    </w:rPr>
                    <w:t>（</w:t>
                  </w:r>
                  <w:r>
                    <w:rPr>
                      <w:rFonts w:hint="eastAsia"/>
                    </w:rPr>
                    <w:t>2022.4.15</w:t>
                  </w:r>
                  <w:r>
                    <w:rPr>
                      <w:rFonts w:hint="eastAsia"/>
                    </w:rPr>
                    <w:t>，平均分</w:t>
                  </w:r>
                  <w:r>
                    <w:rPr>
                      <w:rFonts w:hint="eastAsia"/>
                    </w:rPr>
                    <w:t>98.5</w:t>
                  </w:r>
                  <w:r>
                    <w:rPr>
                      <w:rFonts w:hint="eastAsia"/>
                    </w:rPr>
                    <w:t>）</w:t>
                  </w:r>
                </w:p>
              </w:tc>
              <w:tc>
                <w:tcPr>
                  <w:tcW w:w="2261" w:type="dxa"/>
                </w:tcPr>
                <w:p w:rsidR="00980B2E" w:rsidRDefault="00305F2D">
                  <w:pPr>
                    <w:rPr>
                      <w:highlight w:val="yellow"/>
                    </w:rPr>
                  </w:pPr>
                  <w:r>
                    <w:rPr>
                      <w:rFonts w:hint="eastAsia"/>
                    </w:rPr>
                    <w:t>——</w:t>
                  </w:r>
                </w:p>
              </w:tc>
            </w:tr>
            <w:tr w:rsidR="00980B2E">
              <w:tc>
                <w:tcPr>
                  <w:tcW w:w="1917" w:type="dxa"/>
                </w:tcPr>
                <w:p w:rsidR="00980B2E" w:rsidRDefault="00305F2D">
                  <w:r>
                    <w:rPr>
                      <w:rFonts w:hint="eastAsia"/>
                    </w:rPr>
                    <w:t>担保索赔</w:t>
                  </w:r>
                </w:p>
              </w:tc>
              <w:tc>
                <w:tcPr>
                  <w:tcW w:w="1752" w:type="dxa"/>
                </w:tcPr>
                <w:p w:rsidR="00980B2E" w:rsidRDefault="00305F2D">
                  <w:r>
                    <w:rPr>
                      <w:rFonts w:hint="eastAsia"/>
                    </w:rPr>
                    <w:t>无索赔</w:t>
                  </w:r>
                </w:p>
              </w:tc>
              <w:tc>
                <w:tcPr>
                  <w:tcW w:w="3113" w:type="dxa"/>
                </w:tcPr>
                <w:p w:rsidR="00980B2E" w:rsidRDefault="00305F2D">
                  <w:r>
                    <w:rPr>
                      <w:rFonts w:hint="eastAsia"/>
                    </w:rPr>
                    <w:t>——</w:t>
                  </w:r>
                </w:p>
              </w:tc>
              <w:tc>
                <w:tcPr>
                  <w:tcW w:w="2261" w:type="dxa"/>
                </w:tcPr>
                <w:p w:rsidR="00980B2E" w:rsidRDefault="00305F2D">
                  <w:r>
                    <w:rPr>
                      <w:rFonts w:hint="eastAsia"/>
                    </w:rPr>
                    <w:t>——</w:t>
                  </w:r>
                </w:p>
              </w:tc>
            </w:tr>
            <w:tr w:rsidR="00980B2E">
              <w:tc>
                <w:tcPr>
                  <w:tcW w:w="1917" w:type="dxa"/>
                </w:tcPr>
                <w:p w:rsidR="00980B2E" w:rsidRDefault="00305F2D">
                  <w:r>
                    <w:rPr>
                      <w:rFonts w:hint="eastAsia"/>
                    </w:rPr>
                    <w:t>经销商报告</w:t>
                  </w:r>
                </w:p>
              </w:tc>
              <w:tc>
                <w:tcPr>
                  <w:tcW w:w="1752" w:type="dxa"/>
                </w:tcPr>
                <w:p w:rsidR="00980B2E" w:rsidRDefault="00305F2D">
                  <w:r>
                    <w:rPr>
                      <w:rFonts w:hint="eastAsia"/>
                    </w:rPr>
                    <w:t>——</w:t>
                  </w:r>
                </w:p>
              </w:tc>
              <w:tc>
                <w:tcPr>
                  <w:tcW w:w="3113" w:type="dxa"/>
                </w:tcPr>
                <w:p w:rsidR="00980B2E" w:rsidRDefault="00305F2D">
                  <w:r>
                    <w:rPr>
                      <w:rFonts w:hint="eastAsia"/>
                    </w:rPr>
                    <w:t>——</w:t>
                  </w:r>
                </w:p>
              </w:tc>
              <w:tc>
                <w:tcPr>
                  <w:tcW w:w="2261" w:type="dxa"/>
                </w:tcPr>
                <w:p w:rsidR="00980B2E" w:rsidRDefault="00305F2D">
                  <w:r>
                    <w:rPr>
                      <w:rFonts w:hint="eastAsia"/>
                    </w:rPr>
                    <w:t>——</w:t>
                  </w:r>
                </w:p>
              </w:tc>
            </w:tr>
          </w:tbl>
          <w:p w:rsidR="00980B2E" w:rsidRDefault="00980B2E"/>
        </w:tc>
        <w:tc>
          <w:tcPr>
            <w:tcW w:w="1134" w:type="dxa"/>
            <w:vMerge/>
          </w:tcPr>
          <w:p w:rsidR="00980B2E" w:rsidRDefault="00980B2E"/>
        </w:tc>
      </w:tr>
    </w:tbl>
    <w:p w:rsidR="00980B2E" w:rsidRDefault="00305F2D">
      <w:pPr>
        <w:pStyle w:val="aa"/>
      </w:pPr>
      <w:r>
        <w:rPr>
          <w:rFonts w:hint="eastAsia"/>
        </w:rPr>
        <w:t>说明：不符合标注</w:t>
      </w:r>
      <w:r>
        <w:rPr>
          <w:rFonts w:hint="eastAsia"/>
        </w:rPr>
        <w:t>N</w:t>
      </w:r>
    </w:p>
    <w:sectPr w:rsidR="00980B2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F2D" w:rsidRDefault="00305F2D">
      <w:r>
        <w:separator/>
      </w:r>
    </w:p>
  </w:endnote>
  <w:endnote w:type="continuationSeparator" w:id="0">
    <w:p w:rsidR="00305F2D" w:rsidRDefault="0030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ingLiU">
    <w:altName w:val="細明體"/>
    <w:panose1 w:val="02020509000000000000"/>
    <w:charset w:val="88"/>
    <w:family w:val="modern"/>
    <w:pitch w:val="default"/>
    <w:sig w:usb0="00000000" w:usb1="00000000" w:usb2="00000016" w:usb3="00000000" w:csb0="00100001" w:csb1="00000000"/>
  </w:font>
  <w:font w:name="Noto Sans Mono CJK JP Bold">
    <w:altName w:val="微软雅黑"/>
    <w:charset w:val="00"/>
    <w:family w:val="swiss"/>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980B2E" w:rsidRDefault="00305F2D">
            <w:pPr>
              <w:pStyle w:val="aa"/>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980B2E" w:rsidRDefault="00980B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F2D" w:rsidRDefault="00305F2D">
      <w:r>
        <w:separator/>
      </w:r>
    </w:p>
  </w:footnote>
  <w:footnote w:type="continuationSeparator" w:id="0">
    <w:p w:rsidR="00305F2D" w:rsidRDefault="00305F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B2E" w:rsidRDefault="00305F2D">
    <w:pPr>
      <w:pStyle w:val="ac"/>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rFonts w:ascii="宋体" w:hAnsi="Courier New"/>
        <w:noProof/>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0B2E" w:rsidRDefault="00305F2D">
    <w:pPr>
      <w:pStyle w:val="ac"/>
      <w:pBdr>
        <w:bottom w:val="none" w:sz="0" w:space="1" w:color="auto"/>
      </w:pBdr>
      <w:spacing w:line="320" w:lineRule="exact"/>
      <w:ind w:firstLineChars="500" w:firstLine="90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980B2E" w:rsidRDefault="00305F2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w:t>
                          </w:r>
                          <w:r>
                            <w:rPr>
                              <w:rFonts w:hint="eastAsia"/>
                              <w:sz w:val="18"/>
                              <w:szCs w:val="18"/>
                            </w:rPr>
                            <w:t>管理体系审核记录表</w:t>
                          </w:r>
                          <w:r>
                            <w:rPr>
                              <w:rFonts w:hint="eastAsia"/>
                              <w:sz w:val="18"/>
                              <w:szCs w:val="18"/>
                            </w:rPr>
                            <w:t>(05</w:t>
                          </w:r>
                          <w:r>
                            <w:rPr>
                              <w:rFonts w:hint="eastAsia"/>
                              <w:sz w:val="18"/>
                              <w:szCs w:val="18"/>
                            </w:rPr>
                            <w:t>版</w:t>
                          </w:r>
                          <w:r>
                            <w:rPr>
                              <w:rFonts w:hint="eastAsia"/>
                              <w:sz w:val="18"/>
                              <w:szCs w:val="18"/>
                            </w:rPr>
                            <w:t>)</w:t>
                          </w:r>
                        </w:p>
                        <w:p w:rsidR="00980B2E" w:rsidRDefault="00980B2E"/>
                      </w:txbxContent>
                    </wps:txbx>
                    <wps:bodyPr upright="1"/>
                  </wps:wsp>
                </a:graphicData>
              </a:graphic>
            </wp:anchor>
          </w:drawing>
        </mc:Choice>
        <mc:Fallback xmlns:wpsCustomData="http://www.wps.cn/officeDocument/2013/wpsCustomData">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p/>
                </w:txbxContent>
              </v:textbox>
            </v:shape>
          </w:pict>
        </mc:Fallback>
      </mc:AlternateContent>
    </w:r>
    <w:r>
      <w:rPr>
        <w:rStyle w:val="CharChar1"/>
        <w:rFonts w:hint="default"/>
        <w:w w:val="90"/>
      </w:rPr>
      <w:t>Beijing International Standard united Certification Co.,Ltd.</w:t>
    </w:r>
  </w:p>
  <w:p w:rsidR="00980B2E" w:rsidRDefault="00980B2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DB874"/>
    <w:multiLevelType w:val="singleLevel"/>
    <w:tmpl w:val="993DB874"/>
    <w:lvl w:ilvl="0">
      <w:start w:val="1"/>
      <w:numFmt w:val="lowerLetter"/>
      <w:suff w:val="nothing"/>
      <w:lvlText w:val="%1）"/>
      <w:lvlJc w:val="left"/>
    </w:lvl>
  </w:abstractNum>
  <w:abstractNum w:abstractNumId="1" w15:restartNumberingAfterBreak="0">
    <w:nsid w:val="BD15FA1A"/>
    <w:multiLevelType w:val="singleLevel"/>
    <w:tmpl w:val="BD15FA1A"/>
    <w:lvl w:ilvl="0">
      <w:start w:val="1"/>
      <w:numFmt w:val="lowerLetter"/>
      <w:suff w:val="space"/>
      <w:lvlText w:val="%1)"/>
      <w:lvlJc w:val="left"/>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0MzI2OWY1YWVlMjAzNzU1MjFhOTQwODU5M2RmMGQifQ=="/>
  </w:docVars>
  <w:rsids>
    <w:rsidRoot w:val="009973B4"/>
    <w:rsid w:val="0000061A"/>
    <w:rsid w:val="0000541B"/>
    <w:rsid w:val="000057D7"/>
    <w:rsid w:val="00006018"/>
    <w:rsid w:val="000068A7"/>
    <w:rsid w:val="00006EF1"/>
    <w:rsid w:val="00010173"/>
    <w:rsid w:val="000106F6"/>
    <w:rsid w:val="00014E89"/>
    <w:rsid w:val="00016364"/>
    <w:rsid w:val="00016847"/>
    <w:rsid w:val="00022087"/>
    <w:rsid w:val="000222EA"/>
    <w:rsid w:val="0002329F"/>
    <w:rsid w:val="000237F6"/>
    <w:rsid w:val="0002536E"/>
    <w:rsid w:val="0002546E"/>
    <w:rsid w:val="000271C2"/>
    <w:rsid w:val="00031BFC"/>
    <w:rsid w:val="0003373A"/>
    <w:rsid w:val="00033D1B"/>
    <w:rsid w:val="000346A7"/>
    <w:rsid w:val="000400E2"/>
    <w:rsid w:val="000433F8"/>
    <w:rsid w:val="000443CB"/>
    <w:rsid w:val="00046B29"/>
    <w:rsid w:val="00046F27"/>
    <w:rsid w:val="0005121B"/>
    <w:rsid w:val="000529DE"/>
    <w:rsid w:val="00053433"/>
    <w:rsid w:val="00054946"/>
    <w:rsid w:val="00054DD9"/>
    <w:rsid w:val="00055BED"/>
    <w:rsid w:val="0005685C"/>
    <w:rsid w:val="00062E46"/>
    <w:rsid w:val="0006301A"/>
    <w:rsid w:val="00064CDB"/>
    <w:rsid w:val="000720DB"/>
    <w:rsid w:val="00074508"/>
    <w:rsid w:val="00076568"/>
    <w:rsid w:val="00082358"/>
    <w:rsid w:val="00082670"/>
    <w:rsid w:val="00083BA1"/>
    <w:rsid w:val="000842B8"/>
    <w:rsid w:val="0008719E"/>
    <w:rsid w:val="00090A2E"/>
    <w:rsid w:val="00094A09"/>
    <w:rsid w:val="00095CEC"/>
    <w:rsid w:val="00097DBA"/>
    <w:rsid w:val="000A0E95"/>
    <w:rsid w:val="000A2738"/>
    <w:rsid w:val="000A2C16"/>
    <w:rsid w:val="000A2DC3"/>
    <w:rsid w:val="000A3598"/>
    <w:rsid w:val="000A4527"/>
    <w:rsid w:val="000A694D"/>
    <w:rsid w:val="000A6A24"/>
    <w:rsid w:val="000A7612"/>
    <w:rsid w:val="000B1EE5"/>
    <w:rsid w:val="000B23C0"/>
    <w:rsid w:val="000B2DD3"/>
    <w:rsid w:val="000B30F8"/>
    <w:rsid w:val="000B753B"/>
    <w:rsid w:val="000D053E"/>
    <w:rsid w:val="000D0BC6"/>
    <w:rsid w:val="000D2289"/>
    <w:rsid w:val="000D2D47"/>
    <w:rsid w:val="000D531E"/>
    <w:rsid w:val="000D60E4"/>
    <w:rsid w:val="000D63A0"/>
    <w:rsid w:val="000E0D94"/>
    <w:rsid w:val="000E2C91"/>
    <w:rsid w:val="000E32A4"/>
    <w:rsid w:val="000E4071"/>
    <w:rsid w:val="000E5969"/>
    <w:rsid w:val="000E5C35"/>
    <w:rsid w:val="000E6B21"/>
    <w:rsid w:val="000E7A60"/>
    <w:rsid w:val="000E7A82"/>
    <w:rsid w:val="000F106C"/>
    <w:rsid w:val="000F410D"/>
    <w:rsid w:val="000F4BEA"/>
    <w:rsid w:val="000F4E34"/>
    <w:rsid w:val="00102605"/>
    <w:rsid w:val="00107C10"/>
    <w:rsid w:val="001104F8"/>
    <w:rsid w:val="00111F47"/>
    <w:rsid w:val="0011458F"/>
    <w:rsid w:val="00116AFE"/>
    <w:rsid w:val="00117771"/>
    <w:rsid w:val="001210CA"/>
    <w:rsid w:val="0012641F"/>
    <w:rsid w:val="00126C2B"/>
    <w:rsid w:val="001272C3"/>
    <w:rsid w:val="00130CCD"/>
    <w:rsid w:val="0013210B"/>
    <w:rsid w:val="00133C08"/>
    <w:rsid w:val="00134473"/>
    <w:rsid w:val="00136C7B"/>
    <w:rsid w:val="00141743"/>
    <w:rsid w:val="0014275D"/>
    <w:rsid w:val="0014598C"/>
    <w:rsid w:val="00147D59"/>
    <w:rsid w:val="00153990"/>
    <w:rsid w:val="00154B29"/>
    <w:rsid w:val="0015719C"/>
    <w:rsid w:val="00161891"/>
    <w:rsid w:val="0016356F"/>
    <w:rsid w:val="00165212"/>
    <w:rsid w:val="00171C66"/>
    <w:rsid w:val="00171F22"/>
    <w:rsid w:val="00173520"/>
    <w:rsid w:val="0017515D"/>
    <w:rsid w:val="00176D5C"/>
    <w:rsid w:val="001803D4"/>
    <w:rsid w:val="00181DA2"/>
    <w:rsid w:val="00182B11"/>
    <w:rsid w:val="00183DBE"/>
    <w:rsid w:val="00184D4D"/>
    <w:rsid w:val="00191695"/>
    <w:rsid w:val="00192B2E"/>
    <w:rsid w:val="00193B4E"/>
    <w:rsid w:val="00197F74"/>
    <w:rsid w:val="001A00C4"/>
    <w:rsid w:val="001A1AEA"/>
    <w:rsid w:val="001A2D7F"/>
    <w:rsid w:val="001A4237"/>
    <w:rsid w:val="001A472C"/>
    <w:rsid w:val="001B384D"/>
    <w:rsid w:val="001B4E6C"/>
    <w:rsid w:val="001B7243"/>
    <w:rsid w:val="001C3E9E"/>
    <w:rsid w:val="001C5CB5"/>
    <w:rsid w:val="001C6AD1"/>
    <w:rsid w:val="001C6CA9"/>
    <w:rsid w:val="001D614B"/>
    <w:rsid w:val="001D7007"/>
    <w:rsid w:val="001E3A1B"/>
    <w:rsid w:val="001F09C9"/>
    <w:rsid w:val="001F1186"/>
    <w:rsid w:val="001F1874"/>
    <w:rsid w:val="001F4F9B"/>
    <w:rsid w:val="001F6539"/>
    <w:rsid w:val="00202162"/>
    <w:rsid w:val="00203A87"/>
    <w:rsid w:val="00203B9A"/>
    <w:rsid w:val="00203E87"/>
    <w:rsid w:val="00205653"/>
    <w:rsid w:val="00212D43"/>
    <w:rsid w:val="00214460"/>
    <w:rsid w:val="00217286"/>
    <w:rsid w:val="00220AB8"/>
    <w:rsid w:val="00227EA7"/>
    <w:rsid w:val="0023207B"/>
    <w:rsid w:val="00232607"/>
    <w:rsid w:val="0023352E"/>
    <w:rsid w:val="00233786"/>
    <w:rsid w:val="00234210"/>
    <w:rsid w:val="002404FD"/>
    <w:rsid w:val="002438BC"/>
    <w:rsid w:val="00243B8C"/>
    <w:rsid w:val="00245A0D"/>
    <w:rsid w:val="00253221"/>
    <w:rsid w:val="00253997"/>
    <w:rsid w:val="002548E4"/>
    <w:rsid w:val="00256EBE"/>
    <w:rsid w:val="00264BB3"/>
    <w:rsid w:val="00264C83"/>
    <w:rsid w:val="00265E70"/>
    <w:rsid w:val="00265FFB"/>
    <w:rsid w:val="00271001"/>
    <w:rsid w:val="00271310"/>
    <w:rsid w:val="0027193E"/>
    <w:rsid w:val="00272092"/>
    <w:rsid w:val="00272524"/>
    <w:rsid w:val="00273241"/>
    <w:rsid w:val="0027605C"/>
    <w:rsid w:val="00276B65"/>
    <w:rsid w:val="002800FF"/>
    <w:rsid w:val="00280367"/>
    <w:rsid w:val="00290EBD"/>
    <w:rsid w:val="002939AD"/>
    <w:rsid w:val="00295919"/>
    <w:rsid w:val="00295B64"/>
    <w:rsid w:val="002A14A3"/>
    <w:rsid w:val="002A15CD"/>
    <w:rsid w:val="002A1BB0"/>
    <w:rsid w:val="002A3153"/>
    <w:rsid w:val="002A4C2A"/>
    <w:rsid w:val="002A711D"/>
    <w:rsid w:val="002A77F5"/>
    <w:rsid w:val="002A79F6"/>
    <w:rsid w:val="002B0629"/>
    <w:rsid w:val="002B2549"/>
    <w:rsid w:val="002B2E42"/>
    <w:rsid w:val="002B748E"/>
    <w:rsid w:val="002C2267"/>
    <w:rsid w:val="002C37C7"/>
    <w:rsid w:val="002C50FE"/>
    <w:rsid w:val="002D0429"/>
    <w:rsid w:val="002D2E70"/>
    <w:rsid w:val="002D2F2C"/>
    <w:rsid w:val="002D37F3"/>
    <w:rsid w:val="002D45B9"/>
    <w:rsid w:val="002D4D39"/>
    <w:rsid w:val="002D53D1"/>
    <w:rsid w:val="002D5E51"/>
    <w:rsid w:val="002D698A"/>
    <w:rsid w:val="002E37ED"/>
    <w:rsid w:val="002E3817"/>
    <w:rsid w:val="002E4058"/>
    <w:rsid w:val="002F1949"/>
    <w:rsid w:val="002F1DC8"/>
    <w:rsid w:val="002F2B92"/>
    <w:rsid w:val="002F2E9E"/>
    <w:rsid w:val="002F3D02"/>
    <w:rsid w:val="002F4D86"/>
    <w:rsid w:val="002F5E3E"/>
    <w:rsid w:val="003038B7"/>
    <w:rsid w:val="00305F2D"/>
    <w:rsid w:val="00306857"/>
    <w:rsid w:val="00310B9F"/>
    <w:rsid w:val="00310F4E"/>
    <w:rsid w:val="003117A9"/>
    <w:rsid w:val="0031341E"/>
    <w:rsid w:val="0031367F"/>
    <w:rsid w:val="003148CC"/>
    <w:rsid w:val="00314AF6"/>
    <w:rsid w:val="0031631E"/>
    <w:rsid w:val="00316B55"/>
    <w:rsid w:val="00321794"/>
    <w:rsid w:val="00323B3F"/>
    <w:rsid w:val="00327854"/>
    <w:rsid w:val="0033097B"/>
    <w:rsid w:val="00333F88"/>
    <w:rsid w:val="00334FD5"/>
    <w:rsid w:val="003367C2"/>
    <w:rsid w:val="00337922"/>
    <w:rsid w:val="00340867"/>
    <w:rsid w:val="0034300B"/>
    <w:rsid w:val="00347128"/>
    <w:rsid w:val="00347A52"/>
    <w:rsid w:val="00354D4B"/>
    <w:rsid w:val="00354E1D"/>
    <w:rsid w:val="003577AF"/>
    <w:rsid w:val="00370468"/>
    <w:rsid w:val="00371BB3"/>
    <w:rsid w:val="00372682"/>
    <w:rsid w:val="0037346E"/>
    <w:rsid w:val="00380837"/>
    <w:rsid w:val="0038510A"/>
    <w:rsid w:val="00386466"/>
    <w:rsid w:val="00387D5D"/>
    <w:rsid w:val="00387D8C"/>
    <w:rsid w:val="00390F88"/>
    <w:rsid w:val="00393DB8"/>
    <w:rsid w:val="003941E4"/>
    <w:rsid w:val="00394521"/>
    <w:rsid w:val="00395111"/>
    <w:rsid w:val="003974A1"/>
    <w:rsid w:val="003A08FA"/>
    <w:rsid w:val="003A1012"/>
    <w:rsid w:val="003A1420"/>
    <w:rsid w:val="003A1651"/>
    <w:rsid w:val="003A198A"/>
    <w:rsid w:val="003A2FBC"/>
    <w:rsid w:val="003A430D"/>
    <w:rsid w:val="003A5F36"/>
    <w:rsid w:val="003B15B0"/>
    <w:rsid w:val="003B1DA6"/>
    <w:rsid w:val="003B2D58"/>
    <w:rsid w:val="003B52DB"/>
    <w:rsid w:val="003C275E"/>
    <w:rsid w:val="003C2EA3"/>
    <w:rsid w:val="003C68AE"/>
    <w:rsid w:val="003C6EC0"/>
    <w:rsid w:val="003D2A21"/>
    <w:rsid w:val="003D332D"/>
    <w:rsid w:val="003D33A4"/>
    <w:rsid w:val="003D687F"/>
    <w:rsid w:val="003D6A44"/>
    <w:rsid w:val="003E0F8E"/>
    <w:rsid w:val="003E3124"/>
    <w:rsid w:val="003E45D9"/>
    <w:rsid w:val="003E5373"/>
    <w:rsid w:val="003E6CA4"/>
    <w:rsid w:val="003F1EDC"/>
    <w:rsid w:val="003F1FAB"/>
    <w:rsid w:val="003F5675"/>
    <w:rsid w:val="003F5E38"/>
    <w:rsid w:val="003F5E7E"/>
    <w:rsid w:val="003F720E"/>
    <w:rsid w:val="00400E66"/>
    <w:rsid w:val="004046B6"/>
    <w:rsid w:val="0040624D"/>
    <w:rsid w:val="004064C3"/>
    <w:rsid w:val="00410914"/>
    <w:rsid w:val="00411890"/>
    <w:rsid w:val="00411BBE"/>
    <w:rsid w:val="00415EB0"/>
    <w:rsid w:val="004177C7"/>
    <w:rsid w:val="00421505"/>
    <w:rsid w:val="00421B4F"/>
    <w:rsid w:val="00422983"/>
    <w:rsid w:val="004253CB"/>
    <w:rsid w:val="004301DB"/>
    <w:rsid w:val="00430940"/>
    <w:rsid w:val="004313BB"/>
    <w:rsid w:val="00431C73"/>
    <w:rsid w:val="00433184"/>
    <w:rsid w:val="004334CF"/>
    <w:rsid w:val="00433A2C"/>
    <w:rsid w:val="00434209"/>
    <w:rsid w:val="0043437D"/>
    <w:rsid w:val="00435CEC"/>
    <w:rsid w:val="00435E2A"/>
    <w:rsid w:val="0043632A"/>
    <w:rsid w:val="0044219C"/>
    <w:rsid w:val="00443A21"/>
    <w:rsid w:val="004459BF"/>
    <w:rsid w:val="004511CA"/>
    <w:rsid w:val="0046685A"/>
    <w:rsid w:val="00466FC7"/>
    <w:rsid w:val="00467A50"/>
    <w:rsid w:val="004716FF"/>
    <w:rsid w:val="00472936"/>
    <w:rsid w:val="00473703"/>
    <w:rsid w:val="004763CC"/>
    <w:rsid w:val="004770FC"/>
    <w:rsid w:val="00481FA7"/>
    <w:rsid w:val="0048201E"/>
    <w:rsid w:val="00482E4D"/>
    <w:rsid w:val="004838E6"/>
    <w:rsid w:val="00486511"/>
    <w:rsid w:val="00487CC3"/>
    <w:rsid w:val="004A0295"/>
    <w:rsid w:val="004A1AFC"/>
    <w:rsid w:val="004A32E1"/>
    <w:rsid w:val="004A3397"/>
    <w:rsid w:val="004A4D6C"/>
    <w:rsid w:val="004A7CE1"/>
    <w:rsid w:val="004B299F"/>
    <w:rsid w:val="004B4B6D"/>
    <w:rsid w:val="004B581E"/>
    <w:rsid w:val="004B5BEC"/>
    <w:rsid w:val="004B5F69"/>
    <w:rsid w:val="004C37B3"/>
    <w:rsid w:val="004C3E6C"/>
    <w:rsid w:val="004C4AFF"/>
    <w:rsid w:val="004C4F2C"/>
    <w:rsid w:val="004D487E"/>
    <w:rsid w:val="004E12DC"/>
    <w:rsid w:val="004F7361"/>
    <w:rsid w:val="00500E34"/>
    <w:rsid w:val="005063D1"/>
    <w:rsid w:val="005075FC"/>
    <w:rsid w:val="00511C0A"/>
    <w:rsid w:val="00516380"/>
    <w:rsid w:val="005168C4"/>
    <w:rsid w:val="005203AD"/>
    <w:rsid w:val="005219AD"/>
    <w:rsid w:val="00525881"/>
    <w:rsid w:val="00527E7A"/>
    <w:rsid w:val="00527ED7"/>
    <w:rsid w:val="00531493"/>
    <w:rsid w:val="00536930"/>
    <w:rsid w:val="00540A88"/>
    <w:rsid w:val="005444CE"/>
    <w:rsid w:val="00546956"/>
    <w:rsid w:val="005527A8"/>
    <w:rsid w:val="005538C4"/>
    <w:rsid w:val="00554114"/>
    <w:rsid w:val="0055571C"/>
    <w:rsid w:val="005567CF"/>
    <w:rsid w:val="00556947"/>
    <w:rsid w:val="00562043"/>
    <w:rsid w:val="0056258D"/>
    <w:rsid w:val="005645C1"/>
    <w:rsid w:val="00564B6F"/>
    <w:rsid w:val="00564E53"/>
    <w:rsid w:val="00565A0B"/>
    <w:rsid w:val="00565EBF"/>
    <w:rsid w:val="00573FCA"/>
    <w:rsid w:val="00575649"/>
    <w:rsid w:val="00575C42"/>
    <w:rsid w:val="00576A2B"/>
    <w:rsid w:val="00576E8F"/>
    <w:rsid w:val="00577FE9"/>
    <w:rsid w:val="00583228"/>
    <w:rsid w:val="00591CDA"/>
    <w:rsid w:val="005928F6"/>
    <w:rsid w:val="00593BA8"/>
    <w:rsid w:val="00594AC4"/>
    <w:rsid w:val="0059602A"/>
    <w:rsid w:val="005A0525"/>
    <w:rsid w:val="005A11A4"/>
    <w:rsid w:val="005A11E9"/>
    <w:rsid w:val="005A2420"/>
    <w:rsid w:val="005B2C8A"/>
    <w:rsid w:val="005B3DA3"/>
    <w:rsid w:val="005C0D07"/>
    <w:rsid w:val="005C2342"/>
    <w:rsid w:val="005C6CAF"/>
    <w:rsid w:val="005D03D1"/>
    <w:rsid w:val="005D4D82"/>
    <w:rsid w:val="005D5659"/>
    <w:rsid w:val="005D5F09"/>
    <w:rsid w:val="005D616B"/>
    <w:rsid w:val="005D7364"/>
    <w:rsid w:val="005E3C75"/>
    <w:rsid w:val="005E7B7E"/>
    <w:rsid w:val="005F012A"/>
    <w:rsid w:val="005F0EB6"/>
    <w:rsid w:val="005F7337"/>
    <w:rsid w:val="00600C20"/>
    <w:rsid w:val="00607430"/>
    <w:rsid w:val="00616D66"/>
    <w:rsid w:val="00617B92"/>
    <w:rsid w:val="00621151"/>
    <w:rsid w:val="0062163F"/>
    <w:rsid w:val="00623EB6"/>
    <w:rsid w:val="006311B7"/>
    <w:rsid w:val="00632422"/>
    <w:rsid w:val="00632E33"/>
    <w:rsid w:val="00633881"/>
    <w:rsid w:val="006340A2"/>
    <w:rsid w:val="006343B3"/>
    <w:rsid w:val="0063519F"/>
    <w:rsid w:val="00635519"/>
    <w:rsid w:val="006358B1"/>
    <w:rsid w:val="006364F3"/>
    <w:rsid w:val="00636643"/>
    <w:rsid w:val="00637A18"/>
    <w:rsid w:val="00643937"/>
    <w:rsid w:val="00644025"/>
    <w:rsid w:val="0064417D"/>
    <w:rsid w:val="00644419"/>
    <w:rsid w:val="00644FE2"/>
    <w:rsid w:val="006479D2"/>
    <w:rsid w:val="00652954"/>
    <w:rsid w:val="00652DE8"/>
    <w:rsid w:val="00652DFF"/>
    <w:rsid w:val="00652FD9"/>
    <w:rsid w:val="006533CB"/>
    <w:rsid w:val="00653939"/>
    <w:rsid w:val="00654D02"/>
    <w:rsid w:val="00655AF3"/>
    <w:rsid w:val="00656ADB"/>
    <w:rsid w:val="00656D02"/>
    <w:rsid w:val="00662B16"/>
    <w:rsid w:val="00662F1A"/>
    <w:rsid w:val="006710BF"/>
    <w:rsid w:val="00672742"/>
    <w:rsid w:val="0067640C"/>
    <w:rsid w:val="00682FBD"/>
    <w:rsid w:val="0068365D"/>
    <w:rsid w:val="00687565"/>
    <w:rsid w:val="006925BC"/>
    <w:rsid w:val="006926B6"/>
    <w:rsid w:val="00692EAF"/>
    <w:rsid w:val="006935B1"/>
    <w:rsid w:val="00694751"/>
    <w:rsid w:val="00694BBB"/>
    <w:rsid w:val="00695229"/>
    <w:rsid w:val="006A067C"/>
    <w:rsid w:val="006A09D4"/>
    <w:rsid w:val="006A679B"/>
    <w:rsid w:val="006A7262"/>
    <w:rsid w:val="006B6369"/>
    <w:rsid w:val="006B7167"/>
    <w:rsid w:val="006B7739"/>
    <w:rsid w:val="006C444C"/>
    <w:rsid w:val="006C5674"/>
    <w:rsid w:val="006C68CF"/>
    <w:rsid w:val="006C6F79"/>
    <w:rsid w:val="006C7B16"/>
    <w:rsid w:val="006D0E8D"/>
    <w:rsid w:val="006D114D"/>
    <w:rsid w:val="006D2E03"/>
    <w:rsid w:val="006D32C1"/>
    <w:rsid w:val="006D3F8C"/>
    <w:rsid w:val="006D42FD"/>
    <w:rsid w:val="006D71AB"/>
    <w:rsid w:val="006E14E8"/>
    <w:rsid w:val="006E3FDD"/>
    <w:rsid w:val="006E678B"/>
    <w:rsid w:val="006E7724"/>
    <w:rsid w:val="006E79C8"/>
    <w:rsid w:val="006E7B1D"/>
    <w:rsid w:val="006F05EE"/>
    <w:rsid w:val="006F3A11"/>
    <w:rsid w:val="006F3BA4"/>
    <w:rsid w:val="006F4DD6"/>
    <w:rsid w:val="006F53DF"/>
    <w:rsid w:val="006F5E48"/>
    <w:rsid w:val="006F7F4A"/>
    <w:rsid w:val="006F7F66"/>
    <w:rsid w:val="0070279C"/>
    <w:rsid w:val="00702D8C"/>
    <w:rsid w:val="00703645"/>
    <w:rsid w:val="007039B1"/>
    <w:rsid w:val="00720FBE"/>
    <w:rsid w:val="00723E8B"/>
    <w:rsid w:val="00727E6D"/>
    <w:rsid w:val="0073082C"/>
    <w:rsid w:val="0073089C"/>
    <w:rsid w:val="00735ACB"/>
    <w:rsid w:val="00741514"/>
    <w:rsid w:val="00744B08"/>
    <w:rsid w:val="00751272"/>
    <w:rsid w:val="00751B8E"/>
    <w:rsid w:val="00753C1F"/>
    <w:rsid w:val="00754162"/>
    <w:rsid w:val="00754AC5"/>
    <w:rsid w:val="00756445"/>
    <w:rsid w:val="007601F6"/>
    <w:rsid w:val="00760E3E"/>
    <w:rsid w:val="00761100"/>
    <w:rsid w:val="007629AF"/>
    <w:rsid w:val="00764A77"/>
    <w:rsid w:val="007655D8"/>
    <w:rsid w:val="00765D4F"/>
    <w:rsid w:val="00767B87"/>
    <w:rsid w:val="00770B6E"/>
    <w:rsid w:val="00772B4E"/>
    <w:rsid w:val="00772EFC"/>
    <w:rsid w:val="00773AFA"/>
    <w:rsid w:val="00775786"/>
    <w:rsid w:val="007757F3"/>
    <w:rsid w:val="0077666F"/>
    <w:rsid w:val="007772F6"/>
    <w:rsid w:val="0078029E"/>
    <w:rsid w:val="007810B6"/>
    <w:rsid w:val="00783035"/>
    <w:rsid w:val="0078321C"/>
    <w:rsid w:val="00784286"/>
    <w:rsid w:val="007847A4"/>
    <w:rsid w:val="00786E59"/>
    <w:rsid w:val="00787A62"/>
    <w:rsid w:val="00787EF2"/>
    <w:rsid w:val="00791CAE"/>
    <w:rsid w:val="0079405B"/>
    <w:rsid w:val="00794B99"/>
    <w:rsid w:val="00795E34"/>
    <w:rsid w:val="00796235"/>
    <w:rsid w:val="00796F2E"/>
    <w:rsid w:val="00797D0C"/>
    <w:rsid w:val="007A7241"/>
    <w:rsid w:val="007B029C"/>
    <w:rsid w:val="007B1A28"/>
    <w:rsid w:val="007B3E98"/>
    <w:rsid w:val="007B5318"/>
    <w:rsid w:val="007C1B48"/>
    <w:rsid w:val="007C5B24"/>
    <w:rsid w:val="007C6320"/>
    <w:rsid w:val="007D1340"/>
    <w:rsid w:val="007D1543"/>
    <w:rsid w:val="007D40FE"/>
    <w:rsid w:val="007E259D"/>
    <w:rsid w:val="007E2AE5"/>
    <w:rsid w:val="007E3B15"/>
    <w:rsid w:val="007E4D53"/>
    <w:rsid w:val="007E6010"/>
    <w:rsid w:val="007E6AEB"/>
    <w:rsid w:val="007E7D46"/>
    <w:rsid w:val="007F0EAC"/>
    <w:rsid w:val="007F2A09"/>
    <w:rsid w:val="007F2F66"/>
    <w:rsid w:val="007F3976"/>
    <w:rsid w:val="007F43B7"/>
    <w:rsid w:val="007F4453"/>
    <w:rsid w:val="007F47E4"/>
    <w:rsid w:val="007F59E8"/>
    <w:rsid w:val="007F5C52"/>
    <w:rsid w:val="007F5DAF"/>
    <w:rsid w:val="007F6A6F"/>
    <w:rsid w:val="00801759"/>
    <w:rsid w:val="008139CC"/>
    <w:rsid w:val="00813FE6"/>
    <w:rsid w:val="0081495E"/>
    <w:rsid w:val="008203C8"/>
    <w:rsid w:val="008220BA"/>
    <w:rsid w:val="00822620"/>
    <w:rsid w:val="008237AC"/>
    <w:rsid w:val="00825182"/>
    <w:rsid w:val="008257B2"/>
    <w:rsid w:val="00831DDF"/>
    <w:rsid w:val="00831DE9"/>
    <w:rsid w:val="008330E2"/>
    <w:rsid w:val="0083490C"/>
    <w:rsid w:val="008365B9"/>
    <w:rsid w:val="00837003"/>
    <w:rsid w:val="00837D58"/>
    <w:rsid w:val="0084187C"/>
    <w:rsid w:val="00842558"/>
    <w:rsid w:val="0084302F"/>
    <w:rsid w:val="0084359C"/>
    <w:rsid w:val="008454B4"/>
    <w:rsid w:val="00846B58"/>
    <w:rsid w:val="008544C4"/>
    <w:rsid w:val="00854992"/>
    <w:rsid w:val="00855810"/>
    <w:rsid w:val="00855A37"/>
    <w:rsid w:val="00855BB1"/>
    <w:rsid w:val="008637BF"/>
    <w:rsid w:val="008640BF"/>
    <w:rsid w:val="008653B3"/>
    <w:rsid w:val="00865F34"/>
    <w:rsid w:val="00865FA6"/>
    <w:rsid w:val="00867364"/>
    <w:rsid w:val="0087012D"/>
    <w:rsid w:val="00870258"/>
    <w:rsid w:val="0087152C"/>
    <w:rsid w:val="0087515C"/>
    <w:rsid w:val="00875881"/>
    <w:rsid w:val="00875C45"/>
    <w:rsid w:val="008776CC"/>
    <w:rsid w:val="008776EA"/>
    <w:rsid w:val="00880CC3"/>
    <w:rsid w:val="00883995"/>
    <w:rsid w:val="00887AD3"/>
    <w:rsid w:val="00892BAB"/>
    <w:rsid w:val="00893E53"/>
    <w:rsid w:val="00894CCF"/>
    <w:rsid w:val="008973EE"/>
    <w:rsid w:val="008A1A8D"/>
    <w:rsid w:val="008A3FAF"/>
    <w:rsid w:val="008A432A"/>
    <w:rsid w:val="008A497B"/>
    <w:rsid w:val="008A61AA"/>
    <w:rsid w:val="008A6724"/>
    <w:rsid w:val="008B2896"/>
    <w:rsid w:val="008B39F5"/>
    <w:rsid w:val="008B3CB9"/>
    <w:rsid w:val="008B42BB"/>
    <w:rsid w:val="008B43D7"/>
    <w:rsid w:val="008C0EF3"/>
    <w:rsid w:val="008C2DE1"/>
    <w:rsid w:val="008C2F70"/>
    <w:rsid w:val="008C5305"/>
    <w:rsid w:val="008D01F3"/>
    <w:rsid w:val="008D0D13"/>
    <w:rsid w:val="008D1660"/>
    <w:rsid w:val="008D1670"/>
    <w:rsid w:val="008D2160"/>
    <w:rsid w:val="008D3A2A"/>
    <w:rsid w:val="008D3C51"/>
    <w:rsid w:val="008D5C55"/>
    <w:rsid w:val="008E0292"/>
    <w:rsid w:val="008E1B93"/>
    <w:rsid w:val="008E4916"/>
    <w:rsid w:val="008E58AA"/>
    <w:rsid w:val="008E616F"/>
    <w:rsid w:val="008E6E6A"/>
    <w:rsid w:val="008E7C18"/>
    <w:rsid w:val="008F6C9B"/>
    <w:rsid w:val="00900037"/>
    <w:rsid w:val="009030CA"/>
    <w:rsid w:val="00904880"/>
    <w:rsid w:val="00912B60"/>
    <w:rsid w:val="0091390B"/>
    <w:rsid w:val="00914941"/>
    <w:rsid w:val="00916E52"/>
    <w:rsid w:val="00923188"/>
    <w:rsid w:val="009265EA"/>
    <w:rsid w:val="00926658"/>
    <w:rsid w:val="00926B20"/>
    <w:rsid w:val="0092778F"/>
    <w:rsid w:val="00931B26"/>
    <w:rsid w:val="00932731"/>
    <w:rsid w:val="00934B3D"/>
    <w:rsid w:val="00946914"/>
    <w:rsid w:val="00946D33"/>
    <w:rsid w:val="00947136"/>
    <w:rsid w:val="00950112"/>
    <w:rsid w:val="00954133"/>
    <w:rsid w:val="00954F0B"/>
    <w:rsid w:val="009557EB"/>
    <w:rsid w:val="009558AB"/>
    <w:rsid w:val="0095721A"/>
    <w:rsid w:val="00962258"/>
    <w:rsid w:val="009625B3"/>
    <w:rsid w:val="00963EA8"/>
    <w:rsid w:val="009710A4"/>
    <w:rsid w:val="00971600"/>
    <w:rsid w:val="00971AB5"/>
    <w:rsid w:val="0097267B"/>
    <w:rsid w:val="009735A7"/>
    <w:rsid w:val="00977564"/>
    <w:rsid w:val="00977971"/>
    <w:rsid w:val="00980B2E"/>
    <w:rsid w:val="00982521"/>
    <w:rsid w:val="00982D25"/>
    <w:rsid w:val="009906F6"/>
    <w:rsid w:val="00993002"/>
    <w:rsid w:val="009973B4"/>
    <w:rsid w:val="00997D7E"/>
    <w:rsid w:val="009A7052"/>
    <w:rsid w:val="009B30FF"/>
    <w:rsid w:val="009B3D70"/>
    <w:rsid w:val="009B5A6D"/>
    <w:rsid w:val="009B5C6A"/>
    <w:rsid w:val="009B77B2"/>
    <w:rsid w:val="009C0C68"/>
    <w:rsid w:val="009C1DB3"/>
    <w:rsid w:val="009C28C1"/>
    <w:rsid w:val="009C4AF2"/>
    <w:rsid w:val="009C6084"/>
    <w:rsid w:val="009D1C39"/>
    <w:rsid w:val="009D47D3"/>
    <w:rsid w:val="009D4BB0"/>
    <w:rsid w:val="009D560D"/>
    <w:rsid w:val="009E06B9"/>
    <w:rsid w:val="009E1814"/>
    <w:rsid w:val="009E3090"/>
    <w:rsid w:val="009E3837"/>
    <w:rsid w:val="009E574F"/>
    <w:rsid w:val="009E5B30"/>
    <w:rsid w:val="009F089C"/>
    <w:rsid w:val="009F355A"/>
    <w:rsid w:val="009F4716"/>
    <w:rsid w:val="009F7EED"/>
    <w:rsid w:val="00A00C1B"/>
    <w:rsid w:val="00A01DA2"/>
    <w:rsid w:val="00A03D08"/>
    <w:rsid w:val="00A106E8"/>
    <w:rsid w:val="00A14EB0"/>
    <w:rsid w:val="00A20498"/>
    <w:rsid w:val="00A21FD5"/>
    <w:rsid w:val="00A23C97"/>
    <w:rsid w:val="00A24BF3"/>
    <w:rsid w:val="00A27052"/>
    <w:rsid w:val="00A319A9"/>
    <w:rsid w:val="00A3554D"/>
    <w:rsid w:val="00A360E6"/>
    <w:rsid w:val="00A361E9"/>
    <w:rsid w:val="00A40FE5"/>
    <w:rsid w:val="00A420DE"/>
    <w:rsid w:val="00A42A0A"/>
    <w:rsid w:val="00A44B57"/>
    <w:rsid w:val="00A4765E"/>
    <w:rsid w:val="00A5063D"/>
    <w:rsid w:val="00A5249F"/>
    <w:rsid w:val="00A52F62"/>
    <w:rsid w:val="00A532ED"/>
    <w:rsid w:val="00A555D5"/>
    <w:rsid w:val="00A6087B"/>
    <w:rsid w:val="00A616C0"/>
    <w:rsid w:val="00A623BA"/>
    <w:rsid w:val="00A63275"/>
    <w:rsid w:val="00A67350"/>
    <w:rsid w:val="00A67DA2"/>
    <w:rsid w:val="00A71B03"/>
    <w:rsid w:val="00A72A88"/>
    <w:rsid w:val="00A746B9"/>
    <w:rsid w:val="00A7797A"/>
    <w:rsid w:val="00A800AA"/>
    <w:rsid w:val="00A80636"/>
    <w:rsid w:val="00A80AD4"/>
    <w:rsid w:val="00A80B65"/>
    <w:rsid w:val="00A84B90"/>
    <w:rsid w:val="00A9483B"/>
    <w:rsid w:val="00AA7F47"/>
    <w:rsid w:val="00AB048E"/>
    <w:rsid w:val="00AB3D34"/>
    <w:rsid w:val="00AB4E05"/>
    <w:rsid w:val="00AB5552"/>
    <w:rsid w:val="00AB5DEC"/>
    <w:rsid w:val="00AB7C15"/>
    <w:rsid w:val="00AC72D9"/>
    <w:rsid w:val="00AD1316"/>
    <w:rsid w:val="00AD3975"/>
    <w:rsid w:val="00AD6DC0"/>
    <w:rsid w:val="00AE16ED"/>
    <w:rsid w:val="00AE3DD1"/>
    <w:rsid w:val="00AE4523"/>
    <w:rsid w:val="00AE7502"/>
    <w:rsid w:val="00AF0AAB"/>
    <w:rsid w:val="00AF0FC6"/>
    <w:rsid w:val="00AF2881"/>
    <w:rsid w:val="00AF5317"/>
    <w:rsid w:val="00B00DED"/>
    <w:rsid w:val="00B012F4"/>
    <w:rsid w:val="00B0272E"/>
    <w:rsid w:val="00B038A4"/>
    <w:rsid w:val="00B03F24"/>
    <w:rsid w:val="00B04B63"/>
    <w:rsid w:val="00B07DDE"/>
    <w:rsid w:val="00B110F2"/>
    <w:rsid w:val="00B11607"/>
    <w:rsid w:val="00B11E93"/>
    <w:rsid w:val="00B12F0E"/>
    <w:rsid w:val="00B1541C"/>
    <w:rsid w:val="00B20285"/>
    <w:rsid w:val="00B22FFB"/>
    <w:rsid w:val="00B246E8"/>
    <w:rsid w:val="00B30E82"/>
    <w:rsid w:val="00B31816"/>
    <w:rsid w:val="00B33F02"/>
    <w:rsid w:val="00B3432F"/>
    <w:rsid w:val="00B4079E"/>
    <w:rsid w:val="00B42B8E"/>
    <w:rsid w:val="00B42EA5"/>
    <w:rsid w:val="00B44D9A"/>
    <w:rsid w:val="00B46C08"/>
    <w:rsid w:val="00B5141A"/>
    <w:rsid w:val="00B5339D"/>
    <w:rsid w:val="00B55BDF"/>
    <w:rsid w:val="00B567BF"/>
    <w:rsid w:val="00B56C4A"/>
    <w:rsid w:val="00B56FA9"/>
    <w:rsid w:val="00B60E83"/>
    <w:rsid w:val="00B61428"/>
    <w:rsid w:val="00B65256"/>
    <w:rsid w:val="00B67603"/>
    <w:rsid w:val="00B679A4"/>
    <w:rsid w:val="00B70D9D"/>
    <w:rsid w:val="00B7104B"/>
    <w:rsid w:val="00B76F5F"/>
    <w:rsid w:val="00B772DF"/>
    <w:rsid w:val="00B804DA"/>
    <w:rsid w:val="00B808AF"/>
    <w:rsid w:val="00B853C8"/>
    <w:rsid w:val="00B861F1"/>
    <w:rsid w:val="00B86E6E"/>
    <w:rsid w:val="00B9193E"/>
    <w:rsid w:val="00B96675"/>
    <w:rsid w:val="00B966B7"/>
    <w:rsid w:val="00BA0C74"/>
    <w:rsid w:val="00BA68CD"/>
    <w:rsid w:val="00BB377A"/>
    <w:rsid w:val="00BB5074"/>
    <w:rsid w:val="00BD4F40"/>
    <w:rsid w:val="00BD5235"/>
    <w:rsid w:val="00BD7DFB"/>
    <w:rsid w:val="00BE2827"/>
    <w:rsid w:val="00BE7135"/>
    <w:rsid w:val="00BF1719"/>
    <w:rsid w:val="00BF35D6"/>
    <w:rsid w:val="00BF597E"/>
    <w:rsid w:val="00C00EC6"/>
    <w:rsid w:val="00C0281E"/>
    <w:rsid w:val="00C03106"/>
    <w:rsid w:val="00C03AB2"/>
    <w:rsid w:val="00C07CA2"/>
    <w:rsid w:val="00C11A17"/>
    <w:rsid w:val="00C11D7F"/>
    <w:rsid w:val="00C16722"/>
    <w:rsid w:val="00C167E6"/>
    <w:rsid w:val="00C174FF"/>
    <w:rsid w:val="00C22B56"/>
    <w:rsid w:val="00C22C98"/>
    <w:rsid w:val="00C23190"/>
    <w:rsid w:val="00C27188"/>
    <w:rsid w:val="00C273BA"/>
    <w:rsid w:val="00C274FA"/>
    <w:rsid w:val="00C27B1A"/>
    <w:rsid w:val="00C36544"/>
    <w:rsid w:val="00C37F11"/>
    <w:rsid w:val="00C4195F"/>
    <w:rsid w:val="00C42215"/>
    <w:rsid w:val="00C51A36"/>
    <w:rsid w:val="00C52415"/>
    <w:rsid w:val="00C52F6F"/>
    <w:rsid w:val="00C53405"/>
    <w:rsid w:val="00C55228"/>
    <w:rsid w:val="00C63768"/>
    <w:rsid w:val="00C65BE0"/>
    <w:rsid w:val="00C70B08"/>
    <w:rsid w:val="00C71FCD"/>
    <w:rsid w:val="00C72882"/>
    <w:rsid w:val="00C7291A"/>
    <w:rsid w:val="00C72A5E"/>
    <w:rsid w:val="00C759E5"/>
    <w:rsid w:val="00C76009"/>
    <w:rsid w:val="00C8013A"/>
    <w:rsid w:val="00C83E98"/>
    <w:rsid w:val="00C84B66"/>
    <w:rsid w:val="00C8623D"/>
    <w:rsid w:val="00C90232"/>
    <w:rsid w:val="00C904F7"/>
    <w:rsid w:val="00CA52A3"/>
    <w:rsid w:val="00CA59E5"/>
    <w:rsid w:val="00CA649F"/>
    <w:rsid w:val="00CA66C3"/>
    <w:rsid w:val="00CB082F"/>
    <w:rsid w:val="00CB481D"/>
    <w:rsid w:val="00CC32B1"/>
    <w:rsid w:val="00CC414F"/>
    <w:rsid w:val="00CC469D"/>
    <w:rsid w:val="00CD4C47"/>
    <w:rsid w:val="00CD564D"/>
    <w:rsid w:val="00CD6795"/>
    <w:rsid w:val="00CD6DC3"/>
    <w:rsid w:val="00CE2158"/>
    <w:rsid w:val="00CE315A"/>
    <w:rsid w:val="00CE334B"/>
    <w:rsid w:val="00CE40EE"/>
    <w:rsid w:val="00CE4917"/>
    <w:rsid w:val="00CE5EEA"/>
    <w:rsid w:val="00CF1869"/>
    <w:rsid w:val="00CF52EC"/>
    <w:rsid w:val="00CF550E"/>
    <w:rsid w:val="00CF5723"/>
    <w:rsid w:val="00CF599D"/>
    <w:rsid w:val="00D04871"/>
    <w:rsid w:val="00D05F0C"/>
    <w:rsid w:val="00D06BC4"/>
    <w:rsid w:val="00D06C3E"/>
    <w:rsid w:val="00D06F59"/>
    <w:rsid w:val="00D120DE"/>
    <w:rsid w:val="00D13221"/>
    <w:rsid w:val="00D14DE6"/>
    <w:rsid w:val="00D221ED"/>
    <w:rsid w:val="00D22A35"/>
    <w:rsid w:val="00D23F5C"/>
    <w:rsid w:val="00D30D76"/>
    <w:rsid w:val="00D3232C"/>
    <w:rsid w:val="00D32B73"/>
    <w:rsid w:val="00D3488A"/>
    <w:rsid w:val="00D35F71"/>
    <w:rsid w:val="00D375E3"/>
    <w:rsid w:val="00D42142"/>
    <w:rsid w:val="00D4515C"/>
    <w:rsid w:val="00D453B1"/>
    <w:rsid w:val="00D52345"/>
    <w:rsid w:val="00D52448"/>
    <w:rsid w:val="00D5292C"/>
    <w:rsid w:val="00D5342C"/>
    <w:rsid w:val="00D5782E"/>
    <w:rsid w:val="00D57C36"/>
    <w:rsid w:val="00D62510"/>
    <w:rsid w:val="00D64E13"/>
    <w:rsid w:val="00D70449"/>
    <w:rsid w:val="00D71A54"/>
    <w:rsid w:val="00D72C18"/>
    <w:rsid w:val="00D73406"/>
    <w:rsid w:val="00D74619"/>
    <w:rsid w:val="00D80240"/>
    <w:rsid w:val="00D810A0"/>
    <w:rsid w:val="00D8194B"/>
    <w:rsid w:val="00D82FD2"/>
    <w:rsid w:val="00D82FD5"/>
    <w:rsid w:val="00D8388C"/>
    <w:rsid w:val="00D84D0B"/>
    <w:rsid w:val="00D86F73"/>
    <w:rsid w:val="00D87726"/>
    <w:rsid w:val="00D87C7B"/>
    <w:rsid w:val="00D95ED6"/>
    <w:rsid w:val="00D97598"/>
    <w:rsid w:val="00D9782A"/>
    <w:rsid w:val="00D97CC9"/>
    <w:rsid w:val="00DA1BC3"/>
    <w:rsid w:val="00DA2C34"/>
    <w:rsid w:val="00DA4383"/>
    <w:rsid w:val="00DA7449"/>
    <w:rsid w:val="00DB2A03"/>
    <w:rsid w:val="00DB5949"/>
    <w:rsid w:val="00DB6A2C"/>
    <w:rsid w:val="00DB7C9F"/>
    <w:rsid w:val="00DB7D69"/>
    <w:rsid w:val="00DC03CA"/>
    <w:rsid w:val="00DC6E78"/>
    <w:rsid w:val="00DD187B"/>
    <w:rsid w:val="00DD3376"/>
    <w:rsid w:val="00DD46F1"/>
    <w:rsid w:val="00DD496C"/>
    <w:rsid w:val="00DD73EF"/>
    <w:rsid w:val="00DE09DB"/>
    <w:rsid w:val="00DE23A8"/>
    <w:rsid w:val="00DE580A"/>
    <w:rsid w:val="00DE68AE"/>
    <w:rsid w:val="00DF309C"/>
    <w:rsid w:val="00DF3770"/>
    <w:rsid w:val="00DF3797"/>
    <w:rsid w:val="00E03826"/>
    <w:rsid w:val="00E10F37"/>
    <w:rsid w:val="00E11177"/>
    <w:rsid w:val="00E12773"/>
    <w:rsid w:val="00E16D01"/>
    <w:rsid w:val="00E176B9"/>
    <w:rsid w:val="00E20B0C"/>
    <w:rsid w:val="00E25357"/>
    <w:rsid w:val="00E26C45"/>
    <w:rsid w:val="00E27C2C"/>
    <w:rsid w:val="00E300D0"/>
    <w:rsid w:val="00E30139"/>
    <w:rsid w:val="00E30EBB"/>
    <w:rsid w:val="00E35272"/>
    <w:rsid w:val="00E37ECB"/>
    <w:rsid w:val="00E40055"/>
    <w:rsid w:val="00E40EAB"/>
    <w:rsid w:val="00E41AED"/>
    <w:rsid w:val="00E43817"/>
    <w:rsid w:val="00E43AC1"/>
    <w:rsid w:val="00E446DE"/>
    <w:rsid w:val="00E460F8"/>
    <w:rsid w:val="00E4651C"/>
    <w:rsid w:val="00E47AC2"/>
    <w:rsid w:val="00E50CEE"/>
    <w:rsid w:val="00E50F82"/>
    <w:rsid w:val="00E511E2"/>
    <w:rsid w:val="00E51D9C"/>
    <w:rsid w:val="00E53C08"/>
    <w:rsid w:val="00E55708"/>
    <w:rsid w:val="00E5583D"/>
    <w:rsid w:val="00E619E9"/>
    <w:rsid w:val="00E6224C"/>
    <w:rsid w:val="00E624C2"/>
    <w:rsid w:val="00E62CB0"/>
    <w:rsid w:val="00E6618E"/>
    <w:rsid w:val="00E67B5B"/>
    <w:rsid w:val="00E71FE5"/>
    <w:rsid w:val="00E7384B"/>
    <w:rsid w:val="00E74C7E"/>
    <w:rsid w:val="00E761A8"/>
    <w:rsid w:val="00E778C1"/>
    <w:rsid w:val="00E807D5"/>
    <w:rsid w:val="00E81768"/>
    <w:rsid w:val="00E82998"/>
    <w:rsid w:val="00E83196"/>
    <w:rsid w:val="00E84057"/>
    <w:rsid w:val="00E912CD"/>
    <w:rsid w:val="00E9136C"/>
    <w:rsid w:val="00E96365"/>
    <w:rsid w:val="00E96697"/>
    <w:rsid w:val="00E966B3"/>
    <w:rsid w:val="00EA0BF7"/>
    <w:rsid w:val="00EA71CB"/>
    <w:rsid w:val="00EB0164"/>
    <w:rsid w:val="00EB03AF"/>
    <w:rsid w:val="00EB0D01"/>
    <w:rsid w:val="00EB1267"/>
    <w:rsid w:val="00EB16E1"/>
    <w:rsid w:val="00EB2629"/>
    <w:rsid w:val="00EB2BEB"/>
    <w:rsid w:val="00EB328F"/>
    <w:rsid w:val="00EB5229"/>
    <w:rsid w:val="00EB6887"/>
    <w:rsid w:val="00EB7295"/>
    <w:rsid w:val="00EB7DC7"/>
    <w:rsid w:val="00EC0B57"/>
    <w:rsid w:val="00EC1830"/>
    <w:rsid w:val="00EC4639"/>
    <w:rsid w:val="00EC5145"/>
    <w:rsid w:val="00ED0F62"/>
    <w:rsid w:val="00ED1FC9"/>
    <w:rsid w:val="00ED2A7E"/>
    <w:rsid w:val="00ED5FA3"/>
    <w:rsid w:val="00ED6246"/>
    <w:rsid w:val="00ED6A9B"/>
    <w:rsid w:val="00ED751F"/>
    <w:rsid w:val="00EE097E"/>
    <w:rsid w:val="00EE0A6D"/>
    <w:rsid w:val="00EF1DC6"/>
    <w:rsid w:val="00EF3FF9"/>
    <w:rsid w:val="00EF574F"/>
    <w:rsid w:val="00EF6D0B"/>
    <w:rsid w:val="00F00C7E"/>
    <w:rsid w:val="00F01844"/>
    <w:rsid w:val="00F01EEB"/>
    <w:rsid w:val="00F02CF9"/>
    <w:rsid w:val="00F04867"/>
    <w:rsid w:val="00F13AA1"/>
    <w:rsid w:val="00F1783C"/>
    <w:rsid w:val="00F220E9"/>
    <w:rsid w:val="00F2286A"/>
    <w:rsid w:val="00F278F5"/>
    <w:rsid w:val="00F30128"/>
    <w:rsid w:val="00F3178E"/>
    <w:rsid w:val="00F3263D"/>
    <w:rsid w:val="00F33843"/>
    <w:rsid w:val="00F41779"/>
    <w:rsid w:val="00F417B6"/>
    <w:rsid w:val="00F447EB"/>
    <w:rsid w:val="00F44F5E"/>
    <w:rsid w:val="00F45012"/>
    <w:rsid w:val="00F452F3"/>
    <w:rsid w:val="00F47402"/>
    <w:rsid w:val="00F60344"/>
    <w:rsid w:val="00F62E95"/>
    <w:rsid w:val="00F63434"/>
    <w:rsid w:val="00F636CA"/>
    <w:rsid w:val="00F63B67"/>
    <w:rsid w:val="00F67F61"/>
    <w:rsid w:val="00F707ED"/>
    <w:rsid w:val="00F70B4A"/>
    <w:rsid w:val="00F7303B"/>
    <w:rsid w:val="00F7342F"/>
    <w:rsid w:val="00F806C0"/>
    <w:rsid w:val="00F83862"/>
    <w:rsid w:val="00F9086A"/>
    <w:rsid w:val="00F9109B"/>
    <w:rsid w:val="00F92425"/>
    <w:rsid w:val="00F94426"/>
    <w:rsid w:val="00F975E9"/>
    <w:rsid w:val="00F97B46"/>
    <w:rsid w:val="00FA0350"/>
    <w:rsid w:val="00FA1F0B"/>
    <w:rsid w:val="00FA31C7"/>
    <w:rsid w:val="00FA36E1"/>
    <w:rsid w:val="00FA4852"/>
    <w:rsid w:val="00FA5BC9"/>
    <w:rsid w:val="00FA7759"/>
    <w:rsid w:val="00FB145F"/>
    <w:rsid w:val="00FB417C"/>
    <w:rsid w:val="00FB4BFA"/>
    <w:rsid w:val="00FC3489"/>
    <w:rsid w:val="00FC4CCD"/>
    <w:rsid w:val="00FC5059"/>
    <w:rsid w:val="00FC54A8"/>
    <w:rsid w:val="00FC7942"/>
    <w:rsid w:val="00FD0A6B"/>
    <w:rsid w:val="00FD40B4"/>
    <w:rsid w:val="00FD5140"/>
    <w:rsid w:val="00FD53C5"/>
    <w:rsid w:val="00FD6AB5"/>
    <w:rsid w:val="00FE5508"/>
    <w:rsid w:val="00FF2314"/>
    <w:rsid w:val="00FF3685"/>
    <w:rsid w:val="00FF3D52"/>
    <w:rsid w:val="00FF4B1B"/>
    <w:rsid w:val="00FF57C8"/>
    <w:rsid w:val="00FF6C4D"/>
    <w:rsid w:val="01260C71"/>
    <w:rsid w:val="0148246F"/>
    <w:rsid w:val="01A95805"/>
    <w:rsid w:val="01E27364"/>
    <w:rsid w:val="02203F02"/>
    <w:rsid w:val="0228580F"/>
    <w:rsid w:val="026A697D"/>
    <w:rsid w:val="028120F9"/>
    <w:rsid w:val="02C75A20"/>
    <w:rsid w:val="03085664"/>
    <w:rsid w:val="0326784C"/>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A05014"/>
    <w:rsid w:val="05F6270F"/>
    <w:rsid w:val="0605101B"/>
    <w:rsid w:val="06120F24"/>
    <w:rsid w:val="0618393F"/>
    <w:rsid w:val="061B4460"/>
    <w:rsid w:val="067B702D"/>
    <w:rsid w:val="06994A8D"/>
    <w:rsid w:val="06AA7E97"/>
    <w:rsid w:val="06ED612A"/>
    <w:rsid w:val="0700448C"/>
    <w:rsid w:val="07C13D29"/>
    <w:rsid w:val="07ED0401"/>
    <w:rsid w:val="081B6228"/>
    <w:rsid w:val="08767210"/>
    <w:rsid w:val="0884117F"/>
    <w:rsid w:val="08851DD7"/>
    <w:rsid w:val="08A65A0B"/>
    <w:rsid w:val="08C22483"/>
    <w:rsid w:val="08ED1EE8"/>
    <w:rsid w:val="09005957"/>
    <w:rsid w:val="096333C5"/>
    <w:rsid w:val="09933EF9"/>
    <w:rsid w:val="09AA0CA5"/>
    <w:rsid w:val="09DC02FD"/>
    <w:rsid w:val="09FA6045"/>
    <w:rsid w:val="0A0F142E"/>
    <w:rsid w:val="0A1C56C1"/>
    <w:rsid w:val="0A793506"/>
    <w:rsid w:val="0A8371C4"/>
    <w:rsid w:val="0A904067"/>
    <w:rsid w:val="0ACA6ED2"/>
    <w:rsid w:val="0AEF4D8D"/>
    <w:rsid w:val="0B0C5CAD"/>
    <w:rsid w:val="0B10795D"/>
    <w:rsid w:val="0B3A4AAA"/>
    <w:rsid w:val="0BE64DFF"/>
    <w:rsid w:val="0C466D6D"/>
    <w:rsid w:val="0C5423F7"/>
    <w:rsid w:val="0C8009B8"/>
    <w:rsid w:val="0C842FD4"/>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B0663"/>
    <w:rsid w:val="0FBB3782"/>
    <w:rsid w:val="0FDE4D72"/>
    <w:rsid w:val="0FFA42BF"/>
    <w:rsid w:val="100B6D7F"/>
    <w:rsid w:val="100D075A"/>
    <w:rsid w:val="106A3497"/>
    <w:rsid w:val="108219C2"/>
    <w:rsid w:val="10991918"/>
    <w:rsid w:val="10A120FB"/>
    <w:rsid w:val="10AB5B5F"/>
    <w:rsid w:val="10C112A0"/>
    <w:rsid w:val="10C11C69"/>
    <w:rsid w:val="10C54500"/>
    <w:rsid w:val="10D61701"/>
    <w:rsid w:val="10DD2E35"/>
    <w:rsid w:val="111174C8"/>
    <w:rsid w:val="113F6014"/>
    <w:rsid w:val="11536201"/>
    <w:rsid w:val="115D3DB9"/>
    <w:rsid w:val="11B7466F"/>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97511"/>
    <w:rsid w:val="155F4281"/>
    <w:rsid w:val="15B265C1"/>
    <w:rsid w:val="15B5072B"/>
    <w:rsid w:val="15BC540D"/>
    <w:rsid w:val="160D3D01"/>
    <w:rsid w:val="16210B83"/>
    <w:rsid w:val="16583F2B"/>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F5ACA"/>
    <w:rsid w:val="193C2BA0"/>
    <w:rsid w:val="19444428"/>
    <w:rsid w:val="19553BF7"/>
    <w:rsid w:val="197008AF"/>
    <w:rsid w:val="19746F33"/>
    <w:rsid w:val="197E61C1"/>
    <w:rsid w:val="198F29B9"/>
    <w:rsid w:val="19D74BC7"/>
    <w:rsid w:val="19FD49DB"/>
    <w:rsid w:val="1A041A8F"/>
    <w:rsid w:val="1A0822F2"/>
    <w:rsid w:val="1A546A4C"/>
    <w:rsid w:val="1A6C3FF9"/>
    <w:rsid w:val="1A996190"/>
    <w:rsid w:val="1AAF33A8"/>
    <w:rsid w:val="1AB42370"/>
    <w:rsid w:val="1ACF1254"/>
    <w:rsid w:val="1AED5B63"/>
    <w:rsid w:val="1B462375"/>
    <w:rsid w:val="1B5E3B97"/>
    <w:rsid w:val="1B6B0728"/>
    <w:rsid w:val="1C392A3A"/>
    <w:rsid w:val="1C683E38"/>
    <w:rsid w:val="1CB1322F"/>
    <w:rsid w:val="1CEB1474"/>
    <w:rsid w:val="1CF3399B"/>
    <w:rsid w:val="1CFD2AFE"/>
    <w:rsid w:val="1D0364F2"/>
    <w:rsid w:val="1D0B42B9"/>
    <w:rsid w:val="1D4D4A00"/>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A856C1"/>
    <w:rsid w:val="20BE1D38"/>
    <w:rsid w:val="20E1795A"/>
    <w:rsid w:val="21A07B88"/>
    <w:rsid w:val="21A34258"/>
    <w:rsid w:val="21D24208"/>
    <w:rsid w:val="226B2F60"/>
    <w:rsid w:val="22813299"/>
    <w:rsid w:val="229F2D1A"/>
    <w:rsid w:val="23363714"/>
    <w:rsid w:val="23461CA8"/>
    <w:rsid w:val="238A1BAA"/>
    <w:rsid w:val="23900E62"/>
    <w:rsid w:val="23BF3886"/>
    <w:rsid w:val="240A02FB"/>
    <w:rsid w:val="241A6B34"/>
    <w:rsid w:val="24285E2F"/>
    <w:rsid w:val="242A7B69"/>
    <w:rsid w:val="24553A74"/>
    <w:rsid w:val="246A25EE"/>
    <w:rsid w:val="247622DE"/>
    <w:rsid w:val="2480482A"/>
    <w:rsid w:val="2483299C"/>
    <w:rsid w:val="24950DD7"/>
    <w:rsid w:val="24A05D8E"/>
    <w:rsid w:val="24FC7C66"/>
    <w:rsid w:val="2519537A"/>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3A6E77"/>
    <w:rsid w:val="2A570814"/>
    <w:rsid w:val="2A85024C"/>
    <w:rsid w:val="2AC8327F"/>
    <w:rsid w:val="2AD3142C"/>
    <w:rsid w:val="2B0D2F04"/>
    <w:rsid w:val="2B1D2572"/>
    <w:rsid w:val="2B206A2D"/>
    <w:rsid w:val="2B4C1179"/>
    <w:rsid w:val="2B5D0EFC"/>
    <w:rsid w:val="2B6C36BA"/>
    <w:rsid w:val="2B7B0583"/>
    <w:rsid w:val="2BD60481"/>
    <w:rsid w:val="2BEA3FA7"/>
    <w:rsid w:val="2C2E44D4"/>
    <w:rsid w:val="2C784A6D"/>
    <w:rsid w:val="2C7B6C71"/>
    <w:rsid w:val="2CE67CB5"/>
    <w:rsid w:val="2D095658"/>
    <w:rsid w:val="2D357F0D"/>
    <w:rsid w:val="2D4E604F"/>
    <w:rsid w:val="2D5C2AB0"/>
    <w:rsid w:val="2D7A20E6"/>
    <w:rsid w:val="2D7B66E3"/>
    <w:rsid w:val="2D913577"/>
    <w:rsid w:val="2D9A3020"/>
    <w:rsid w:val="2DC57805"/>
    <w:rsid w:val="2DDF08DF"/>
    <w:rsid w:val="2DFF79D8"/>
    <w:rsid w:val="2E367C56"/>
    <w:rsid w:val="2E440885"/>
    <w:rsid w:val="2E4875EB"/>
    <w:rsid w:val="2EEE512C"/>
    <w:rsid w:val="2F7C571D"/>
    <w:rsid w:val="2FA11389"/>
    <w:rsid w:val="2FA86B66"/>
    <w:rsid w:val="2FE823A5"/>
    <w:rsid w:val="2FEA1C57"/>
    <w:rsid w:val="300172B8"/>
    <w:rsid w:val="30284CE9"/>
    <w:rsid w:val="30945277"/>
    <w:rsid w:val="30C1548B"/>
    <w:rsid w:val="30C36ECA"/>
    <w:rsid w:val="30C71DD4"/>
    <w:rsid w:val="30DC7CB1"/>
    <w:rsid w:val="30ED30CC"/>
    <w:rsid w:val="31064141"/>
    <w:rsid w:val="31B477DB"/>
    <w:rsid w:val="31B67BE2"/>
    <w:rsid w:val="31CA71DD"/>
    <w:rsid w:val="32341738"/>
    <w:rsid w:val="324E5138"/>
    <w:rsid w:val="325E1B93"/>
    <w:rsid w:val="32D06D58"/>
    <w:rsid w:val="331E21CE"/>
    <w:rsid w:val="332B6F8B"/>
    <w:rsid w:val="33562A0D"/>
    <w:rsid w:val="335C55FD"/>
    <w:rsid w:val="33715F28"/>
    <w:rsid w:val="33F07155"/>
    <w:rsid w:val="340C6245"/>
    <w:rsid w:val="34113C74"/>
    <w:rsid w:val="343C4522"/>
    <w:rsid w:val="347A0336"/>
    <w:rsid w:val="348376B7"/>
    <w:rsid w:val="3494608B"/>
    <w:rsid w:val="34F92D63"/>
    <w:rsid w:val="35527F1F"/>
    <w:rsid w:val="357914C0"/>
    <w:rsid w:val="35994264"/>
    <w:rsid w:val="35D721CD"/>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A3E0D9F"/>
    <w:rsid w:val="3A5573DE"/>
    <w:rsid w:val="3AAB1306"/>
    <w:rsid w:val="3ABD0173"/>
    <w:rsid w:val="3AC172FF"/>
    <w:rsid w:val="3ACE23E2"/>
    <w:rsid w:val="3B0D014A"/>
    <w:rsid w:val="3B227AA7"/>
    <w:rsid w:val="3B4241C0"/>
    <w:rsid w:val="3B5F0280"/>
    <w:rsid w:val="3BAB4C5D"/>
    <w:rsid w:val="3BEE1D6F"/>
    <w:rsid w:val="3BF1473C"/>
    <w:rsid w:val="3CA475E5"/>
    <w:rsid w:val="3CA717F2"/>
    <w:rsid w:val="3CC445CD"/>
    <w:rsid w:val="3CC56579"/>
    <w:rsid w:val="3CED4B6C"/>
    <w:rsid w:val="3D073283"/>
    <w:rsid w:val="3DAB460B"/>
    <w:rsid w:val="3DDA7DB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A1188"/>
    <w:rsid w:val="432A5E11"/>
    <w:rsid w:val="433B1167"/>
    <w:rsid w:val="4352128B"/>
    <w:rsid w:val="435F500F"/>
    <w:rsid w:val="43C730CD"/>
    <w:rsid w:val="44350F69"/>
    <w:rsid w:val="44A567F5"/>
    <w:rsid w:val="453B1EBC"/>
    <w:rsid w:val="45635AEC"/>
    <w:rsid w:val="45BA54FA"/>
    <w:rsid w:val="45C42F5F"/>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262DE5"/>
    <w:rsid w:val="485226C4"/>
    <w:rsid w:val="48ED577E"/>
    <w:rsid w:val="495D1E4B"/>
    <w:rsid w:val="49912790"/>
    <w:rsid w:val="49C0281D"/>
    <w:rsid w:val="49E3211A"/>
    <w:rsid w:val="49E449BF"/>
    <w:rsid w:val="49EC77B8"/>
    <w:rsid w:val="49ED5B1C"/>
    <w:rsid w:val="4A8610DE"/>
    <w:rsid w:val="4AD45EF1"/>
    <w:rsid w:val="4AE04A18"/>
    <w:rsid w:val="4B337454"/>
    <w:rsid w:val="4B407CC6"/>
    <w:rsid w:val="4B42232B"/>
    <w:rsid w:val="4B825A76"/>
    <w:rsid w:val="4B8B3702"/>
    <w:rsid w:val="4B9B0D7E"/>
    <w:rsid w:val="4BC83B65"/>
    <w:rsid w:val="4C0C3B65"/>
    <w:rsid w:val="4C204239"/>
    <w:rsid w:val="4C247C80"/>
    <w:rsid w:val="4CA74E41"/>
    <w:rsid w:val="4CA91B51"/>
    <w:rsid w:val="4CB62537"/>
    <w:rsid w:val="4CD2365B"/>
    <w:rsid w:val="4CF83BFC"/>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124FEF"/>
    <w:rsid w:val="541C4B67"/>
    <w:rsid w:val="550429BE"/>
    <w:rsid w:val="552A2893"/>
    <w:rsid w:val="55436287"/>
    <w:rsid w:val="556B045B"/>
    <w:rsid w:val="557D4E77"/>
    <w:rsid w:val="55C375DD"/>
    <w:rsid w:val="56156439"/>
    <w:rsid w:val="56643532"/>
    <w:rsid w:val="568B5A7B"/>
    <w:rsid w:val="56C41BCC"/>
    <w:rsid w:val="570A6E63"/>
    <w:rsid w:val="573B0118"/>
    <w:rsid w:val="573D2268"/>
    <w:rsid w:val="57411925"/>
    <w:rsid w:val="57441E32"/>
    <w:rsid w:val="57535542"/>
    <w:rsid w:val="575B3098"/>
    <w:rsid w:val="57A14CB5"/>
    <w:rsid w:val="57F55B90"/>
    <w:rsid w:val="580F191D"/>
    <w:rsid w:val="58276F84"/>
    <w:rsid w:val="58584813"/>
    <w:rsid w:val="58B728A2"/>
    <w:rsid w:val="58B868EB"/>
    <w:rsid w:val="58CD6892"/>
    <w:rsid w:val="58D46744"/>
    <w:rsid w:val="590D059A"/>
    <w:rsid w:val="592802C2"/>
    <w:rsid w:val="5978735A"/>
    <w:rsid w:val="59E42114"/>
    <w:rsid w:val="59E710C8"/>
    <w:rsid w:val="5A1C59A1"/>
    <w:rsid w:val="5A407674"/>
    <w:rsid w:val="5A432974"/>
    <w:rsid w:val="5A67161C"/>
    <w:rsid w:val="5A6A20C5"/>
    <w:rsid w:val="5AD64AF2"/>
    <w:rsid w:val="5AF377C8"/>
    <w:rsid w:val="5B0449BC"/>
    <w:rsid w:val="5B513157"/>
    <w:rsid w:val="5B517209"/>
    <w:rsid w:val="5B544EB3"/>
    <w:rsid w:val="5B6A33DD"/>
    <w:rsid w:val="5B7C5AEB"/>
    <w:rsid w:val="5BF04FFA"/>
    <w:rsid w:val="5C241AEE"/>
    <w:rsid w:val="5C4C7380"/>
    <w:rsid w:val="5C4D2649"/>
    <w:rsid w:val="5C8D6CFF"/>
    <w:rsid w:val="5C966EB6"/>
    <w:rsid w:val="5CB336E1"/>
    <w:rsid w:val="5CB9068F"/>
    <w:rsid w:val="5CED4821"/>
    <w:rsid w:val="5D013462"/>
    <w:rsid w:val="5D3351AF"/>
    <w:rsid w:val="5D4533CE"/>
    <w:rsid w:val="5D604E0E"/>
    <w:rsid w:val="5D633362"/>
    <w:rsid w:val="5D656BAA"/>
    <w:rsid w:val="5D6672E4"/>
    <w:rsid w:val="5D6B7BC6"/>
    <w:rsid w:val="5D6C21B2"/>
    <w:rsid w:val="5D827878"/>
    <w:rsid w:val="5D88228C"/>
    <w:rsid w:val="5DBF6011"/>
    <w:rsid w:val="5DC13CCC"/>
    <w:rsid w:val="5DC55564"/>
    <w:rsid w:val="5DDA5570"/>
    <w:rsid w:val="5DE86882"/>
    <w:rsid w:val="5DF77BA6"/>
    <w:rsid w:val="5E0D6E91"/>
    <w:rsid w:val="5E1D75C7"/>
    <w:rsid w:val="5E264AF8"/>
    <w:rsid w:val="5E3B413F"/>
    <w:rsid w:val="5E5731D7"/>
    <w:rsid w:val="5E971B73"/>
    <w:rsid w:val="5EA12B9A"/>
    <w:rsid w:val="5EB61B43"/>
    <w:rsid w:val="5EBA7075"/>
    <w:rsid w:val="5EBF5DC8"/>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B3650"/>
    <w:rsid w:val="675A3B6C"/>
    <w:rsid w:val="678B4DA6"/>
    <w:rsid w:val="67AF7DB6"/>
    <w:rsid w:val="680564C6"/>
    <w:rsid w:val="681B3F7A"/>
    <w:rsid w:val="68233428"/>
    <w:rsid w:val="682A7D57"/>
    <w:rsid w:val="68494570"/>
    <w:rsid w:val="68B54AF7"/>
    <w:rsid w:val="68BB527D"/>
    <w:rsid w:val="68C96D98"/>
    <w:rsid w:val="68CA009F"/>
    <w:rsid w:val="68D402C9"/>
    <w:rsid w:val="68D670D7"/>
    <w:rsid w:val="68E43EF4"/>
    <w:rsid w:val="693A5811"/>
    <w:rsid w:val="695B5920"/>
    <w:rsid w:val="69B35A0D"/>
    <w:rsid w:val="69CC607C"/>
    <w:rsid w:val="69EA1163"/>
    <w:rsid w:val="69F96768"/>
    <w:rsid w:val="6A287F98"/>
    <w:rsid w:val="6A657B3D"/>
    <w:rsid w:val="6AB40496"/>
    <w:rsid w:val="6ABD1D5E"/>
    <w:rsid w:val="6AC0289E"/>
    <w:rsid w:val="6AF33939"/>
    <w:rsid w:val="6B0F60AF"/>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E309B5"/>
    <w:rsid w:val="6E312D5E"/>
    <w:rsid w:val="6E641038"/>
    <w:rsid w:val="6EB36C33"/>
    <w:rsid w:val="6EBD0EA6"/>
    <w:rsid w:val="6F2E7208"/>
    <w:rsid w:val="6F435405"/>
    <w:rsid w:val="6F4810D8"/>
    <w:rsid w:val="6F6D2BAA"/>
    <w:rsid w:val="6F9A4A47"/>
    <w:rsid w:val="6FDC792B"/>
    <w:rsid w:val="701710D0"/>
    <w:rsid w:val="702520EE"/>
    <w:rsid w:val="703777AC"/>
    <w:rsid w:val="70795456"/>
    <w:rsid w:val="709946EC"/>
    <w:rsid w:val="724D262A"/>
    <w:rsid w:val="72702455"/>
    <w:rsid w:val="728F2E47"/>
    <w:rsid w:val="72973011"/>
    <w:rsid w:val="72CD6505"/>
    <w:rsid w:val="72E42D1B"/>
    <w:rsid w:val="730C52E1"/>
    <w:rsid w:val="734F0911"/>
    <w:rsid w:val="736054C4"/>
    <w:rsid w:val="736C572D"/>
    <w:rsid w:val="73A422EB"/>
    <w:rsid w:val="73C80EF6"/>
    <w:rsid w:val="73FB07FC"/>
    <w:rsid w:val="74103E55"/>
    <w:rsid w:val="74456E15"/>
    <w:rsid w:val="745B622A"/>
    <w:rsid w:val="753E2D2E"/>
    <w:rsid w:val="753F2F7D"/>
    <w:rsid w:val="75DB13A5"/>
    <w:rsid w:val="75E552E3"/>
    <w:rsid w:val="7648538B"/>
    <w:rsid w:val="76531223"/>
    <w:rsid w:val="76BD747C"/>
    <w:rsid w:val="76CD52EB"/>
    <w:rsid w:val="76FE004A"/>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F2874"/>
    <w:rsid w:val="7C0471A6"/>
    <w:rsid w:val="7C08122A"/>
    <w:rsid w:val="7C090682"/>
    <w:rsid w:val="7C42064D"/>
    <w:rsid w:val="7C6A6CA8"/>
    <w:rsid w:val="7CB31FBB"/>
    <w:rsid w:val="7CF04E00"/>
    <w:rsid w:val="7D41026F"/>
    <w:rsid w:val="7D59343F"/>
    <w:rsid w:val="7D67119E"/>
    <w:rsid w:val="7DE208A3"/>
    <w:rsid w:val="7E0A78B3"/>
    <w:rsid w:val="7E2912F3"/>
    <w:rsid w:val="7E6305EF"/>
    <w:rsid w:val="7E8D50F9"/>
    <w:rsid w:val="7EDA5201"/>
    <w:rsid w:val="7F541664"/>
    <w:rsid w:val="7F697999"/>
    <w:rsid w:val="7F9026D0"/>
    <w:rsid w:val="7F984417"/>
    <w:rsid w:val="7FDB730C"/>
    <w:rsid w:val="7FDC72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C08FC"/>
  <w15:docId w15:val="{9842FC32-00FE-4948-8D7C-2A922E72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5">
    <w:name w:val="List Bullet 5"/>
    <w:basedOn w:val="a"/>
    <w:qFormat/>
    <w:pPr>
      <w:numPr>
        <w:numId w:val="1"/>
      </w:numPr>
      <w:contextualSpacing/>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link w:val="20"/>
    <w:uiPriority w:val="99"/>
    <w:semiHidden/>
    <w:unhideWhenUsed/>
    <w:pPr>
      <w:ind w:firstLineChars="200" w:firstLine="420"/>
    </w:p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1"/>
    <w:uiPriority w:val="20"/>
    <w:qFormat/>
    <w:rPr>
      <w:i/>
      <w:iCs/>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character" w:customStyle="1" w:styleId="10">
    <w:name w:val="标题 1 字符"/>
    <w:basedOn w:val="a1"/>
    <w:link w:val="1"/>
    <w:qFormat/>
    <w:rPr>
      <w:b/>
      <w:bCs/>
      <w:kern w:val="44"/>
      <w:sz w:val="44"/>
      <w:szCs w:val="44"/>
    </w:rPr>
  </w:style>
  <w:style w:type="paragraph" w:styleId="af0">
    <w:name w:val="List Paragraph"/>
    <w:basedOn w:val="a"/>
    <w:uiPriority w:val="1"/>
    <w:qFormat/>
    <w:pPr>
      <w:ind w:firstLineChars="200" w:firstLine="420"/>
    </w:pPr>
  </w:style>
  <w:style w:type="character" w:customStyle="1" w:styleId="a5">
    <w:name w:val="正文文本 字符"/>
    <w:basedOn w:val="a1"/>
    <w:link w:val="a4"/>
    <w:uiPriority w:val="99"/>
    <w:semiHidden/>
    <w:qFormat/>
    <w:rPr>
      <w:kern w:val="2"/>
      <w:sz w:val="21"/>
    </w:rPr>
  </w:style>
  <w:style w:type="paragraph" w:customStyle="1" w:styleId="TableParagraph">
    <w:name w:val="Table Paragraph"/>
    <w:basedOn w:val="a"/>
    <w:uiPriority w:val="1"/>
    <w:qFormat/>
    <w:pPr>
      <w:autoSpaceDE w:val="0"/>
      <w:autoSpaceDN w:val="0"/>
      <w:spacing w:line="344" w:lineRule="exact"/>
      <w:ind w:left="107"/>
      <w:jc w:val="left"/>
    </w:pPr>
    <w:rPr>
      <w:rFonts w:ascii="Noto Sans Mono CJK JP Bold" w:eastAsia="Noto Sans Mono CJK JP Bold" w:hAnsi="Noto Sans Mono CJK JP Bold" w:cs="Noto Sans Mono CJK JP Bold"/>
      <w:kern w:val="0"/>
      <w:sz w:val="22"/>
      <w:szCs w:val="22"/>
    </w:rPr>
  </w:style>
  <w:style w:type="character" w:customStyle="1" w:styleId="a7">
    <w:name w:val="正文文本缩进 字符"/>
    <w:basedOn w:val="a1"/>
    <w:link w:val="a6"/>
    <w:uiPriority w:val="99"/>
    <w:semiHidden/>
    <w:qFormat/>
    <w:rPr>
      <w:kern w:val="2"/>
      <w:sz w:val="21"/>
    </w:rPr>
  </w:style>
  <w:style w:type="character" w:customStyle="1" w:styleId="20">
    <w:name w:val="正文首行缩进 2 字符"/>
    <w:basedOn w:val="a7"/>
    <w:link w:val="2"/>
    <w:uiPriority w:val="99"/>
    <w:semiHidden/>
    <w:rPr>
      <w:kern w:val="2"/>
      <w:sz w:val="21"/>
    </w:rPr>
  </w:style>
  <w:style w:type="paragraph" w:customStyle="1" w:styleId="Char">
    <w:name w:val="Char"/>
    <w:basedOn w:val="a"/>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5D03F-25DE-4099-8A75-C00ECE1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589</cp:revision>
  <dcterms:created xsi:type="dcterms:W3CDTF">2020-10-19T02:15:00Z</dcterms:created>
  <dcterms:modified xsi:type="dcterms:W3CDTF">2022-10-18T13:07:00Z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1F1F75EC87C343708C2B890917B3A143</vt:lpwstr>
  </property>
</Properties>
</file>