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0880-2021-QEO-2022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江西金海环保设备有限公司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褚敏杰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91360982MA36W2W28X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Q:有CNAS标志,E:无CNAS标志,O:无CNAS标志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Q:25,E:25,O:25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江西金海环保设备有限公司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Q：环保设备（污水处理设备、废气处理设备和粉尘处理设备）的制造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E：环保设备（污水处理设备、废气处理设备和粉尘处理设备）的制造所涉及场所的相关环境管理活动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O：环保设备（污水处理设备、废气处理设备和粉尘处理设备）的制造所涉及场所的相关职业健康安全管理活动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江西省宜春市樟树市盐化工基地鄱阳路5号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江西省宜春市樟树市盐化工基地鄱阳路5号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Manufacturing of environmental protection equipment (sewage treatment equipment, waste gas treatment equipment and dust treatment equipment)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Manufacturing of environmental protection equipment (sewage treatment equipment, waste gas treatment equipment and dust treatment equipment) and related environmental management activities involved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Occupational health and safety management activities related to the manufacturing of environmental protection equipment (sewage </w:t>
            </w:r>
            <w:bookmarkStart w:id="22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-4658360</wp:posOffset>
                  </wp:positionH>
                  <wp:positionV relativeFrom="paragraph">
                    <wp:posOffset>-898525</wp:posOffset>
                  </wp:positionV>
                  <wp:extent cx="7693660" cy="10581005"/>
                  <wp:effectExtent l="0" t="0" r="2540" b="10795"/>
                  <wp:wrapNone/>
                  <wp:docPr id="1" name="图片 1" descr="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693660" cy="1058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2"/>
            <w:r>
              <w:rPr>
                <w:rFonts w:hint="default"/>
                <w:b/>
                <w:color w:val="000000" w:themeColor="text1"/>
                <w:sz w:val="22"/>
                <w:szCs w:val="22"/>
                <w:lang w:val="en-US" w:eastAsia="zh-CN"/>
              </w:rPr>
              <w:t>treatment equipment, waste gas treatment equipment and dust treatment equipment)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96520</wp:posOffset>
                  </wp:positionV>
                  <wp:extent cx="767715" cy="462915"/>
                  <wp:effectExtent l="0" t="0" r="13335" b="13335"/>
                  <wp:wrapNone/>
                  <wp:docPr id="3" name="图片 2" descr="签名-褚敏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褚敏杰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8F510B5"/>
    <w:rsid w:val="68F63FC0"/>
    <w:rsid w:val="7C920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680</Words>
  <Characters>1566</Characters>
  <Lines>18</Lines>
  <Paragraphs>5</Paragraphs>
  <TotalTime>1</TotalTime>
  <ScaleCrop>false</ScaleCrop>
  <LinksUpToDate>false</LinksUpToDate>
  <CharactersWithSpaces>1785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lenovo1018</cp:lastModifiedBy>
  <cp:lastPrinted>2019-05-13T03:13:00Z</cp:lastPrinted>
  <dcterms:modified xsi:type="dcterms:W3CDTF">2022-09-23T10:07:07Z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