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56DB" w14:textId="77777777"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537AA0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755"/>
        <w:gridCol w:w="1585"/>
      </w:tblGrid>
      <w:tr w:rsidR="008432E7" w14:paraId="5EC8DD1D" w14:textId="7777777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D58D026" w14:textId="77777777"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3360B4F" w14:textId="77777777"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0B5CB6CF" w14:textId="77777777"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14:paraId="7EDDE642" w14:textId="5E1094D3" w:rsidR="008432E7" w:rsidRDefault="00036062" w:rsidP="00B630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B038C">
              <w:rPr>
                <w:rFonts w:hint="eastAsia"/>
                <w:sz w:val="24"/>
                <w:szCs w:val="24"/>
              </w:rPr>
              <w:t>档案部</w:t>
            </w:r>
            <w:r w:rsidR="00FA6258">
              <w:rPr>
                <w:rFonts w:hint="eastAsia"/>
                <w:sz w:val="24"/>
                <w:szCs w:val="24"/>
              </w:rPr>
              <w:t xml:space="preserve">  </w:t>
            </w:r>
            <w:r w:rsidR="00B63050">
              <w:rPr>
                <w:rFonts w:hint="eastAsia"/>
                <w:sz w:val="24"/>
                <w:szCs w:val="24"/>
              </w:rPr>
              <w:t xml:space="preserve">          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B6305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B038C" w:rsidRPr="009B038C">
              <w:rPr>
                <w:rFonts w:hint="eastAsia"/>
                <w:sz w:val="24"/>
                <w:szCs w:val="24"/>
              </w:rPr>
              <w:t>李海银</w:t>
            </w:r>
          </w:p>
        </w:tc>
        <w:tc>
          <w:tcPr>
            <w:tcW w:w="1585" w:type="dxa"/>
            <w:vMerge w:val="restart"/>
            <w:vAlign w:val="center"/>
          </w:tcPr>
          <w:p w14:paraId="21D7619F" w14:textId="77777777"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14:paraId="506B326A" w14:textId="77777777" w:rsidTr="00FA6258">
        <w:trPr>
          <w:trHeight w:val="403"/>
        </w:trPr>
        <w:tc>
          <w:tcPr>
            <w:tcW w:w="2160" w:type="dxa"/>
            <w:vMerge/>
            <w:vAlign w:val="center"/>
          </w:tcPr>
          <w:p w14:paraId="5AD77EE5" w14:textId="77777777" w:rsidR="008432E7" w:rsidRDefault="008432E7"/>
        </w:tc>
        <w:tc>
          <w:tcPr>
            <w:tcW w:w="1209" w:type="dxa"/>
            <w:vMerge/>
            <w:vAlign w:val="center"/>
          </w:tcPr>
          <w:p w14:paraId="182BFD79" w14:textId="77777777" w:rsidR="008432E7" w:rsidRDefault="008432E7"/>
        </w:tc>
        <w:tc>
          <w:tcPr>
            <w:tcW w:w="9755" w:type="dxa"/>
            <w:vAlign w:val="center"/>
          </w:tcPr>
          <w:p w14:paraId="6AA7BC1C" w14:textId="555AD728" w:rsidR="008432E7" w:rsidRDefault="00036062" w:rsidP="00537AA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 w:rsidR="00E468A7">
              <w:rPr>
                <w:rFonts w:hint="eastAsia"/>
                <w:sz w:val="24"/>
                <w:szCs w:val="24"/>
              </w:rPr>
              <w:t>（</w:t>
            </w:r>
            <w:r w:rsidR="006E1385">
              <w:rPr>
                <w:rFonts w:hint="eastAsia"/>
                <w:sz w:val="24"/>
                <w:szCs w:val="24"/>
              </w:rPr>
              <w:t>微信、电话</w:t>
            </w:r>
            <w:r w:rsidR="00E468A7">
              <w:rPr>
                <w:rFonts w:hint="eastAsia"/>
                <w:sz w:val="24"/>
                <w:szCs w:val="24"/>
              </w:rPr>
              <w:t>）</w:t>
            </w:r>
            <w:r w:rsidR="00FA6258">
              <w:rPr>
                <w:rFonts w:hint="eastAsia"/>
                <w:sz w:val="24"/>
                <w:szCs w:val="24"/>
              </w:rPr>
              <w:t xml:space="preserve">  </w:t>
            </w:r>
            <w:r w:rsidR="00537AA0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537AA0">
              <w:rPr>
                <w:rFonts w:hint="eastAsia"/>
                <w:sz w:val="24"/>
                <w:szCs w:val="24"/>
              </w:rPr>
              <w:t>22</w:t>
            </w:r>
            <w:r w:rsidR="006F23F7">
              <w:rPr>
                <w:rFonts w:hint="eastAsia"/>
                <w:sz w:val="24"/>
                <w:szCs w:val="24"/>
              </w:rPr>
              <w:t>.</w:t>
            </w:r>
            <w:r w:rsidR="009B038C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B038C">
              <w:rPr>
                <w:sz w:val="24"/>
                <w:szCs w:val="24"/>
              </w:rPr>
              <w:t>13</w:t>
            </w:r>
            <w:r w:rsidR="006B3263">
              <w:rPr>
                <w:rFonts w:hint="eastAsia"/>
                <w:sz w:val="24"/>
                <w:szCs w:val="24"/>
              </w:rPr>
              <w:t>-</w:t>
            </w:r>
            <w:r w:rsidR="009B038C">
              <w:rPr>
                <w:sz w:val="24"/>
                <w:szCs w:val="24"/>
              </w:rPr>
              <w:t>14</w:t>
            </w:r>
            <w:r w:rsidR="004D4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3FE85E01" w14:textId="77777777" w:rsidR="008432E7" w:rsidRDefault="008432E7"/>
        </w:tc>
      </w:tr>
      <w:tr w:rsidR="008432E7" w14:paraId="00E3FC2D" w14:textId="77777777" w:rsidTr="00FA6258">
        <w:trPr>
          <w:trHeight w:val="516"/>
        </w:trPr>
        <w:tc>
          <w:tcPr>
            <w:tcW w:w="2160" w:type="dxa"/>
            <w:vMerge/>
            <w:vAlign w:val="center"/>
          </w:tcPr>
          <w:p w14:paraId="3B79F57C" w14:textId="77777777" w:rsidR="008432E7" w:rsidRDefault="008432E7"/>
        </w:tc>
        <w:tc>
          <w:tcPr>
            <w:tcW w:w="1209" w:type="dxa"/>
            <w:vMerge/>
            <w:vAlign w:val="center"/>
          </w:tcPr>
          <w:p w14:paraId="50CB5BE1" w14:textId="77777777" w:rsidR="008432E7" w:rsidRDefault="008432E7"/>
        </w:tc>
        <w:tc>
          <w:tcPr>
            <w:tcW w:w="9755" w:type="dxa"/>
            <w:vAlign w:val="center"/>
          </w:tcPr>
          <w:p w14:paraId="2490ABAB" w14:textId="77777777" w:rsidR="00442817" w:rsidRDefault="00036062" w:rsidP="00442817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3D2363A" w14:textId="77777777" w:rsidR="00442817" w:rsidRDefault="009B038C" w:rsidP="009B038C">
            <w:pPr>
              <w:pStyle w:val="ab"/>
              <w:spacing w:after="0"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9B038C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5.3组织的岗位、职责和权限、6.2环境目标6.1.2环境因素/危险源的识别与评价、6.1.4措施的策划、8.1运行策划和控制、8.2应急准备和响应，</w:t>
            </w:r>
          </w:p>
          <w:p w14:paraId="3C8E5C80" w14:textId="5ED661B8" w:rsidR="009B038C" w:rsidRPr="009B038C" w:rsidRDefault="009B038C" w:rsidP="009B038C">
            <w:pPr>
              <w:pStyle w:val="ab"/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9B038C">
              <w:rPr>
                <w:rFonts w:ascii="宋体" w:hAnsi="宋体" w:cs="Arial" w:hint="eastAsia"/>
                <w:spacing w:val="-6"/>
                <w:szCs w:val="21"/>
              </w:rPr>
              <w:t>临时现场（地址：深圳市宝安区前进一路293号817房）</w:t>
            </w:r>
          </w:p>
        </w:tc>
        <w:tc>
          <w:tcPr>
            <w:tcW w:w="1585" w:type="dxa"/>
            <w:vMerge/>
          </w:tcPr>
          <w:p w14:paraId="3C7F7623" w14:textId="77777777" w:rsidR="008432E7" w:rsidRDefault="008432E7"/>
        </w:tc>
      </w:tr>
      <w:tr w:rsidR="008432E7" w14:paraId="03B0C709" w14:textId="77777777" w:rsidTr="00FA6258">
        <w:trPr>
          <w:trHeight w:val="1255"/>
        </w:trPr>
        <w:tc>
          <w:tcPr>
            <w:tcW w:w="2160" w:type="dxa"/>
            <w:vAlign w:val="center"/>
          </w:tcPr>
          <w:p w14:paraId="454E0D8F" w14:textId="77777777" w:rsidR="008432E7" w:rsidRPr="008F07F9" w:rsidRDefault="00036062" w:rsidP="008F07F9">
            <w:pPr>
              <w:pStyle w:val="ab"/>
              <w:spacing w:after="0"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/>
                <w:spacing w:val="-6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14:paraId="5E6AFE2A" w14:textId="39B3B351" w:rsidR="008432E7" w:rsidRPr="008F07F9" w:rsidRDefault="00036062" w:rsidP="008F07F9">
            <w:pPr>
              <w:pStyle w:val="ab"/>
              <w:spacing w:after="0"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/>
                <w:spacing w:val="-6"/>
                <w:szCs w:val="21"/>
              </w:rPr>
              <w:t>E</w:t>
            </w:r>
            <w:r w:rsidR="00DE582D" w:rsidRPr="008F07F9">
              <w:rPr>
                <w:rFonts w:ascii="宋体" w:hAnsi="宋体" w:cs="Arial" w:hint="eastAsia"/>
                <w:spacing w:val="-6"/>
                <w:szCs w:val="21"/>
              </w:rPr>
              <w:t>O</w:t>
            </w:r>
            <w:r w:rsidRPr="008F07F9">
              <w:rPr>
                <w:rFonts w:ascii="宋体" w:hAnsi="宋体" w:cs="Arial"/>
                <w:spacing w:val="-6"/>
                <w:szCs w:val="21"/>
              </w:rPr>
              <w:t>5.3</w:t>
            </w:r>
          </w:p>
          <w:p w14:paraId="49A5870B" w14:textId="77777777" w:rsidR="008432E7" w:rsidRPr="008F07F9" w:rsidRDefault="008432E7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</w:p>
          <w:p w14:paraId="6E3A9F83" w14:textId="77777777" w:rsidR="008432E7" w:rsidRPr="008F07F9" w:rsidRDefault="008432E7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9755" w:type="dxa"/>
            <w:vAlign w:val="center"/>
          </w:tcPr>
          <w:p w14:paraId="2925E9D5" w14:textId="6B460959" w:rsidR="00DE582D" w:rsidRPr="008F07F9" w:rsidRDefault="009B038C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档案部</w:t>
            </w:r>
            <w:r w:rsidR="00DE582D" w:rsidRPr="008F07F9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 w:rsidRPr="009B038C">
              <w:rPr>
                <w:rFonts w:ascii="宋体" w:hAnsi="宋体" w:cs="Arial" w:hint="eastAsia"/>
                <w:spacing w:val="-6"/>
                <w:szCs w:val="21"/>
              </w:rPr>
              <w:t>李海银</w:t>
            </w:r>
            <w:r w:rsidR="00DE582D" w:rsidRPr="008F07F9">
              <w:rPr>
                <w:rFonts w:ascii="宋体" w:hAnsi="宋体" w:cs="Arial" w:hint="eastAsia"/>
                <w:spacing w:val="-6"/>
                <w:szCs w:val="21"/>
              </w:rPr>
              <w:t>，现有</w:t>
            </w:r>
            <w:r>
              <w:rPr>
                <w:rFonts w:ascii="宋体" w:hAnsi="宋体" w:cs="Arial"/>
                <w:spacing w:val="-6"/>
                <w:szCs w:val="21"/>
              </w:rPr>
              <w:t>16</w:t>
            </w:r>
            <w:r w:rsidR="00DE582D" w:rsidRPr="008F07F9">
              <w:rPr>
                <w:rFonts w:ascii="宋体" w:hAnsi="宋体" w:cs="Arial" w:hint="eastAsia"/>
                <w:spacing w:val="-6"/>
                <w:szCs w:val="21"/>
              </w:rPr>
              <w:t>人；</w:t>
            </w:r>
          </w:p>
          <w:p w14:paraId="2E886BDE" w14:textId="57FA55A0" w:rsidR="00DE582D" w:rsidRPr="008F07F9" w:rsidRDefault="009B038C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B038C">
              <w:rPr>
                <w:rFonts w:ascii="宋体" w:hAnsi="宋体" w:cs="Arial" w:hint="eastAsia"/>
                <w:spacing w:val="-6"/>
                <w:szCs w:val="21"/>
              </w:rPr>
              <w:t>负责产品实现的策划，质量管理体系生产服务提供控制，产品检验</w:t>
            </w:r>
            <w:r w:rsidRPr="008F07F9">
              <w:rPr>
                <w:rFonts w:ascii="宋体" w:hAnsi="宋体" w:cs="Arial"/>
                <w:spacing w:val="-6"/>
                <w:szCs w:val="21"/>
              </w:rPr>
              <w:t xml:space="preserve"> </w:t>
            </w:r>
          </w:p>
          <w:p w14:paraId="6730646F" w14:textId="77777777" w:rsidR="00DE582D" w:rsidRPr="008F07F9" w:rsidRDefault="00DE582D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 w:hint="eastAsia"/>
                <w:spacing w:val="-6"/>
                <w:szCs w:val="21"/>
              </w:rPr>
              <w:t>本部门目标实施；与相关方做好沟通等。</w:t>
            </w:r>
          </w:p>
          <w:p w14:paraId="7C2A61AA" w14:textId="4689F328" w:rsidR="00DE582D" w:rsidRPr="008F07F9" w:rsidRDefault="00DE582D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 w:hint="eastAsia"/>
                <w:spacing w:val="-6"/>
                <w:szCs w:val="21"/>
              </w:rPr>
              <w:t>组织本部门的环境因素、危险源的识别、评价及控制；</w:t>
            </w:r>
          </w:p>
          <w:p w14:paraId="41DFB6DF" w14:textId="77777777" w:rsidR="008432E7" w:rsidRPr="008F07F9" w:rsidRDefault="00FA6258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/>
                <w:spacing w:val="-6"/>
                <w:szCs w:val="21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E77597C" w14:textId="77777777" w:rsidR="008432E7" w:rsidRPr="008F07F9" w:rsidRDefault="00FD5E6E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8432E7" w14:paraId="6B830BF3" w14:textId="77777777" w:rsidTr="00FA6258">
        <w:trPr>
          <w:trHeight w:val="1397"/>
        </w:trPr>
        <w:tc>
          <w:tcPr>
            <w:tcW w:w="2160" w:type="dxa"/>
            <w:vAlign w:val="center"/>
          </w:tcPr>
          <w:p w14:paraId="2FD067B5" w14:textId="77777777" w:rsidR="008432E7" w:rsidRPr="008F07F9" w:rsidRDefault="00036062" w:rsidP="008F07F9">
            <w:pPr>
              <w:pStyle w:val="ab"/>
              <w:spacing w:after="0"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/>
                <w:spacing w:val="-6"/>
                <w:szCs w:val="21"/>
              </w:rPr>
              <w:t>目标和方案</w:t>
            </w:r>
          </w:p>
        </w:tc>
        <w:tc>
          <w:tcPr>
            <w:tcW w:w="1209" w:type="dxa"/>
            <w:vAlign w:val="center"/>
          </w:tcPr>
          <w:p w14:paraId="69275083" w14:textId="1B1D48BF" w:rsidR="008432E7" w:rsidRPr="008F07F9" w:rsidRDefault="00036062" w:rsidP="008F07F9">
            <w:pPr>
              <w:pStyle w:val="ab"/>
              <w:spacing w:after="0"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/>
                <w:spacing w:val="-6"/>
                <w:szCs w:val="21"/>
              </w:rPr>
              <w:t>E</w:t>
            </w:r>
            <w:r w:rsidR="00DE582D" w:rsidRPr="008F07F9">
              <w:rPr>
                <w:rFonts w:ascii="宋体" w:hAnsi="宋体" w:cs="Arial" w:hint="eastAsia"/>
                <w:spacing w:val="-6"/>
                <w:szCs w:val="21"/>
              </w:rPr>
              <w:t>O</w:t>
            </w:r>
            <w:r w:rsidRPr="008F07F9">
              <w:rPr>
                <w:rFonts w:ascii="宋体" w:hAnsi="宋体" w:cs="Arial"/>
                <w:spacing w:val="-6"/>
                <w:szCs w:val="21"/>
              </w:rPr>
              <w:t>6.2</w:t>
            </w:r>
          </w:p>
        </w:tc>
        <w:tc>
          <w:tcPr>
            <w:tcW w:w="9755" w:type="dxa"/>
            <w:vAlign w:val="center"/>
          </w:tcPr>
          <w:p w14:paraId="4FAA6EC4" w14:textId="06249D82" w:rsidR="00DE582D" w:rsidRDefault="00C4525A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4525A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586832DD" w14:textId="16E15062" w:rsidR="00DE582D" w:rsidRDefault="00DE582D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9B038C">
              <w:rPr>
                <w:rFonts w:ascii="宋体" w:hAnsi="宋体" w:cs="Arial" w:hint="eastAsia"/>
                <w:spacing w:val="-6"/>
                <w:szCs w:val="21"/>
              </w:rPr>
              <w:t>档案</w:t>
            </w:r>
            <w:proofErr w:type="gramStart"/>
            <w:r w:rsidR="009B038C">
              <w:rPr>
                <w:rFonts w:ascii="宋体" w:hAnsi="宋体" w:cs="Arial" w:hint="eastAsia"/>
                <w:spacing w:val="-6"/>
                <w:szCs w:val="21"/>
              </w:rPr>
              <w:t>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分解及完成情况：</w:t>
            </w:r>
          </w:p>
          <w:p w14:paraId="7F238D74" w14:textId="5F633C2F" w:rsidR="00C4525A" w:rsidRPr="00C4525A" w:rsidRDefault="00C4525A" w:rsidP="00C4525A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4525A">
              <w:rPr>
                <w:rFonts w:ascii="宋体" w:hAnsi="宋体" w:cs="Arial" w:hint="eastAsia"/>
                <w:spacing w:val="-6"/>
                <w:szCs w:val="21"/>
              </w:rPr>
              <w:t xml:space="preserve">1、固体废弃物分类处理100%； </w:t>
            </w:r>
          </w:p>
          <w:p w14:paraId="11F689AA" w14:textId="7D08BA20" w:rsidR="00C4525A" w:rsidRPr="00C4525A" w:rsidRDefault="00C4525A" w:rsidP="00C4525A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4525A">
              <w:rPr>
                <w:rFonts w:ascii="宋体" w:hAnsi="宋体" w:cs="Arial" w:hint="eastAsia"/>
                <w:spacing w:val="-6"/>
                <w:szCs w:val="21"/>
              </w:rPr>
              <w:t xml:space="preserve">2、潜在火灾发生概率为0； </w:t>
            </w:r>
          </w:p>
          <w:p w14:paraId="66CF7E5B" w14:textId="77777777" w:rsidR="00C4525A" w:rsidRDefault="00C4525A" w:rsidP="00C4525A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4525A">
              <w:rPr>
                <w:rFonts w:ascii="宋体" w:hAnsi="宋体" w:cs="Arial" w:hint="eastAsia"/>
                <w:spacing w:val="-6"/>
                <w:szCs w:val="21"/>
              </w:rPr>
              <w:lastRenderedPageBreak/>
              <w:t xml:space="preserve">3、触电事故发生率为0 </w:t>
            </w:r>
          </w:p>
          <w:p w14:paraId="0BB6C64A" w14:textId="77777777" w:rsidR="00133E3F" w:rsidRDefault="00DE582D" w:rsidP="00C4525A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>
              <w:rPr>
                <w:rFonts w:ascii="宋体" w:hAnsi="宋体" w:cs="Arial"/>
                <w:spacing w:val="-6"/>
                <w:szCs w:val="21"/>
              </w:rPr>
              <w:t>7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C4525A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考核结果显示目标均已完成。</w:t>
            </w:r>
          </w:p>
          <w:p w14:paraId="649ACCA0" w14:textId="47795454" w:rsidR="00C4525A" w:rsidRPr="008F07F9" w:rsidRDefault="00C4525A" w:rsidP="00C4525A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4525A">
              <w:rPr>
                <w:rFonts w:ascii="宋体" w:hAnsi="宋体" w:cs="Arial" w:hint="eastAsia"/>
                <w:spacing w:val="-6"/>
                <w:szCs w:val="21"/>
              </w:rPr>
              <w:t>查见目标指标管理方案，见对重要环境因素和不可接受风险建立了管理方案，明确了控制措施、责任部门、责任人；制定的指标和管理方案基本可行。</w:t>
            </w:r>
          </w:p>
        </w:tc>
        <w:tc>
          <w:tcPr>
            <w:tcW w:w="1585" w:type="dxa"/>
          </w:tcPr>
          <w:p w14:paraId="21A90073" w14:textId="77777777" w:rsidR="008432E7" w:rsidRPr="008F07F9" w:rsidRDefault="00FD5E6E" w:rsidP="008F07F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F07F9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FD5E6E" w14:paraId="4F7F8EC0" w14:textId="77777777" w:rsidTr="00504C05">
        <w:trPr>
          <w:trHeight w:val="919"/>
        </w:trPr>
        <w:tc>
          <w:tcPr>
            <w:tcW w:w="2160" w:type="dxa"/>
            <w:vAlign w:val="center"/>
          </w:tcPr>
          <w:p w14:paraId="5D8B669B" w14:textId="77777777" w:rsidR="00FD5E6E" w:rsidRPr="001D0A87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1D0A87">
              <w:rPr>
                <w:rFonts w:eastAsiaTheme="minorEastAsia" w:hAnsiTheme="minorEastAsia"/>
                <w:szCs w:val="21"/>
              </w:rPr>
              <w:t>环境因素</w:t>
            </w:r>
            <w:r w:rsidRPr="001D0A87">
              <w:rPr>
                <w:rFonts w:eastAsiaTheme="minorEastAsia"/>
                <w:szCs w:val="21"/>
              </w:rPr>
              <w:t>/</w:t>
            </w:r>
            <w:r w:rsidRPr="001D0A87">
              <w:rPr>
                <w:rFonts w:eastAsiaTheme="minorEastAsia" w:hAnsiTheme="minorEastAsia"/>
                <w:szCs w:val="21"/>
              </w:rPr>
              <w:t>危险源辨识与评价</w:t>
            </w:r>
          </w:p>
          <w:p w14:paraId="47EC34BB" w14:textId="77777777" w:rsidR="00A30918" w:rsidRPr="001D0A87" w:rsidRDefault="00A30918" w:rsidP="00E162D3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BAFBD67" w14:textId="77777777" w:rsidR="00A30918" w:rsidRPr="001D0A87" w:rsidRDefault="00A30918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1D0A87"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209" w:type="dxa"/>
          </w:tcPr>
          <w:p w14:paraId="3001FF98" w14:textId="239C9B9F" w:rsidR="00FD5E6E" w:rsidRPr="001D0A87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1D0A87">
              <w:rPr>
                <w:rFonts w:eastAsiaTheme="minorEastAsia"/>
                <w:szCs w:val="21"/>
              </w:rPr>
              <w:t>E</w:t>
            </w:r>
            <w:r w:rsidR="00BF2959" w:rsidRPr="001D0A87">
              <w:rPr>
                <w:rFonts w:eastAsiaTheme="minorEastAsia" w:hint="eastAsia"/>
                <w:szCs w:val="21"/>
              </w:rPr>
              <w:t>O</w:t>
            </w:r>
            <w:r w:rsidRPr="001D0A87">
              <w:rPr>
                <w:rFonts w:eastAsiaTheme="minorEastAsia"/>
                <w:szCs w:val="21"/>
              </w:rPr>
              <w:t>6.1.2</w:t>
            </w:r>
          </w:p>
          <w:p w14:paraId="57B748A1" w14:textId="77777777" w:rsidR="00FD5E6E" w:rsidRPr="001D0A87" w:rsidRDefault="00A30918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1D0A87">
              <w:rPr>
                <w:rFonts w:eastAsiaTheme="minorEastAsia" w:hint="eastAsia"/>
                <w:szCs w:val="21"/>
              </w:rPr>
              <w:t>6.1.4</w:t>
            </w:r>
          </w:p>
        </w:tc>
        <w:tc>
          <w:tcPr>
            <w:tcW w:w="9755" w:type="dxa"/>
          </w:tcPr>
          <w:p w14:paraId="73946A62" w14:textId="2D3E5686" w:rsidR="00220627" w:rsidRDefault="00220627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220627">
              <w:rPr>
                <w:rFonts w:ascii="宋体" w:hAnsi="宋体" w:cs="Arial" w:hint="eastAsia"/>
                <w:spacing w:val="-6"/>
                <w:szCs w:val="21"/>
              </w:rPr>
              <w:t>查有：《</w:t>
            </w:r>
            <w:r w:rsidR="00A663BB" w:rsidRPr="00A663BB">
              <w:rPr>
                <w:rFonts w:ascii="宋体" w:hAnsi="宋体" w:cs="Arial" w:hint="eastAsia"/>
                <w:spacing w:val="-6"/>
                <w:szCs w:val="21"/>
              </w:rPr>
              <w:t>环境因素和危险源识别评价与控制程序</w:t>
            </w:r>
            <w:r w:rsidRPr="00220627">
              <w:rPr>
                <w:rFonts w:ascii="宋体" w:hAnsi="宋体" w:cs="Arial" w:hint="eastAsia"/>
                <w:spacing w:val="-6"/>
                <w:szCs w:val="21"/>
              </w:rPr>
              <w:t>》</w:t>
            </w:r>
            <w:r w:rsidR="00A663BB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Pr="00220627">
              <w:rPr>
                <w:rFonts w:ascii="宋体" w:hAnsi="宋体" w:cs="Arial" w:hint="eastAsia"/>
                <w:spacing w:val="-6"/>
                <w:szCs w:val="21"/>
              </w:rPr>
              <w:t>有效文件。对环境因素、危险源的识别、评价结果、控制手段等做出了规定。</w:t>
            </w:r>
          </w:p>
          <w:p w14:paraId="2D6A1D3C" w14:textId="5FB3C384" w:rsidR="00FD5E6E" w:rsidRPr="001D0A87" w:rsidRDefault="009B038C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档案部</w:t>
            </w:r>
            <w:r w:rsidR="00FD5E6E" w:rsidRPr="001D0A87">
              <w:rPr>
                <w:rFonts w:ascii="宋体" w:hAnsi="宋体" w:cs="Arial"/>
                <w:spacing w:val="-6"/>
                <w:szCs w:val="21"/>
              </w:rPr>
              <w:t>按照办公过程和</w:t>
            </w:r>
            <w:r w:rsidR="00A663BB" w:rsidRPr="00A663BB">
              <w:rPr>
                <w:rFonts w:ascii="宋体" w:hAnsi="宋体" w:cs="Arial" w:hint="eastAsia"/>
                <w:spacing w:val="-6"/>
                <w:szCs w:val="21"/>
              </w:rPr>
              <w:t>档案整理，数字化服务及管理</w:t>
            </w:r>
            <w:r w:rsidR="00FD5E6E" w:rsidRPr="001D0A87">
              <w:rPr>
                <w:rFonts w:ascii="宋体" w:hAnsi="宋体" w:cs="Arial"/>
                <w:spacing w:val="-6"/>
                <w:szCs w:val="21"/>
              </w:rPr>
              <w:t>服务过程对环境因素、危险源进行了辨识，辨识时考虑了三种时态：过去、现在和将来，和三种状态：正常、异常和紧急。</w:t>
            </w:r>
          </w:p>
          <w:p w14:paraId="5AF04AFB" w14:textId="0717C30A" w:rsidR="00FD5E6E" w:rsidRPr="001D0A87" w:rsidRDefault="00FD5E6E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/>
                <w:spacing w:val="-6"/>
                <w:szCs w:val="21"/>
              </w:rPr>
              <w:t>查</w:t>
            </w:r>
            <w:r w:rsidR="009B038C">
              <w:rPr>
                <w:rFonts w:ascii="宋体" w:hAnsi="宋体" w:cs="Arial"/>
                <w:spacing w:val="-6"/>
                <w:szCs w:val="21"/>
              </w:rPr>
              <w:t>档案部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的“环境因素识别评价汇总表”，识别了本部门在办公、</w:t>
            </w:r>
            <w:r w:rsidR="00A663BB">
              <w:rPr>
                <w:rFonts w:ascii="宋体" w:hAnsi="宋体" w:cs="Arial" w:hint="eastAsia"/>
                <w:spacing w:val="-6"/>
                <w:szCs w:val="21"/>
              </w:rPr>
              <w:t>材料鉴定、分类、整理、录入系统、扫描、检查、装订、归档等管理过程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相关方等各有关过程的环境因素，包括日光灯更换、电脑使用用电消耗、办公纸张、采购、销售活动宣传材料的处置、车辆尾气排放、废包装物排放等环境因素，识别时能考虑产品生命周期观点。</w:t>
            </w:r>
            <w:r w:rsidR="00A663BB" w:rsidRPr="00A663BB">
              <w:rPr>
                <w:rFonts w:ascii="宋体" w:hAnsi="宋体" w:cs="Arial" w:hint="eastAsia"/>
                <w:spacing w:val="-6"/>
                <w:szCs w:val="21"/>
              </w:rPr>
              <w:t>接收档案材料→鉴定材料→分类、整理→录取系统→扫描→检查→装订装盒→移交入库</w:t>
            </w:r>
          </w:p>
          <w:p w14:paraId="4F796443" w14:textId="0171C4C6" w:rsidR="00FD5E6E" w:rsidRDefault="00FD5E6E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/>
                <w:spacing w:val="-6"/>
                <w:szCs w:val="21"/>
              </w:rPr>
              <w:t>查《重要环境因素清单》，涉及</w:t>
            </w:r>
            <w:r w:rsidR="00504C05">
              <w:rPr>
                <w:rFonts w:ascii="宋体" w:hAnsi="宋体" w:cs="Arial" w:hint="eastAsia"/>
                <w:spacing w:val="-6"/>
                <w:szCs w:val="21"/>
              </w:rPr>
              <w:t>档案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部有</w:t>
            </w:r>
            <w:r w:rsidR="00504C05">
              <w:rPr>
                <w:rFonts w:ascii="宋体" w:hAnsi="宋体" w:cs="Arial"/>
                <w:spacing w:val="-6"/>
                <w:szCs w:val="21"/>
              </w:rPr>
              <w:t>2</w:t>
            </w:r>
            <w:r w:rsidR="00AC7659" w:rsidRPr="001D0A87">
              <w:rPr>
                <w:rFonts w:ascii="宋体" w:hAnsi="宋体" w:cs="Arial"/>
                <w:spacing w:val="-6"/>
                <w:szCs w:val="21"/>
              </w:rPr>
              <w:t>项重要环境因素，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包括：潜在火灾</w:t>
            </w:r>
            <w:r w:rsidR="00220627">
              <w:rPr>
                <w:rFonts w:ascii="宋体" w:hAnsi="宋体" w:cs="Arial" w:hint="eastAsia"/>
                <w:spacing w:val="-6"/>
                <w:szCs w:val="21"/>
              </w:rPr>
              <w:t>的发生</w:t>
            </w:r>
            <w:r w:rsidR="00504C05">
              <w:rPr>
                <w:rFonts w:ascii="宋体" w:hAnsi="宋体" w:cs="Arial" w:hint="eastAsia"/>
                <w:spacing w:val="-6"/>
                <w:szCs w:val="21"/>
              </w:rPr>
              <w:t>、固废排放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14:paraId="049694C2" w14:textId="0F29B4BD" w:rsidR="00504C05" w:rsidRPr="001D0A87" w:rsidRDefault="00504C05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077E4B" wp14:editId="3908108D">
                  <wp:extent cx="3934226" cy="164355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695" cy="164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0EC2E" w14:textId="3F2780BD" w:rsidR="00FD5E6E" w:rsidRDefault="00FD5E6E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/>
                <w:spacing w:val="-6"/>
                <w:szCs w:val="21"/>
              </w:rPr>
              <w:t>查</w:t>
            </w:r>
            <w:r w:rsidR="009B038C">
              <w:rPr>
                <w:rFonts w:ascii="宋体" w:hAnsi="宋体" w:cs="Arial"/>
                <w:spacing w:val="-6"/>
                <w:szCs w:val="21"/>
              </w:rPr>
              <w:t>档案部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的“危险源识别及风险评价表”，</w:t>
            </w:r>
            <w:r w:rsidR="00220627">
              <w:rPr>
                <w:rFonts w:hint="eastAsia"/>
              </w:rPr>
              <w:t xml:space="preserve"> </w:t>
            </w:r>
            <w:r w:rsidR="00220627" w:rsidRPr="00220627">
              <w:rPr>
                <w:rFonts w:ascii="宋体" w:hAnsi="宋体" w:cs="Arial" w:hint="eastAsia"/>
                <w:spacing w:val="-6"/>
                <w:szCs w:val="21"/>
              </w:rPr>
              <w:t>对办公活动、汽车活动的</w:t>
            </w:r>
            <w:proofErr w:type="gramStart"/>
            <w:r w:rsidR="00220627" w:rsidRPr="00220627">
              <w:rPr>
                <w:rFonts w:ascii="宋体" w:hAnsi="宋体" w:cs="Arial" w:hint="eastAsia"/>
                <w:spacing w:val="-6"/>
                <w:szCs w:val="21"/>
              </w:rPr>
              <w:t>危险源如用电</w:t>
            </w:r>
            <w:proofErr w:type="gramEnd"/>
            <w:r w:rsidR="00220627" w:rsidRPr="001D0A87">
              <w:rPr>
                <w:rFonts w:ascii="宋体" w:hAnsi="宋体" w:cs="Arial"/>
                <w:spacing w:val="-6"/>
                <w:szCs w:val="21"/>
              </w:rPr>
              <w:t>办公</w:t>
            </w:r>
            <w:r w:rsidR="00220627" w:rsidRPr="001D0A87">
              <w:rPr>
                <w:rFonts w:ascii="宋体" w:hAnsi="宋体" w:cs="Arial" w:hint="eastAsia"/>
                <w:spacing w:val="-6"/>
                <w:szCs w:val="21"/>
              </w:rPr>
              <w:t>电线破损裸露、</w:t>
            </w:r>
            <w:r w:rsidR="00220627" w:rsidRPr="001D0A87">
              <w:rPr>
                <w:rFonts w:ascii="宋体" w:hAnsi="宋体" w:cs="Arial"/>
                <w:spacing w:val="-6"/>
                <w:szCs w:val="21"/>
              </w:rPr>
              <w:t>电器漏电触电、</w:t>
            </w:r>
            <w:r w:rsidR="00220627" w:rsidRPr="001D0A87">
              <w:rPr>
                <w:rFonts w:ascii="宋体" w:hAnsi="宋体" w:cs="Arial" w:hint="eastAsia"/>
                <w:spacing w:val="-6"/>
                <w:szCs w:val="21"/>
              </w:rPr>
              <w:t>电脑显示屏的辐射、电器超负荷</w:t>
            </w:r>
            <w:r w:rsidR="00220627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20627" w:rsidRPr="00220627">
              <w:rPr>
                <w:rFonts w:ascii="宋体" w:hAnsi="宋体" w:cs="Arial" w:hint="eastAsia"/>
                <w:spacing w:val="-6"/>
                <w:szCs w:val="21"/>
              </w:rPr>
              <w:t>驾驶活动中的危险源进行了辨识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14:paraId="6982B497" w14:textId="76A915ED" w:rsidR="00504C05" w:rsidRPr="001D0A87" w:rsidRDefault="00504C05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FBB1A0F" wp14:editId="7F146EC0">
                  <wp:extent cx="4910098" cy="284753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269" cy="284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1A735" w14:textId="179D96D7" w:rsidR="00FD5E6E" w:rsidRPr="001D0A87" w:rsidRDefault="00FD5E6E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/>
                <w:spacing w:val="-6"/>
                <w:szCs w:val="21"/>
              </w:rPr>
              <w:lastRenderedPageBreak/>
              <w:t>查《不可接受风险清单》，涉及本部门的有</w:t>
            </w:r>
            <w:r w:rsidR="00504C05">
              <w:rPr>
                <w:rFonts w:ascii="宋体" w:hAnsi="宋体" w:cs="Arial"/>
                <w:spacing w:val="-6"/>
                <w:szCs w:val="21"/>
              </w:rPr>
              <w:t>3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个不可接受风险，包括：火灾事故、</w:t>
            </w:r>
            <w:r w:rsidR="00504C05">
              <w:rPr>
                <w:rFonts w:ascii="宋体" w:hAnsi="宋体" w:cs="Arial" w:hint="eastAsia"/>
                <w:spacing w:val="-6"/>
                <w:szCs w:val="21"/>
              </w:rPr>
              <w:t>触电事故、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交通意外伤害的发生。</w:t>
            </w:r>
          </w:p>
          <w:p w14:paraId="6B3877E4" w14:textId="6AB81B4F" w:rsidR="00FD5E6E" w:rsidRPr="001D0A87" w:rsidRDefault="00FD5E6E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/>
                <w:spacing w:val="-6"/>
                <w:szCs w:val="21"/>
              </w:rPr>
              <w:t>控制措施：</w:t>
            </w:r>
            <w:r w:rsidR="00220627" w:rsidRPr="001D0A87">
              <w:rPr>
                <w:rFonts w:ascii="宋体" w:hAnsi="宋体" w:cs="Arial"/>
                <w:spacing w:val="-6"/>
                <w:szCs w:val="21"/>
              </w:rPr>
              <w:t>固废分类存放、垃圾等由</w:t>
            </w:r>
            <w:proofErr w:type="gramStart"/>
            <w:r w:rsidR="00220627">
              <w:rPr>
                <w:rFonts w:ascii="宋体" w:hAnsi="宋体" w:cs="Arial" w:hint="eastAsia"/>
                <w:spacing w:val="-6"/>
                <w:szCs w:val="21"/>
              </w:rPr>
              <w:t>综合部</w:t>
            </w:r>
            <w:r w:rsidR="00220627" w:rsidRPr="001D0A87">
              <w:rPr>
                <w:rFonts w:ascii="宋体" w:hAnsi="宋体" w:cs="Arial"/>
                <w:spacing w:val="-6"/>
                <w:szCs w:val="21"/>
              </w:rPr>
              <w:t>责按规定</w:t>
            </w:r>
            <w:proofErr w:type="gramEnd"/>
            <w:r w:rsidR="00220627" w:rsidRPr="001D0A87">
              <w:rPr>
                <w:rFonts w:ascii="宋体" w:hAnsi="宋体" w:cs="Arial"/>
                <w:spacing w:val="-6"/>
                <w:szCs w:val="21"/>
              </w:rPr>
              <w:t>处置，包装物分类</w:t>
            </w:r>
            <w:r w:rsidR="00504C05">
              <w:rPr>
                <w:rFonts w:ascii="宋体" w:hAnsi="宋体" w:cs="Arial" w:hint="eastAsia"/>
                <w:spacing w:val="-6"/>
                <w:szCs w:val="21"/>
              </w:rPr>
              <w:t>处理，统一外卖</w:t>
            </w:r>
            <w:r w:rsidR="00220627" w:rsidRPr="001D0A87">
              <w:rPr>
                <w:rFonts w:ascii="宋体" w:hAnsi="宋体" w:cs="Arial"/>
                <w:spacing w:val="-6"/>
                <w:szCs w:val="21"/>
              </w:rPr>
              <w:t>，</w:t>
            </w:r>
            <w:r w:rsidR="00504C05">
              <w:rPr>
                <w:rFonts w:ascii="宋体" w:hAnsi="宋体" w:cs="Arial" w:hint="eastAsia"/>
                <w:spacing w:val="-6"/>
                <w:szCs w:val="21"/>
              </w:rPr>
              <w:t>硒鼓墨盒</w:t>
            </w:r>
            <w:proofErr w:type="gramStart"/>
            <w:r w:rsidR="00504C05">
              <w:rPr>
                <w:rFonts w:ascii="宋体" w:hAnsi="宋体" w:cs="Arial" w:hint="eastAsia"/>
                <w:spacing w:val="-6"/>
                <w:szCs w:val="21"/>
              </w:rPr>
              <w:t>等危废以旧换新</w:t>
            </w:r>
            <w:proofErr w:type="gramEnd"/>
            <w:r w:rsidR="00504C05">
              <w:rPr>
                <w:rFonts w:ascii="宋体" w:hAnsi="宋体" w:cs="Arial" w:hint="eastAsia"/>
                <w:spacing w:val="-6"/>
                <w:szCs w:val="21"/>
              </w:rPr>
              <w:t>，供应商回收处理，</w:t>
            </w:r>
            <w:r w:rsidR="00220627" w:rsidRPr="001D0A87">
              <w:rPr>
                <w:rFonts w:ascii="宋体" w:hAnsi="宋体" w:cs="Arial"/>
                <w:spacing w:val="-6"/>
                <w:szCs w:val="21"/>
              </w:rPr>
              <w:t>日常</w:t>
            </w:r>
            <w:r w:rsidR="00504C05">
              <w:rPr>
                <w:rFonts w:ascii="宋体" w:hAnsi="宋体" w:cs="Arial" w:hint="eastAsia"/>
                <w:spacing w:val="-6"/>
                <w:szCs w:val="21"/>
              </w:rPr>
              <w:t>进行</w:t>
            </w:r>
            <w:r w:rsidR="00220627" w:rsidRPr="001D0A87">
              <w:rPr>
                <w:rFonts w:ascii="宋体" w:hAnsi="宋体" w:cs="Arial"/>
                <w:spacing w:val="-6"/>
                <w:szCs w:val="21"/>
              </w:rPr>
              <w:t>检查、培训教育，配备有消防器材、制定应急预案等措施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14:paraId="705C4549" w14:textId="77777777" w:rsidR="00FD5E6E" w:rsidRPr="001D0A87" w:rsidRDefault="00FD5E6E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/>
                <w:spacing w:val="-6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1EDAEB3F" w14:textId="77777777" w:rsidR="00FD5E6E" w:rsidRDefault="00FD5E6E">
            <w:r>
              <w:lastRenderedPageBreak/>
              <w:t>符合</w:t>
            </w:r>
          </w:p>
        </w:tc>
      </w:tr>
      <w:tr w:rsidR="008432E7" w14:paraId="315397FD" w14:textId="77777777" w:rsidTr="00EA11FE">
        <w:trPr>
          <w:trHeight w:val="689"/>
        </w:trPr>
        <w:tc>
          <w:tcPr>
            <w:tcW w:w="2160" w:type="dxa"/>
            <w:vAlign w:val="center"/>
          </w:tcPr>
          <w:p w14:paraId="6B9444CC" w14:textId="77777777" w:rsidR="008432E7" w:rsidRPr="001D0A87" w:rsidRDefault="00036062">
            <w:pPr>
              <w:rPr>
                <w:rFonts w:eastAsiaTheme="minorEastAsia"/>
                <w:szCs w:val="21"/>
              </w:rPr>
            </w:pPr>
            <w:r w:rsidRPr="001D0A87">
              <w:rPr>
                <w:rFonts w:eastAsiaTheme="minorEastAsia" w:hAnsiTheme="minorEastAsia"/>
                <w:color w:val="000000"/>
                <w:szCs w:val="21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14:paraId="32203946" w14:textId="603AA45D" w:rsidR="008432E7" w:rsidRPr="001D0A87" w:rsidRDefault="00036062">
            <w:pPr>
              <w:rPr>
                <w:rFonts w:eastAsiaTheme="minorEastAsia"/>
                <w:color w:val="000000"/>
                <w:szCs w:val="21"/>
              </w:rPr>
            </w:pPr>
            <w:r w:rsidRPr="001D0A87">
              <w:rPr>
                <w:rFonts w:eastAsiaTheme="minorEastAsia"/>
                <w:color w:val="000000"/>
                <w:szCs w:val="21"/>
              </w:rPr>
              <w:t>E</w:t>
            </w:r>
            <w:r w:rsidR="00BF2959" w:rsidRPr="001D0A87">
              <w:rPr>
                <w:rFonts w:eastAsiaTheme="minorEastAsia" w:hint="eastAsia"/>
                <w:color w:val="000000"/>
                <w:szCs w:val="21"/>
              </w:rPr>
              <w:t>O</w:t>
            </w:r>
            <w:r w:rsidRPr="001D0A87">
              <w:rPr>
                <w:rFonts w:eastAsiaTheme="minorEastAsia"/>
                <w:color w:val="000000"/>
                <w:szCs w:val="21"/>
              </w:rPr>
              <w:t>8.1</w:t>
            </w:r>
          </w:p>
        </w:tc>
        <w:tc>
          <w:tcPr>
            <w:tcW w:w="9755" w:type="dxa"/>
            <w:vAlign w:val="center"/>
          </w:tcPr>
          <w:p w14:paraId="19421351" w14:textId="1DB3C727" w:rsidR="008432E7" w:rsidRDefault="009A086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A0869">
              <w:rPr>
                <w:rFonts w:ascii="宋体" w:hAnsi="宋体" w:cs="Arial" w:hint="eastAsia"/>
                <w:spacing w:val="-6"/>
                <w:szCs w:val="21"/>
              </w:rPr>
              <w:t>公司策划了如下要求对环境、安全体系运行进行控制，</w:t>
            </w:r>
            <w:r w:rsidR="00036062" w:rsidRPr="001D0A87">
              <w:rPr>
                <w:rFonts w:ascii="宋体" w:hAnsi="宋体" w:cs="Arial"/>
                <w:spacing w:val="-6"/>
                <w:szCs w:val="21"/>
              </w:rPr>
              <w:t>本部门应执行的运行控制文件包括：环境管理控制程序、固体废弃物管理规定、对相关方施加影响管</w:t>
            </w:r>
            <w:r w:rsidR="00693044" w:rsidRPr="001D0A87">
              <w:rPr>
                <w:rFonts w:ascii="宋体" w:hAnsi="宋体" w:cs="Arial"/>
                <w:spacing w:val="-6"/>
                <w:szCs w:val="21"/>
              </w:rPr>
              <w:t>理规定、消防安全管理制度、办公室安全管理制度</w:t>
            </w:r>
            <w:r w:rsidR="00036062" w:rsidRPr="001D0A87">
              <w:rPr>
                <w:rFonts w:ascii="宋体" w:hAnsi="宋体" w:cs="Arial"/>
                <w:spacing w:val="-6"/>
                <w:szCs w:val="21"/>
              </w:rPr>
              <w:t>、电脑使用管理办法、服务人员工作规范等</w:t>
            </w:r>
          </w:p>
          <w:p w14:paraId="16EBB896" w14:textId="10ACBFB1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（1）废水管控：</w:t>
            </w:r>
          </w:p>
          <w:p w14:paraId="6C1501C5" w14:textId="77777777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办公过程不产生废水，生活废水排入管网集中处理。</w:t>
            </w:r>
          </w:p>
          <w:p w14:paraId="7CF1D401" w14:textId="353736A0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（2）废气管控：</w:t>
            </w:r>
          </w:p>
          <w:p w14:paraId="645F2ADD" w14:textId="167EFD0C" w:rsidR="00F51309" w:rsidRPr="001D0A87" w:rsidRDefault="009A086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办公过程基本</w:t>
            </w:r>
            <w:r w:rsidR="00F51309" w:rsidRPr="001D0A87">
              <w:rPr>
                <w:rFonts w:ascii="宋体" w:hAnsi="宋体" w:cs="Arial" w:hint="eastAsia"/>
                <w:spacing w:val="-6"/>
                <w:szCs w:val="21"/>
              </w:rPr>
              <w:t>无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废气产生</w:t>
            </w:r>
            <w:r w:rsidR="00F51309" w:rsidRPr="001D0A87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31FC4DE8" w14:textId="223763A8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（3）噪声管控：</w:t>
            </w:r>
          </w:p>
          <w:p w14:paraId="37458D28" w14:textId="77777777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办公过程过程基本无噪声。</w:t>
            </w:r>
          </w:p>
          <w:p w14:paraId="02450323" w14:textId="20BE7D5E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（4）</w:t>
            </w:r>
            <w:proofErr w:type="gramStart"/>
            <w:r w:rsidRPr="001D0A87">
              <w:rPr>
                <w:rFonts w:ascii="宋体" w:hAnsi="宋体" w:cs="Arial" w:hint="eastAsia"/>
                <w:spacing w:val="-6"/>
                <w:szCs w:val="21"/>
              </w:rPr>
              <w:t>固废管控</w:t>
            </w:r>
            <w:proofErr w:type="gramEnd"/>
            <w:r w:rsidRPr="001D0A87">
              <w:rPr>
                <w:rFonts w:ascii="宋体" w:hAnsi="宋体" w:cs="Arial" w:hint="eastAsia"/>
                <w:spacing w:val="-6"/>
                <w:szCs w:val="21"/>
              </w:rPr>
              <w:t>：</w:t>
            </w:r>
          </w:p>
          <w:p w14:paraId="2C9613C2" w14:textId="22DCE35A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主要是办公固废的排放。</w:t>
            </w:r>
            <w:r w:rsidR="009B038C">
              <w:rPr>
                <w:rFonts w:ascii="宋体" w:hAnsi="宋体" w:cs="Arial" w:hint="eastAsia"/>
                <w:spacing w:val="-6"/>
                <w:szCs w:val="21"/>
              </w:rPr>
              <w:t>档案部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将墨盒硒鼓等办公</w:t>
            </w:r>
            <w:proofErr w:type="gramStart"/>
            <w:r w:rsidRPr="001D0A87">
              <w:rPr>
                <w:rFonts w:ascii="宋体" w:hAnsi="宋体" w:cs="Arial" w:hint="eastAsia"/>
                <w:spacing w:val="-6"/>
                <w:szCs w:val="21"/>
              </w:rPr>
              <w:t>危废交</w:t>
            </w:r>
            <w:r w:rsidR="009A0869">
              <w:rPr>
                <w:rFonts w:ascii="宋体" w:hAnsi="宋体" w:cs="Arial" w:hint="eastAsia"/>
                <w:spacing w:val="-6"/>
                <w:szCs w:val="21"/>
              </w:rPr>
              <w:t>综合</w:t>
            </w:r>
            <w:proofErr w:type="gramEnd"/>
            <w:r w:rsidR="009A0869">
              <w:rPr>
                <w:rFonts w:ascii="宋体" w:hAnsi="宋体" w:cs="Arial" w:hint="eastAsia"/>
                <w:spacing w:val="-6"/>
                <w:szCs w:val="21"/>
              </w:rPr>
              <w:t>部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统一处理</w:t>
            </w:r>
            <w:r w:rsidR="009A0869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一般是</w:t>
            </w:r>
            <w:proofErr w:type="gramStart"/>
            <w:r w:rsidRPr="001D0A87">
              <w:rPr>
                <w:rFonts w:ascii="宋体" w:hAnsi="宋体" w:cs="Arial" w:hint="eastAsia"/>
                <w:spacing w:val="-6"/>
                <w:szCs w:val="21"/>
              </w:rPr>
              <w:t>交供应</w:t>
            </w:r>
            <w:proofErr w:type="gramEnd"/>
            <w:r w:rsidRPr="001D0A87">
              <w:rPr>
                <w:rFonts w:ascii="宋体" w:hAnsi="宋体" w:cs="Arial" w:hint="eastAsia"/>
                <w:spacing w:val="-6"/>
                <w:szCs w:val="21"/>
              </w:rPr>
              <w:t>商回收，</w:t>
            </w:r>
            <w:r w:rsidR="009A0869">
              <w:rPr>
                <w:rFonts w:ascii="宋体" w:hAnsi="宋体" w:cs="Arial" w:hint="eastAsia"/>
                <w:spacing w:val="-6"/>
                <w:szCs w:val="21"/>
              </w:rPr>
              <w:t>以旧换新，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其他</w:t>
            </w:r>
            <w:proofErr w:type="gramStart"/>
            <w:r w:rsidRPr="001D0A87">
              <w:rPr>
                <w:rFonts w:ascii="宋体" w:hAnsi="宋体" w:cs="Arial" w:hint="eastAsia"/>
                <w:spacing w:val="-6"/>
                <w:szCs w:val="21"/>
              </w:rPr>
              <w:t>固废及生活</w:t>
            </w:r>
            <w:proofErr w:type="gramEnd"/>
            <w:r w:rsidRPr="001D0A87">
              <w:rPr>
                <w:rFonts w:ascii="宋体" w:hAnsi="宋体" w:cs="Arial" w:hint="eastAsia"/>
                <w:spacing w:val="-6"/>
                <w:szCs w:val="21"/>
              </w:rPr>
              <w:t>垃圾放在门口垃圾桶由环卫部门统一处理。</w:t>
            </w:r>
          </w:p>
          <w:p w14:paraId="1480BC3E" w14:textId="7B009822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（5）能源资源管控：</w:t>
            </w:r>
          </w:p>
          <w:p w14:paraId="29C25AEF" w14:textId="77777777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lastRenderedPageBreak/>
              <w:t>办公过程注意节水、节电，人走关闭设备和照明开关，查看现场未发现有漏水和浪费电能的现象。</w:t>
            </w:r>
          </w:p>
          <w:p w14:paraId="20275672" w14:textId="60D93C2C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（6）潜在火灾管控：</w:t>
            </w:r>
          </w:p>
          <w:p w14:paraId="202C222A" w14:textId="062D6951" w:rsidR="00F51309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公司配备了消防设施。</w:t>
            </w:r>
            <w:r w:rsidR="009A0869">
              <w:rPr>
                <w:rFonts w:ascii="宋体" w:hAnsi="宋体" w:cs="Arial" w:hint="eastAsia"/>
                <w:spacing w:val="-6"/>
                <w:szCs w:val="21"/>
              </w:rPr>
              <w:t>灭火器等定期进行检查，</w:t>
            </w:r>
            <w:r w:rsidR="00632599">
              <w:rPr>
                <w:rFonts w:ascii="宋体" w:hAnsi="宋体" w:cs="Arial" w:hint="eastAsia"/>
                <w:spacing w:val="-6"/>
                <w:szCs w:val="21"/>
              </w:rPr>
              <w:t>现场查看处于有效</w:t>
            </w:r>
            <w:r w:rsidR="00873301">
              <w:rPr>
                <w:rFonts w:ascii="宋体" w:hAnsi="宋体" w:cs="Arial" w:hint="eastAsia"/>
                <w:spacing w:val="-6"/>
                <w:szCs w:val="21"/>
              </w:rPr>
              <w:t>状态</w:t>
            </w:r>
            <w:r w:rsidR="00632599">
              <w:rPr>
                <w:rFonts w:ascii="宋体" w:hAnsi="宋体" w:cs="Arial" w:hint="eastAsia"/>
                <w:spacing w:val="-6"/>
                <w:szCs w:val="21"/>
              </w:rPr>
              <w:t>，公司</w:t>
            </w:r>
            <w:r w:rsidR="00E74909" w:rsidRPr="001D0A87">
              <w:rPr>
                <w:rFonts w:ascii="宋体" w:hAnsi="宋体" w:cs="Arial" w:hint="eastAsia"/>
                <w:spacing w:val="-6"/>
                <w:szCs w:val="21"/>
              </w:rPr>
              <w:t>2022</w:t>
            </w:r>
            <w:r w:rsidR="00CC5C0D" w:rsidRPr="001D0A87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873301">
              <w:rPr>
                <w:rFonts w:ascii="宋体" w:hAnsi="宋体" w:cs="Arial"/>
                <w:spacing w:val="-6"/>
                <w:szCs w:val="21"/>
              </w:rPr>
              <w:t>3</w:t>
            </w:r>
            <w:r w:rsidR="00CC5C0D" w:rsidRPr="001D0A87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873301">
              <w:rPr>
                <w:rFonts w:ascii="宋体" w:hAnsi="宋体" w:cs="Arial"/>
                <w:spacing w:val="-6"/>
                <w:szCs w:val="21"/>
              </w:rPr>
              <w:t>26</w:t>
            </w:r>
            <w:r w:rsidR="00CC5C0D" w:rsidRPr="001D0A87">
              <w:rPr>
                <w:rFonts w:ascii="宋体" w:hAnsi="宋体" w:cs="Arial" w:hint="eastAsia"/>
                <w:spacing w:val="-6"/>
                <w:szCs w:val="21"/>
              </w:rPr>
              <w:t>日进行了火灾应急演练。</w:t>
            </w:r>
          </w:p>
          <w:p w14:paraId="58277B6D" w14:textId="6E80733D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（7）安全防护：</w:t>
            </w:r>
          </w:p>
          <w:p w14:paraId="7DB6DA16" w14:textId="78FD0979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主要是防止触电，办公时注意防护，加强日常检查和培训教育。</w:t>
            </w:r>
            <w:r w:rsidR="00873301">
              <w:rPr>
                <w:rFonts w:ascii="宋体" w:hAnsi="宋体" w:cs="Arial" w:hint="eastAsia"/>
                <w:spacing w:val="-6"/>
                <w:szCs w:val="21"/>
              </w:rPr>
              <w:t>产品运输过程主要用手推车进行转运，各文件档案整齐放置在运输框内，人员作业佩带了手套等防护用品。</w:t>
            </w:r>
          </w:p>
          <w:p w14:paraId="6AD987DC" w14:textId="50D1DDE0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（8）能提供防止员工意外伤害加重的急救药品如创可贴、杀菌药水等。</w:t>
            </w:r>
          </w:p>
          <w:p w14:paraId="363DE527" w14:textId="1E39B7D0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（9）为主要长期员工上社保，查见交款证明。</w:t>
            </w:r>
          </w:p>
          <w:p w14:paraId="7F8CE819" w14:textId="77777777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（10）按有关程序和要求通报供方和顾客，采用〈告知函〉方式通报。查到相关方告知书。</w:t>
            </w:r>
          </w:p>
          <w:p w14:paraId="5BB10C9A" w14:textId="77777777" w:rsidR="00F51309" w:rsidRPr="001D0A87" w:rsidRDefault="00F51309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（11）员工饮用水为纯净水通过饮水机饮用。</w:t>
            </w:r>
          </w:p>
          <w:p w14:paraId="5FD86C8D" w14:textId="0C945437" w:rsidR="00FD5E6E" w:rsidRPr="001D0A87" w:rsidRDefault="00FD5E6E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（1</w:t>
            </w:r>
            <w:r w:rsidR="00873301">
              <w:rPr>
                <w:rFonts w:ascii="宋体" w:hAnsi="宋体" w:cs="Arial"/>
                <w:spacing w:val="-6"/>
                <w:szCs w:val="21"/>
              </w:rPr>
              <w:t>2</w:t>
            </w:r>
            <w:r w:rsidR="00F6346A" w:rsidRPr="001D0A87">
              <w:rPr>
                <w:rFonts w:ascii="宋体" w:hAnsi="宋体" w:cs="Arial" w:hint="eastAsia"/>
                <w:spacing w:val="-6"/>
                <w:szCs w:val="21"/>
              </w:rPr>
              <w:t>）办公室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内主要是电的使用，电器有漏</w:t>
            </w:r>
            <w:r w:rsidR="009129D0" w:rsidRPr="001D0A87">
              <w:rPr>
                <w:rFonts w:ascii="宋体" w:hAnsi="宋体" w:cs="Arial" w:hint="eastAsia"/>
                <w:spacing w:val="-6"/>
                <w:szCs w:val="21"/>
              </w:rPr>
              <w:t>电保护器，经常对电路、电源进行检查，</w:t>
            </w:r>
            <w:proofErr w:type="gramStart"/>
            <w:r w:rsidR="009129D0" w:rsidRPr="001D0A87">
              <w:rPr>
                <w:rFonts w:ascii="宋体" w:hAnsi="宋体" w:cs="Arial" w:hint="eastAsia"/>
                <w:spacing w:val="-6"/>
                <w:szCs w:val="21"/>
              </w:rPr>
              <w:t>没有露电现象</w:t>
            </w:r>
            <w:proofErr w:type="gramEnd"/>
            <w:r w:rsidR="009129D0" w:rsidRPr="001D0A87">
              <w:rPr>
                <w:rFonts w:ascii="宋体" w:hAnsi="宋体" w:cs="Arial" w:hint="eastAsia"/>
                <w:spacing w:val="-6"/>
                <w:szCs w:val="21"/>
              </w:rPr>
              <w:t>发生，查见有环境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安全</w:t>
            </w:r>
            <w:r w:rsidR="009129D0" w:rsidRPr="001D0A87">
              <w:rPr>
                <w:rFonts w:ascii="宋体" w:hAnsi="宋体" w:cs="Arial" w:hint="eastAsia"/>
                <w:spacing w:val="-6"/>
                <w:szCs w:val="21"/>
              </w:rPr>
              <w:t>运行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检查记录，</w:t>
            </w:r>
            <w:r w:rsidR="00845E4D" w:rsidRPr="001D0A87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632599">
              <w:rPr>
                <w:rFonts w:ascii="宋体" w:hAnsi="宋体" w:cs="Arial"/>
                <w:spacing w:val="-6"/>
                <w:szCs w:val="21"/>
              </w:rPr>
              <w:t>2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632599">
              <w:rPr>
                <w:rFonts w:ascii="宋体" w:hAnsi="宋体" w:cs="Arial"/>
                <w:spacing w:val="-6"/>
                <w:szCs w:val="21"/>
              </w:rPr>
              <w:t>1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845E4D" w:rsidRPr="001D0A87">
              <w:rPr>
                <w:rFonts w:ascii="宋体" w:hAnsi="宋体" w:cs="Arial" w:hint="eastAsia"/>
                <w:spacing w:val="-6"/>
                <w:szCs w:val="21"/>
              </w:rPr>
              <w:t>---2022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632599">
              <w:rPr>
                <w:rFonts w:ascii="宋体" w:hAnsi="宋体" w:cs="Arial"/>
                <w:spacing w:val="-6"/>
                <w:szCs w:val="21"/>
              </w:rPr>
              <w:t>8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月份检查结果正常，检查人</w:t>
            </w:r>
            <w:r w:rsidR="00873301">
              <w:rPr>
                <w:rFonts w:ascii="宋体" w:hAnsi="宋体" w:cs="Arial" w:hint="eastAsia"/>
                <w:spacing w:val="-6"/>
                <w:szCs w:val="21"/>
              </w:rPr>
              <w:t>徐珂、</w:t>
            </w:r>
            <w:r w:rsidR="00873301" w:rsidRPr="00873301">
              <w:rPr>
                <w:rFonts w:ascii="宋体" w:hAnsi="宋体" w:cs="Arial" w:hint="eastAsia"/>
                <w:spacing w:val="-6"/>
                <w:szCs w:val="21"/>
              </w:rPr>
              <w:t>李海银</w:t>
            </w:r>
            <w:r w:rsidR="00632599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702932C6" w14:textId="4DFDEF7A" w:rsidR="00D61A4B" w:rsidRPr="00D61A4B" w:rsidRDefault="00F51309" w:rsidP="00D61A4B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（1</w:t>
            </w:r>
            <w:r w:rsidR="00873301">
              <w:rPr>
                <w:rFonts w:ascii="宋体" w:hAnsi="宋体" w:cs="Arial"/>
                <w:spacing w:val="-6"/>
                <w:szCs w:val="21"/>
              </w:rPr>
              <w:t>3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）</w:t>
            </w:r>
            <w:r w:rsidR="00845E4D" w:rsidRPr="001D0A87">
              <w:rPr>
                <w:rFonts w:ascii="宋体" w:hAnsi="宋体" w:cs="Arial" w:hint="eastAsia"/>
                <w:spacing w:val="-6"/>
                <w:szCs w:val="21"/>
              </w:rPr>
              <w:t>远程查看</w:t>
            </w:r>
            <w:r w:rsidR="00D61A4B">
              <w:rPr>
                <w:rFonts w:ascii="宋体" w:hAnsi="宋体" w:cs="Arial" w:hint="eastAsia"/>
                <w:spacing w:val="-6"/>
                <w:szCs w:val="21"/>
              </w:rPr>
              <w:t>办公区、临时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现场运行控制</w:t>
            </w:r>
            <w:r w:rsidR="00D61A4B">
              <w:rPr>
                <w:rFonts w:ascii="宋体" w:hAnsi="宋体" w:cs="Arial" w:hint="eastAsia"/>
                <w:spacing w:val="-6"/>
                <w:szCs w:val="21"/>
              </w:rPr>
              <w:t>情况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：</w:t>
            </w:r>
          </w:p>
          <w:p w14:paraId="4C0A62B0" w14:textId="24AEEE53" w:rsidR="00D61A4B" w:rsidRDefault="00D61A4B" w:rsidP="00D61A4B">
            <w:pPr>
              <w:pStyle w:val="ab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D61A4B">
              <w:rPr>
                <w:rFonts w:ascii="宋体" w:hAnsi="宋体" w:cs="Arial" w:hint="eastAsia"/>
                <w:spacing w:val="-6"/>
                <w:szCs w:val="21"/>
              </w:rPr>
              <w:t>工作人员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为</w:t>
            </w:r>
            <w:r w:rsidRPr="00D61A4B">
              <w:rPr>
                <w:rFonts w:ascii="宋体" w:hAnsi="宋体" w:cs="Arial" w:hint="eastAsia"/>
                <w:spacing w:val="-6"/>
                <w:szCs w:val="21"/>
              </w:rPr>
              <w:t>客户进行档案整理，数字化服务及管理，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临时工作现场</w:t>
            </w:r>
            <w:r w:rsidRPr="00D61A4B">
              <w:rPr>
                <w:rFonts w:ascii="宋体" w:hAnsi="宋体" w:cs="Arial" w:hint="eastAsia"/>
                <w:spacing w:val="-6"/>
                <w:szCs w:val="21"/>
              </w:rPr>
              <w:t>位于：深圳市宝安区前进一路293号817房，办公面积大约100平方米，主要工艺流程：</w:t>
            </w:r>
            <w:r w:rsidR="000A5D01" w:rsidRPr="000A5D01">
              <w:rPr>
                <w:rFonts w:ascii="宋体" w:hAnsi="宋体" w:cs="Arial" w:hint="eastAsia"/>
                <w:spacing w:val="-6"/>
                <w:szCs w:val="21"/>
              </w:rPr>
              <w:t>业务接单→业务下单→接收档案材料→鉴定材料→分类、整理→录取系统→扫描→检查→装订装盒→移交入库</w:t>
            </w:r>
          </w:p>
          <w:p w14:paraId="66F2CCD1" w14:textId="649CA386" w:rsidR="00D61A4B" w:rsidRPr="00D61A4B" w:rsidRDefault="00D61A4B" w:rsidP="00D61A4B">
            <w:pPr>
              <w:pStyle w:val="ab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D61A4B">
              <w:rPr>
                <w:rFonts w:ascii="宋体" w:hAnsi="宋体" w:cs="Arial" w:hint="eastAsia"/>
                <w:spacing w:val="-6"/>
                <w:szCs w:val="21"/>
              </w:rPr>
              <w:lastRenderedPageBreak/>
              <w:t>涉及到的重要环境因素主要是：潜在火灾、固废排放等。</w:t>
            </w:r>
          </w:p>
          <w:p w14:paraId="0BA84DB0" w14:textId="4119A6D7" w:rsidR="00D61A4B" w:rsidRPr="00D61A4B" w:rsidRDefault="00D61A4B" w:rsidP="00D61A4B">
            <w:pPr>
              <w:pStyle w:val="ab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D61A4B">
              <w:rPr>
                <w:rFonts w:ascii="宋体" w:hAnsi="宋体" w:cs="Arial" w:hint="eastAsia"/>
                <w:spacing w:val="-6"/>
                <w:szCs w:val="21"/>
              </w:rPr>
              <w:t>涉及到的不可接受风险主要是：火灾、触电交通事故伤害等。</w:t>
            </w:r>
          </w:p>
          <w:p w14:paraId="579596F1" w14:textId="10756777" w:rsidR="00D61A4B" w:rsidRPr="001D0A87" w:rsidRDefault="00D61A4B" w:rsidP="00D61A4B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D61A4B">
              <w:rPr>
                <w:rFonts w:ascii="宋体" w:hAnsi="宋体" w:cs="Arial" w:hint="eastAsia"/>
                <w:spacing w:val="-6"/>
                <w:szCs w:val="21"/>
              </w:rPr>
              <w:t>现场巡视办公及生产区域配备有灭火器多个，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处于有效状态</w:t>
            </w:r>
            <w:r w:rsidRPr="00D61A4B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5974B101" w14:textId="5AE23491" w:rsidR="00D61A4B" w:rsidRDefault="00D61A4B" w:rsidP="00D61A4B">
            <w:pPr>
              <w:pStyle w:val="ab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D61A4B">
              <w:rPr>
                <w:rFonts w:ascii="宋体" w:hAnsi="宋体" w:cs="Arial" w:hint="eastAsia"/>
                <w:spacing w:val="-6"/>
                <w:szCs w:val="21"/>
              </w:rPr>
              <w:t>各工作服务人员坐姿正确，避免过度疲劳；电脑显示器调整到保护视力的颜色；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现场</w:t>
            </w:r>
            <w:r w:rsidRPr="00D61A4B">
              <w:rPr>
                <w:rFonts w:ascii="宋体" w:hAnsi="宋体" w:cs="Arial" w:hint="eastAsia"/>
                <w:spacing w:val="-6"/>
                <w:szCs w:val="21"/>
              </w:rPr>
              <w:t>配置有适量的绿植，办公环境光照、温度适宜，通风良好，办公场所物品摆放整齐、有序，满足办公需求；</w:t>
            </w:r>
          </w:p>
          <w:p w14:paraId="252F9521" w14:textId="649F1F87" w:rsidR="0080498C" w:rsidRPr="0080498C" w:rsidRDefault="0080498C" w:rsidP="00D61A4B">
            <w:pPr>
              <w:pStyle w:val="ab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80498C">
              <w:rPr>
                <w:rFonts w:ascii="宋体" w:hAnsi="宋体" w:cs="Arial" w:hint="eastAsia"/>
                <w:spacing w:val="-6"/>
                <w:szCs w:val="21"/>
              </w:rPr>
              <w:t>查看到现场工作人员陶敏、涂晓蓉等正对办文编号18-202200178、12-202200132文档进行鉴定、分类、整理，电脑录入工序：员工马珊珊正在进行对文号为17A-202200221文档整理后的录入工作，员工陈桂英正在使用扫描仪进行综合档案C128.1-2022-10.1-0156扫描，徐志民作业人员将整理好的C128.1-2022-10.1-0026档案装订装盒，盖上日期、档案管理印章等进行标识后进行归档。员工作业规范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Pr="0080498C">
              <w:rPr>
                <w:rFonts w:ascii="宋体" w:hAnsi="宋体" w:cs="Arial" w:hint="eastAsia"/>
                <w:spacing w:val="-6"/>
                <w:szCs w:val="21"/>
              </w:rPr>
              <w:t>现场工作环境安静，有作业指引，佩带口罩指套等防护用品，坐姿正确避免过度疲劳，电脑显示器调整到保护视力的颜色。</w:t>
            </w:r>
            <w:r w:rsidR="00244DFA">
              <w:rPr>
                <w:rFonts w:ascii="宋体" w:hAnsi="宋体" w:cs="Arial" w:hint="eastAsia"/>
                <w:spacing w:val="-6"/>
                <w:szCs w:val="21"/>
              </w:rPr>
              <w:t>介绍说，目前疫情期间，工作量不多，现场有6人进行作业，企业人员放假在家。</w:t>
            </w:r>
          </w:p>
          <w:p w14:paraId="330787BA" w14:textId="7F5245E9" w:rsidR="00D61A4B" w:rsidRPr="00D61A4B" w:rsidRDefault="00D61A4B" w:rsidP="00D61A4B">
            <w:pPr>
              <w:pStyle w:val="ab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D61A4B">
              <w:rPr>
                <w:rFonts w:ascii="宋体" w:hAnsi="宋体" w:cs="Arial" w:hint="eastAsia"/>
                <w:spacing w:val="-6"/>
                <w:szCs w:val="21"/>
              </w:rPr>
              <w:t>办公区域均有固废分类垃圾篓，未发现乱存放废纸、废电池、硒鼓等情况</w:t>
            </w:r>
          </w:p>
          <w:p w14:paraId="77A763FF" w14:textId="0BB06090" w:rsidR="00632599" w:rsidRDefault="00632599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32599">
              <w:rPr>
                <w:rFonts w:ascii="宋体" w:hAnsi="宋体" w:cs="Arial" w:hint="eastAsia"/>
                <w:spacing w:val="-6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087535CE" w14:textId="404BA856" w:rsidR="000C1566" w:rsidRPr="00632599" w:rsidRDefault="000C1566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0C1566">
              <w:rPr>
                <w:rFonts w:ascii="宋体" w:hAnsi="宋体" w:cs="Arial" w:hint="eastAsia"/>
                <w:spacing w:val="-6"/>
                <w:szCs w:val="21"/>
              </w:rPr>
              <w:t>现场有存放</w:t>
            </w:r>
            <w:proofErr w:type="gramStart"/>
            <w:r w:rsidRPr="000C1566">
              <w:rPr>
                <w:rFonts w:ascii="宋体" w:hAnsi="宋体" w:cs="Arial" w:hint="eastAsia"/>
                <w:spacing w:val="-6"/>
                <w:szCs w:val="21"/>
              </w:rPr>
              <w:t>有废硒鼓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数</w:t>
            </w:r>
            <w:r w:rsidRPr="000C1566">
              <w:rPr>
                <w:rFonts w:ascii="宋体" w:hAnsi="宋体" w:cs="Arial" w:hint="eastAsia"/>
                <w:spacing w:val="-6"/>
                <w:szCs w:val="21"/>
              </w:rPr>
              <w:t>个，单独存放，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有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相关危废存放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标识，介绍说，</w:t>
            </w:r>
            <w:r w:rsidRPr="000C1566">
              <w:rPr>
                <w:rFonts w:ascii="宋体" w:hAnsi="宋体" w:cs="Arial" w:hint="eastAsia"/>
                <w:spacing w:val="-6"/>
                <w:szCs w:val="21"/>
              </w:rPr>
              <w:t>每月进行回收，供应商以旧换新处理。</w:t>
            </w:r>
          </w:p>
          <w:p w14:paraId="6BB41C88" w14:textId="77777777" w:rsidR="00632599" w:rsidRPr="00632599" w:rsidRDefault="00632599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32599"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查见配置有灭火器，状态良好。</w:t>
            </w:r>
          </w:p>
          <w:p w14:paraId="77B76F09" w14:textId="77777777" w:rsidR="00632599" w:rsidRPr="00632599" w:rsidRDefault="00632599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32599">
              <w:rPr>
                <w:rFonts w:ascii="宋体" w:hAnsi="宋体" w:cs="Arial" w:hint="eastAsia"/>
                <w:spacing w:val="-6"/>
                <w:szCs w:val="21"/>
              </w:rPr>
              <w:t>节约用水用电、纸张双面使用；</w:t>
            </w:r>
          </w:p>
          <w:p w14:paraId="532BA02F" w14:textId="77777777" w:rsidR="00632599" w:rsidRPr="00632599" w:rsidRDefault="00632599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32599">
              <w:rPr>
                <w:rFonts w:ascii="宋体" w:hAnsi="宋体" w:cs="Arial" w:hint="eastAsia"/>
                <w:spacing w:val="-6"/>
                <w:szCs w:val="21"/>
              </w:rPr>
              <w:t>生活废水经污水处理装置处理后通过市政管网排放；</w:t>
            </w:r>
          </w:p>
          <w:p w14:paraId="4BAD04EA" w14:textId="77777777" w:rsidR="00632599" w:rsidRPr="00632599" w:rsidRDefault="00632599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32599">
              <w:rPr>
                <w:rFonts w:ascii="宋体" w:hAnsi="宋体" w:cs="Arial" w:hint="eastAsia"/>
                <w:spacing w:val="-6"/>
                <w:szCs w:val="21"/>
              </w:rPr>
              <w:t>办公环境安静，无明显噪声和废气；</w:t>
            </w:r>
          </w:p>
          <w:p w14:paraId="47A256AE" w14:textId="77777777" w:rsidR="00632599" w:rsidRPr="00632599" w:rsidRDefault="00632599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32599"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14:paraId="26FAA4E2" w14:textId="0143242D" w:rsidR="00F51309" w:rsidRPr="001D0A87" w:rsidRDefault="00632599" w:rsidP="00632599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32599"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  <w:r w:rsidR="003F1E51" w:rsidRPr="001D0A87">
              <w:rPr>
                <w:rFonts w:ascii="宋体" w:hAnsi="宋体" w:cs="Arial" w:hint="eastAsia"/>
                <w:spacing w:val="-6"/>
                <w:szCs w:val="21"/>
              </w:rPr>
              <w:t>现场配备有灭火器</w:t>
            </w:r>
            <w:r w:rsidR="00F51309" w:rsidRPr="001D0A87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="00A471E6" w:rsidRPr="001D0A87">
              <w:rPr>
                <w:rFonts w:ascii="宋体" w:hAnsi="宋体" w:cs="Arial" w:hint="eastAsia"/>
                <w:spacing w:val="-6"/>
                <w:szCs w:val="21"/>
              </w:rPr>
              <w:t>消防栓</w:t>
            </w:r>
            <w:r w:rsidR="00F51309" w:rsidRPr="001D0A87">
              <w:rPr>
                <w:rFonts w:ascii="宋体" w:hAnsi="宋体" w:cs="Arial" w:hint="eastAsia"/>
                <w:spacing w:val="-6"/>
                <w:szCs w:val="21"/>
              </w:rPr>
              <w:t>均有效。</w:t>
            </w:r>
          </w:p>
          <w:p w14:paraId="7894378F" w14:textId="77777777" w:rsidR="008432E7" w:rsidRPr="001D0A87" w:rsidRDefault="00CC5C0D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部门运行控制能结合产品生命周期方法，在环保和职业健康安全防护方面的控制管理基本有效。</w:t>
            </w:r>
          </w:p>
        </w:tc>
        <w:tc>
          <w:tcPr>
            <w:tcW w:w="1585" w:type="dxa"/>
          </w:tcPr>
          <w:p w14:paraId="69245166" w14:textId="77777777" w:rsidR="008432E7" w:rsidRDefault="00FD5E6E">
            <w:r>
              <w:lastRenderedPageBreak/>
              <w:t>符合</w:t>
            </w:r>
          </w:p>
        </w:tc>
      </w:tr>
      <w:tr w:rsidR="008432E7" w14:paraId="0FEC867F" w14:textId="77777777" w:rsidTr="00573EFB">
        <w:trPr>
          <w:trHeight w:val="547"/>
        </w:trPr>
        <w:tc>
          <w:tcPr>
            <w:tcW w:w="2160" w:type="dxa"/>
            <w:vAlign w:val="center"/>
          </w:tcPr>
          <w:p w14:paraId="6EFA87E5" w14:textId="77777777" w:rsidR="008432E7" w:rsidRPr="001D0A87" w:rsidRDefault="00036062">
            <w:pPr>
              <w:rPr>
                <w:rFonts w:eastAsiaTheme="minorEastAsia"/>
                <w:szCs w:val="21"/>
              </w:rPr>
            </w:pPr>
            <w:r w:rsidRPr="001D0A87">
              <w:rPr>
                <w:rFonts w:eastAsiaTheme="minorEastAsia" w:hAnsiTheme="minorEastAsia"/>
                <w:color w:val="000000"/>
                <w:szCs w:val="21"/>
              </w:rPr>
              <w:lastRenderedPageBreak/>
              <w:t>应急准备和响应</w:t>
            </w:r>
          </w:p>
        </w:tc>
        <w:tc>
          <w:tcPr>
            <w:tcW w:w="1209" w:type="dxa"/>
            <w:vAlign w:val="center"/>
          </w:tcPr>
          <w:p w14:paraId="1C3C44DE" w14:textId="2C6D8EDB" w:rsidR="008432E7" w:rsidRPr="001D0A87" w:rsidRDefault="00036062">
            <w:pPr>
              <w:rPr>
                <w:rFonts w:eastAsiaTheme="minorEastAsia"/>
                <w:color w:val="000000"/>
                <w:szCs w:val="21"/>
              </w:rPr>
            </w:pPr>
            <w:r w:rsidRPr="001D0A87">
              <w:rPr>
                <w:rFonts w:eastAsiaTheme="minorEastAsia"/>
                <w:color w:val="000000"/>
                <w:szCs w:val="21"/>
              </w:rPr>
              <w:t>E</w:t>
            </w:r>
            <w:r w:rsidR="00BF2959" w:rsidRPr="001D0A87">
              <w:rPr>
                <w:rFonts w:eastAsiaTheme="minorEastAsia" w:hint="eastAsia"/>
                <w:color w:val="000000"/>
                <w:szCs w:val="21"/>
              </w:rPr>
              <w:t>O</w:t>
            </w:r>
            <w:r w:rsidRPr="001D0A87">
              <w:rPr>
                <w:rFonts w:eastAsiaTheme="minorEastAsia"/>
                <w:color w:val="000000"/>
                <w:szCs w:val="21"/>
              </w:rPr>
              <w:t>8.2</w:t>
            </w:r>
          </w:p>
        </w:tc>
        <w:tc>
          <w:tcPr>
            <w:tcW w:w="9755" w:type="dxa"/>
            <w:vAlign w:val="center"/>
          </w:tcPr>
          <w:p w14:paraId="4F2AC90C" w14:textId="6147124A" w:rsidR="005D7407" w:rsidRPr="001D0A87" w:rsidRDefault="005D7407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编制了《应急准备和响应程序》，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确定的紧急情况有：火灾</w:t>
            </w:r>
            <w:r w:rsidR="000A5D01">
              <w:rPr>
                <w:rFonts w:ascii="宋体" w:hAnsi="宋体" w:cs="Arial" w:hint="eastAsia"/>
                <w:spacing w:val="-6"/>
                <w:szCs w:val="21"/>
              </w:rPr>
              <w:t>、触电</w:t>
            </w:r>
            <w:r w:rsidRPr="001D0A87">
              <w:rPr>
                <w:rFonts w:ascii="宋体" w:hAnsi="宋体" w:cs="Arial"/>
                <w:spacing w:val="-6"/>
                <w:szCs w:val="21"/>
              </w:rPr>
              <w:t>。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建立了火灾、疫情防控等应急预案，由</w:t>
            </w:r>
            <w:r w:rsidR="00816B4B" w:rsidRPr="001D0A87">
              <w:rPr>
                <w:rFonts w:ascii="宋体" w:hAnsi="宋体" w:cs="Arial" w:hint="eastAsia"/>
                <w:spacing w:val="-6"/>
                <w:szCs w:val="21"/>
              </w:rPr>
              <w:t>综合部</w:t>
            </w:r>
            <w:r w:rsidRPr="001D0A87">
              <w:rPr>
                <w:rFonts w:ascii="宋体" w:hAnsi="宋体" w:cs="Arial" w:hint="eastAsia"/>
                <w:spacing w:val="-6"/>
                <w:szCs w:val="21"/>
              </w:rPr>
              <w:t>组织演练</w:t>
            </w:r>
            <w:r w:rsidR="00B41520" w:rsidRPr="001D0A87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="009B038C">
              <w:rPr>
                <w:rFonts w:ascii="宋体" w:hAnsi="宋体" w:cs="Arial" w:hint="eastAsia"/>
                <w:spacing w:val="-6"/>
                <w:szCs w:val="21"/>
              </w:rPr>
              <w:t>档案部</w:t>
            </w:r>
            <w:r w:rsidR="00B41520" w:rsidRPr="001D0A87">
              <w:rPr>
                <w:rFonts w:ascii="宋体" w:hAnsi="宋体" w:cs="Arial" w:hint="eastAsia"/>
                <w:spacing w:val="-6"/>
                <w:szCs w:val="21"/>
              </w:rPr>
              <w:t>参与了</w:t>
            </w:r>
            <w:r w:rsidR="000A5D01">
              <w:rPr>
                <w:rFonts w:ascii="宋体" w:hAnsi="宋体" w:cs="Arial" w:hint="eastAsia"/>
                <w:spacing w:val="-6"/>
                <w:szCs w:val="21"/>
              </w:rPr>
              <w:t>综合部</w:t>
            </w:r>
            <w:r w:rsidR="00B41520" w:rsidRPr="001D0A87">
              <w:rPr>
                <w:rFonts w:ascii="宋体" w:hAnsi="宋体" w:cs="Arial" w:hint="eastAsia"/>
                <w:spacing w:val="-6"/>
                <w:szCs w:val="21"/>
              </w:rPr>
              <w:t>组织的火灾、触电应急演习。</w:t>
            </w:r>
            <w:proofErr w:type="gramStart"/>
            <w:r w:rsidR="000E7C13" w:rsidRPr="001D0A87">
              <w:rPr>
                <w:rFonts w:ascii="宋体" w:hAnsi="宋体" w:cs="Arial" w:hint="eastAsia"/>
                <w:spacing w:val="-6"/>
                <w:szCs w:val="21"/>
              </w:rPr>
              <w:t>见</w:t>
            </w:r>
            <w:r w:rsidR="00816B4B" w:rsidRPr="001D0A87">
              <w:rPr>
                <w:rFonts w:ascii="宋体" w:hAnsi="宋体" w:cs="Arial" w:hint="eastAsia"/>
                <w:spacing w:val="-6"/>
                <w:szCs w:val="21"/>
              </w:rPr>
              <w:t>综合</w:t>
            </w:r>
            <w:proofErr w:type="gramEnd"/>
            <w:r w:rsidR="00816B4B" w:rsidRPr="001D0A87">
              <w:rPr>
                <w:rFonts w:ascii="宋体" w:hAnsi="宋体" w:cs="Arial" w:hint="eastAsia"/>
                <w:spacing w:val="-6"/>
                <w:szCs w:val="21"/>
              </w:rPr>
              <w:t>部</w:t>
            </w:r>
            <w:r w:rsidR="000E7C13" w:rsidRPr="001D0A87">
              <w:rPr>
                <w:rFonts w:ascii="宋体" w:hAnsi="宋体" w:cs="Arial" w:hint="eastAsia"/>
                <w:spacing w:val="-6"/>
                <w:szCs w:val="21"/>
              </w:rPr>
              <w:t>审核记录。</w:t>
            </w:r>
          </w:p>
          <w:p w14:paraId="1CDFD3CD" w14:textId="77777777" w:rsidR="00816B4B" w:rsidRPr="001D0A87" w:rsidRDefault="00816B4B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通过演练公司员工的安全逃生意识有明显的改善和较大提高。使员工掌握了安全逃生的方式和路径。同时使员工掌握了灭火器材的使用。</w:t>
            </w:r>
          </w:p>
          <w:p w14:paraId="51CD2262" w14:textId="77777777" w:rsidR="00816B4B" w:rsidRPr="001D0A87" w:rsidRDefault="00816B4B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现场查看到消防器材完善、良好。</w:t>
            </w:r>
          </w:p>
          <w:p w14:paraId="376FA761" w14:textId="01378226" w:rsidR="008432E7" w:rsidRPr="001D0A87" w:rsidRDefault="00816B4B" w:rsidP="001D0A87">
            <w:pPr>
              <w:pStyle w:val="ab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D0A87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5174FBCB" w14:textId="77777777" w:rsidR="008432E7" w:rsidRDefault="00FD5E6E">
            <w:r>
              <w:t>符合</w:t>
            </w:r>
          </w:p>
        </w:tc>
      </w:tr>
    </w:tbl>
    <w:p w14:paraId="7FF07140" w14:textId="77777777" w:rsidR="008432E7" w:rsidRDefault="008432E7">
      <w:pPr>
        <w:jc w:val="center"/>
      </w:pPr>
    </w:p>
    <w:p w14:paraId="4635B084" w14:textId="77777777" w:rsidR="008432E7" w:rsidRDefault="008432E7">
      <w:pPr>
        <w:jc w:val="center"/>
      </w:pPr>
    </w:p>
    <w:p w14:paraId="14C192FE" w14:textId="77777777" w:rsidR="008432E7" w:rsidRDefault="008432E7"/>
    <w:p w14:paraId="6130E859" w14:textId="77777777" w:rsidR="008432E7" w:rsidRDefault="00036062">
      <w:pPr>
        <w:pStyle w:val="a5"/>
      </w:pPr>
      <w:r>
        <w:rPr>
          <w:rFonts w:hint="eastAsia"/>
        </w:rPr>
        <w:t>说明：不符合标注</w:t>
      </w:r>
      <w:r>
        <w:t>N</w:t>
      </w:r>
    </w:p>
    <w:p w14:paraId="2C4E8283" w14:textId="77777777" w:rsidR="008432E7" w:rsidRDefault="008432E7"/>
    <w:p w14:paraId="5AF1AFCF" w14:textId="77777777" w:rsidR="008432E7" w:rsidRDefault="008432E7">
      <w:pPr>
        <w:pStyle w:val="a5"/>
      </w:pPr>
    </w:p>
    <w:sectPr w:rsidR="008432E7" w:rsidSect="008432E7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DC6D" w14:textId="77777777" w:rsidR="00B077B8" w:rsidRDefault="00B077B8" w:rsidP="008432E7">
      <w:r>
        <w:separator/>
      </w:r>
    </w:p>
  </w:endnote>
  <w:endnote w:type="continuationSeparator" w:id="0">
    <w:p w14:paraId="5227CBB4" w14:textId="77777777" w:rsidR="00B077B8" w:rsidRDefault="00B077B8" w:rsidP="008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68B95DB1" w14:textId="77777777" w:rsidR="009E7F9D" w:rsidRDefault="009077E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E7F9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68A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E7F9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E7F9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68A7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4C35F4" w14:textId="77777777" w:rsidR="009E7F9D" w:rsidRDefault="009E7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B9B4" w14:textId="77777777" w:rsidR="00B077B8" w:rsidRDefault="00B077B8" w:rsidP="008432E7">
      <w:r>
        <w:separator/>
      </w:r>
    </w:p>
  </w:footnote>
  <w:footnote w:type="continuationSeparator" w:id="0">
    <w:p w14:paraId="7657D15C" w14:textId="77777777" w:rsidR="00B077B8" w:rsidRDefault="00B077B8" w:rsidP="0084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FDD2" w14:textId="77777777" w:rsidR="009E7F9D" w:rsidRDefault="009E7F9D" w:rsidP="00537AA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73BBF9" wp14:editId="50FF3D3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ADB2C7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754666E9" w14:textId="77777777" w:rsidR="009E7F9D" w:rsidRDefault="009E7F9D" w:rsidP="00537AA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D66A2F" w14:textId="77777777" w:rsidR="009E7F9D" w:rsidRDefault="009E7F9D" w:rsidP="00537AA0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0B47873" w14:textId="77777777" w:rsidR="009E7F9D" w:rsidRPr="002C0BC8" w:rsidRDefault="009E7F9D" w:rsidP="00537AA0">
    <w:pPr>
      <w:pStyle w:val="a7"/>
    </w:pPr>
  </w:p>
  <w:p w14:paraId="767D926A" w14:textId="77777777" w:rsidR="009E7F9D" w:rsidRPr="00537AA0" w:rsidRDefault="009E7F9D" w:rsidP="00537A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41704997">
    <w:abstractNumId w:val="0"/>
  </w:num>
  <w:num w:numId="2" w16cid:durableId="9748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E7"/>
    <w:rsid w:val="00001D2A"/>
    <w:rsid w:val="00003B8D"/>
    <w:rsid w:val="00004C01"/>
    <w:rsid w:val="000165C8"/>
    <w:rsid w:val="00025BD4"/>
    <w:rsid w:val="00036062"/>
    <w:rsid w:val="00066763"/>
    <w:rsid w:val="0006750C"/>
    <w:rsid w:val="0008703D"/>
    <w:rsid w:val="00087484"/>
    <w:rsid w:val="00092533"/>
    <w:rsid w:val="000A0F2A"/>
    <w:rsid w:val="000A1774"/>
    <w:rsid w:val="000A3CB8"/>
    <w:rsid w:val="000A5D01"/>
    <w:rsid w:val="000C1566"/>
    <w:rsid w:val="000C27C6"/>
    <w:rsid w:val="000C3F82"/>
    <w:rsid w:val="000C50C3"/>
    <w:rsid w:val="000C70C7"/>
    <w:rsid w:val="000E7C13"/>
    <w:rsid w:val="000F086F"/>
    <w:rsid w:val="000F31AC"/>
    <w:rsid w:val="00101EE0"/>
    <w:rsid w:val="001116F8"/>
    <w:rsid w:val="00112FBA"/>
    <w:rsid w:val="00120AE6"/>
    <w:rsid w:val="00133E3F"/>
    <w:rsid w:val="00157017"/>
    <w:rsid w:val="0017251C"/>
    <w:rsid w:val="0017545F"/>
    <w:rsid w:val="00197446"/>
    <w:rsid w:val="001A19E7"/>
    <w:rsid w:val="001B654F"/>
    <w:rsid w:val="001B65B6"/>
    <w:rsid w:val="001C19EB"/>
    <w:rsid w:val="001C2F5D"/>
    <w:rsid w:val="001C77F1"/>
    <w:rsid w:val="001D0A87"/>
    <w:rsid w:val="00220627"/>
    <w:rsid w:val="00244DFA"/>
    <w:rsid w:val="0025784D"/>
    <w:rsid w:val="00261455"/>
    <w:rsid w:val="002625E0"/>
    <w:rsid w:val="00271DE4"/>
    <w:rsid w:val="00271F2B"/>
    <w:rsid w:val="00272E91"/>
    <w:rsid w:val="0027655C"/>
    <w:rsid w:val="002B1E90"/>
    <w:rsid w:val="002B4C20"/>
    <w:rsid w:val="002B72F2"/>
    <w:rsid w:val="002C4576"/>
    <w:rsid w:val="002C609B"/>
    <w:rsid w:val="002D1BA8"/>
    <w:rsid w:val="00304A51"/>
    <w:rsid w:val="0031721E"/>
    <w:rsid w:val="00342653"/>
    <w:rsid w:val="00347CA1"/>
    <w:rsid w:val="0036192E"/>
    <w:rsid w:val="003831AB"/>
    <w:rsid w:val="003A430A"/>
    <w:rsid w:val="003A560C"/>
    <w:rsid w:val="003A7E8F"/>
    <w:rsid w:val="003F1E51"/>
    <w:rsid w:val="003F3881"/>
    <w:rsid w:val="0040577C"/>
    <w:rsid w:val="0041246B"/>
    <w:rsid w:val="00416E75"/>
    <w:rsid w:val="004244A6"/>
    <w:rsid w:val="00441AB2"/>
    <w:rsid w:val="00442817"/>
    <w:rsid w:val="0046592B"/>
    <w:rsid w:val="00472178"/>
    <w:rsid w:val="00481A3A"/>
    <w:rsid w:val="004A20AC"/>
    <w:rsid w:val="004A24A1"/>
    <w:rsid w:val="004A3222"/>
    <w:rsid w:val="004B30D2"/>
    <w:rsid w:val="004D0A94"/>
    <w:rsid w:val="004D4D0F"/>
    <w:rsid w:val="004D5D26"/>
    <w:rsid w:val="004D6F4A"/>
    <w:rsid w:val="004D7838"/>
    <w:rsid w:val="004E5348"/>
    <w:rsid w:val="004F67FC"/>
    <w:rsid w:val="004F774F"/>
    <w:rsid w:val="00504C05"/>
    <w:rsid w:val="00525EDA"/>
    <w:rsid w:val="00526CCC"/>
    <w:rsid w:val="00537AA0"/>
    <w:rsid w:val="00572FAE"/>
    <w:rsid w:val="00573EFB"/>
    <w:rsid w:val="005A5F84"/>
    <w:rsid w:val="005A6AF6"/>
    <w:rsid w:val="005B3398"/>
    <w:rsid w:val="005D1705"/>
    <w:rsid w:val="005D6827"/>
    <w:rsid w:val="005D7407"/>
    <w:rsid w:val="005E2F56"/>
    <w:rsid w:val="00610E50"/>
    <w:rsid w:val="00626B77"/>
    <w:rsid w:val="00632599"/>
    <w:rsid w:val="006531B6"/>
    <w:rsid w:val="00656798"/>
    <w:rsid w:val="0069174C"/>
    <w:rsid w:val="00692248"/>
    <w:rsid w:val="00693044"/>
    <w:rsid w:val="006B3263"/>
    <w:rsid w:val="006D3395"/>
    <w:rsid w:val="006E1385"/>
    <w:rsid w:val="006E270A"/>
    <w:rsid w:val="006F23F7"/>
    <w:rsid w:val="006F653C"/>
    <w:rsid w:val="007022FF"/>
    <w:rsid w:val="00722A86"/>
    <w:rsid w:val="00724FA6"/>
    <w:rsid w:val="00747E87"/>
    <w:rsid w:val="00757727"/>
    <w:rsid w:val="00774E8D"/>
    <w:rsid w:val="007C7525"/>
    <w:rsid w:val="007C795F"/>
    <w:rsid w:val="007D1F9F"/>
    <w:rsid w:val="007E542A"/>
    <w:rsid w:val="0080498C"/>
    <w:rsid w:val="00805ACB"/>
    <w:rsid w:val="00810DCF"/>
    <w:rsid w:val="00816586"/>
    <w:rsid w:val="00816B4B"/>
    <w:rsid w:val="00823B6E"/>
    <w:rsid w:val="008432E7"/>
    <w:rsid w:val="00845E4D"/>
    <w:rsid w:val="00863F96"/>
    <w:rsid w:val="00871F49"/>
    <w:rsid w:val="00873301"/>
    <w:rsid w:val="0087784C"/>
    <w:rsid w:val="00882130"/>
    <w:rsid w:val="0088713A"/>
    <w:rsid w:val="008F07F9"/>
    <w:rsid w:val="009077E1"/>
    <w:rsid w:val="009129D0"/>
    <w:rsid w:val="00913C05"/>
    <w:rsid w:val="00915139"/>
    <w:rsid w:val="00916F4A"/>
    <w:rsid w:val="00925553"/>
    <w:rsid w:val="00934350"/>
    <w:rsid w:val="009539F1"/>
    <w:rsid w:val="0096202E"/>
    <w:rsid w:val="009715CB"/>
    <w:rsid w:val="00972614"/>
    <w:rsid w:val="009816B6"/>
    <w:rsid w:val="00994FE2"/>
    <w:rsid w:val="009A0869"/>
    <w:rsid w:val="009A30EC"/>
    <w:rsid w:val="009A793A"/>
    <w:rsid w:val="009B038C"/>
    <w:rsid w:val="009D005B"/>
    <w:rsid w:val="009E3D22"/>
    <w:rsid w:val="009E7F9D"/>
    <w:rsid w:val="009F14C1"/>
    <w:rsid w:val="009F25FA"/>
    <w:rsid w:val="009F2DA6"/>
    <w:rsid w:val="009F6C81"/>
    <w:rsid w:val="00A0096C"/>
    <w:rsid w:val="00A074DB"/>
    <w:rsid w:val="00A30918"/>
    <w:rsid w:val="00A405AC"/>
    <w:rsid w:val="00A42287"/>
    <w:rsid w:val="00A43EAF"/>
    <w:rsid w:val="00A471E6"/>
    <w:rsid w:val="00A565CC"/>
    <w:rsid w:val="00A663BB"/>
    <w:rsid w:val="00AB476B"/>
    <w:rsid w:val="00AC28DD"/>
    <w:rsid w:val="00AC5EEA"/>
    <w:rsid w:val="00AC7659"/>
    <w:rsid w:val="00AC7DAD"/>
    <w:rsid w:val="00AD0EFD"/>
    <w:rsid w:val="00AD342E"/>
    <w:rsid w:val="00AD52F4"/>
    <w:rsid w:val="00AE34EE"/>
    <w:rsid w:val="00AF1204"/>
    <w:rsid w:val="00AF4AB6"/>
    <w:rsid w:val="00AF6EDA"/>
    <w:rsid w:val="00B077B8"/>
    <w:rsid w:val="00B22820"/>
    <w:rsid w:val="00B40083"/>
    <w:rsid w:val="00B41520"/>
    <w:rsid w:val="00B63050"/>
    <w:rsid w:val="00B83A91"/>
    <w:rsid w:val="00BA5A06"/>
    <w:rsid w:val="00BA7754"/>
    <w:rsid w:val="00BB7084"/>
    <w:rsid w:val="00BC4B64"/>
    <w:rsid w:val="00BF18A5"/>
    <w:rsid w:val="00BF2959"/>
    <w:rsid w:val="00BF3801"/>
    <w:rsid w:val="00C017BA"/>
    <w:rsid w:val="00C3786B"/>
    <w:rsid w:val="00C451D2"/>
    <w:rsid w:val="00C4525A"/>
    <w:rsid w:val="00C61B8B"/>
    <w:rsid w:val="00CA3C2C"/>
    <w:rsid w:val="00CB245B"/>
    <w:rsid w:val="00CC39FF"/>
    <w:rsid w:val="00CC5C0D"/>
    <w:rsid w:val="00CC5D45"/>
    <w:rsid w:val="00CF6C71"/>
    <w:rsid w:val="00D14661"/>
    <w:rsid w:val="00D158EC"/>
    <w:rsid w:val="00D373BD"/>
    <w:rsid w:val="00D61A4B"/>
    <w:rsid w:val="00D62C32"/>
    <w:rsid w:val="00D66C55"/>
    <w:rsid w:val="00D73C33"/>
    <w:rsid w:val="00D87E68"/>
    <w:rsid w:val="00D9282A"/>
    <w:rsid w:val="00D92A0E"/>
    <w:rsid w:val="00D93D53"/>
    <w:rsid w:val="00DA0C49"/>
    <w:rsid w:val="00DB776A"/>
    <w:rsid w:val="00DD16E4"/>
    <w:rsid w:val="00DE582D"/>
    <w:rsid w:val="00E162D3"/>
    <w:rsid w:val="00E33843"/>
    <w:rsid w:val="00E42242"/>
    <w:rsid w:val="00E43F5E"/>
    <w:rsid w:val="00E468A7"/>
    <w:rsid w:val="00E64F8D"/>
    <w:rsid w:val="00E73579"/>
    <w:rsid w:val="00E74909"/>
    <w:rsid w:val="00E7770D"/>
    <w:rsid w:val="00EA007C"/>
    <w:rsid w:val="00EA11FE"/>
    <w:rsid w:val="00EC2974"/>
    <w:rsid w:val="00EF05DD"/>
    <w:rsid w:val="00EF3EBF"/>
    <w:rsid w:val="00EF6E99"/>
    <w:rsid w:val="00EF74A3"/>
    <w:rsid w:val="00F01F55"/>
    <w:rsid w:val="00F0211B"/>
    <w:rsid w:val="00F13E3B"/>
    <w:rsid w:val="00F14AD6"/>
    <w:rsid w:val="00F346E2"/>
    <w:rsid w:val="00F40AC7"/>
    <w:rsid w:val="00F46EF6"/>
    <w:rsid w:val="00F51309"/>
    <w:rsid w:val="00F6346A"/>
    <w:rsid w:val="00F638FD"/>
    <w:rsid w:val="00F907A2"/>
    <w:rsid w:val="00F9212A"/>
    <w:rsid w:val="00FA2BE9"/>
    <w:rsid w:val="00FA456F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5F455AC3"/>
  <w15:docId w15:val="{062E209C-EBF9-44DC-A87C-FAD65374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43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8432E7"/>
    <w:pPr>
      <w:spacing w:before="25" w:after="25"/>
    </w:pPr>
    <w:rPr>
      <w:bCs/>
      <w:spacing w:val="10"/>
    </w:rPr>
  </w:style>
  <w:style w:type="paragraph" w:styleId="aa">
    <w:name w:val="List Paragraph"/>
    <w:basedOn w:val="a"/>
    <w:uiPriority w:val="99"/>
    <w:rsid w:val="00003B8D"/>
    <w:pPr>
      <w:ind w:firstLineChars="200" w:firstLine="420"/>
    </w:pPr>
  </w:style>
  <w:style w:type="paragraph" w:styleId="ab">
    <w:name w:val="Body Text"/>
    <w:basedOn w:val="a"/>
    <w:link w:val="ac"/>
    <w:uiPriority w:val="1"/>
    <w:unhideWhenUsed/>
    <w:qFormat/>
    <w:rsid w:val="00DE582D"/>
    <w:pPr>
      <w:spacing w:after="120"/>
    </w:pPr>
  </w:style>
  <w:style w:type="character" w:customStyle="1" w:styleId="ac">
    <w:name w:val="正文文本 字符"/>
    <w:basedOn w:val="a0"/>
    <w:link w:val="ab"/>
    <w:uiPriority w:val="1"/>
    <w:rsid w:val="00DE582D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8DAF1FDB-7392-43F3-BA7A-DCAA98C4A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7</Pages>
  <Words>469</Words>
  <Characters>2679</Characters>
  <Application>Microsoft Office Word</Application>
  <DocSecurity>0</DocSecurity>
  <Lines>22</Lines>
  <Paragraphs>6</Paragraphs>
  <ScaleCrop>false</ScaleCrop>
  <Company>china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文波</cp:lastModifiedBy>
  <cp:revision>73</cp:revision>
  <dcterms:created xsi:type="dcterms:W3CDTF">2015-06-17T12:51:00Z</dcterms:created>
  <dcterms:modified xsi:type="dcterms:W3CDTF">2022-09-14T03:26:00Z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