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成都市美金迪科技有限公司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成都市郫县成都现代工业港南片区荣港路78号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四川省成都市郫县现代工业港南片区正港路259号10号厂房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13618045932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cdmeijindi@126.vip.com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09:00至2025年11月30日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E:金属制品（不锈钢锅、不锈钢五金件）的加工所涉及场所的相关环境管理活动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Q:金属制品（不锈钢锅、不锈钢五金件）的加工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O:金属制品（不锈钢锅、不锈钢五金件）的加工所涉及场所的相关职业健康安全管理活动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E:17.12.05,Q:17.12.05,O:17.12.05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091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64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