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石家庄市鸣洋装饰工程有限公司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jc w:val="left"/>
              <w:rPr>
                <w:sz w:val="22"/>
                <w:szCs w:val="22"/>
              </w:rPr>
            </w:pPr>
            <w:bookmarkStart w:id="1" w:name="审核依据"/>
            <w:r>
              <w:rPr>
                <w:rFonts w:hint="eastAsia"/>
                <w:sz w:val="22"/>
                <w:szCs w:val="22"/>
              </w:rPr>
              <w:t>EC：GB/T19001-2016/ISO9001:2015和</w:t>
            </w:r>
            <w:r>
              <w:rPr>
                <w:rFonts w:hint="eastAsia"/>
                <w:sz w:val="22"/>
                <w:szCs w:val="22"/>
                <w:lang w:eastAsia="zh-CN"/>
              </w:rPr>
              <w:t>GB/T50430-2017</w:t>
            </w:r>
            <w:r>
              <w:rPr>
                <w:rFonts w:hint="eastAsia"/>
                <w:sz w:val="22"/>
                <w:szCs w:val="22"/>
              </w:rPr>
              <w:t>,E：GB/T 24001-2016idtISO 14001:2015,O：ISO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0545-2019QJEO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王志慧</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2018-N1QMS-2210615</w:t>
            </w:r>
          </w:p>
          <w:p>
            <w:pPr>
              <w:snapToGrid w:val="0"/>
              <w:spacing w:line="320" w:lineRule="exact"/>
              <w:ind w:left="1309"/>
              <w:rPr>
                <w:sz w:val="22"/>
                <w:szCs w:val="22"/>
                <w:highlight w:val="none"/>
              </w:rPr>
            </w:pPr>
            <w:r>
              <w:rPr>
                <w:sz w:val="22"/>
                <w:szCs w:val="22"/>
                <w:highlight w:val="none"/>
              </w:rPr>
              <w:t>2018-N1EMS-1210615</w:t>
            </w:r>
          </w:p>
          <w:p>
            <w:pPr>
              <w:snapToGrid w:val="0"/>
              <w:spacing w:line="320" w:lineRule="exact"/>
              <w:ind w:left="1309"/>
              <w:rPr>
                <w:sz w:val="22"/>
                <w:szCs w:val="22"/>
                <w:highlight w:val="none"/>
              </w:rPr>
            </w:pPr>
            <w:r>
              <w:rPr>
                <w:sz w:val="22"/>
                <w:szCs w:val="22"/>
                <w:highlight w:val="none"/>
              </w:rPr>
              <w:t>2018-N1OHSMS-1210615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bookmarkStart w:id="4" w:name="_GoBack"/>
            <w:bookmarkEnd w:id="4"/>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3283450"/>
    <w:rsid w:val="4AC45965"/>
    <w:rsid w:val="57E12C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cp:lastModifiedBy>
  <dcterms:modified xsi:type="dcterms:W3CDTF">2020-01-15T23:18:41Z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