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1762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1762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受审核部门：</w:t>
            </w:r>
            <w:r>
              <w:rPr>
                <w:rFonts w:hint="eastAsia"/>
                <w:szCs w:val="21"/>
                <w:lang w:val="en-US" w:eastAsia="zh-CN"/>
              </w:rPr>
              <w:t>办公室装修工程</w:t>
            </w:r>
            <w:r>
              <w:rPr>
                <w:rFonts w:hint="eastAsia"/>
                <w:szCs w:val="21"/>
              </w:rPr>
              <w:t xml:space="preserve">项目部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主管领导</w:t>
            </w:r>
            <w:r>
              <w:rPr>
                <w:rFonts w:hint="eastAsia"/>
                <w:szCs w:val="21"/>
                <w:lang w:val="en-US" w:eastAsia="zh-CN"/>
              </w:rPr>
              <w:t xml:space="preserve">： 殷清清                    陪同人员：王晓 </w:t>
            </w:r>
          </w:p>
        </w:tc>
        <w:tc>
          <w:tcPr>
            <w:tcW w:w="571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762" w:type="dxa"/>
            <w:vAlign w:val="center"/>
          </w:tcPr>
          <w:p>
            <w:pPr>
              <w:spacing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审核员：王志慧                     审核时间：2020.1.15-16 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8:30-12:00  午餐30分钟  12:30-17：00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571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76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Q/J:5.3（4.3）/6.2(3.2)/7.1.3(7)/7.1.4(10.5.1) /7.1.5(11.4.2)/8.1、（10.1.1/10.2）/8.3(10.3) /8.5(10.4、10.5、10.6) /8.6（11.3.1-3）/8.7（8.3、8.5、9.4、11.5）10.2(12.3)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E：5.3/6.2/6.1.2/8.1/8.2/9.1.1；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szCs w:val="21"/>
              </w:rPr>
              <w:t>O:</w:t>
            </w:r>
            <w:r>
              <w:rPr>
                <w:rFonts w:hint="eastAsia"/>
                <w:szCs w:val="21"/>
              </w:rPr>
              <w:t xml:space="preserve"> 5.3/5.4/6.1.2/</w:t>
            </w:r>
            <w:r>
              <w:rPr>
                <w:szCs w:val="21"/>
              </w:rPr>
              <w:t>7.5</w:t>
            </w:r>
            <w:r>
              <w:rPr>
                <w:rFonts w:hint="eastAsia"/>
                <w:szCs w:val="21"/>
              </w:rPr>
              <w:t>/8.1.2/8.1.3/8.2/9.1.1</w:t>
            </w:r>
          </w:p>
        </w:tc>
        <w:tc>
          <w:tcPr>
            <w:tcW w:w="571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资源、作用、职责和权限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r>
              <w:t>QEO5.3</w:t>
            </w:r>
            <w:r>
              <w:rPr>
                <w:rFonts w:hint="eastAsia"/>
              </w:rPr>
              <w:t>（</w:t>
            </w:r>
            <w:r>
              <w:t>4.1/4.2</w:t>
            </w:r>
            <w:r>
              <w:rPr>
                <w:rFonts w:hint="eastAsia"/>
              </w:rPr>
              <w:t>）</w:t>
            </w:r>
          </w:p>
        </w:tc>
        <w:tc>
          <w:tcPr>
            <w:tcW w:w="11762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bookmarkStart w:id="0" w:name="OLE_LINK1"/>
            <w:r>
              <w:rPr>
                <w:rFonts w:hint="eastAsia"/>
                <w:szCs w:val="21"/>
                <w:lang w:val="en-US" w:eastAsia="zh-CN"/>
              </w:rPr>
              <w:t>办公室装修工程</w:t>
            </w:r>
            <w:r>
              <w:rPr>
                <w:rFonts w:hint="eastAsia"/>
                <w:szCs w:val="21"/>
              </w:rPr>
              <w:t xml:space="preserve">项目部 </w:t>
            </w:r>
            <w:r>
              <w:rPr>
                <w:rFonts w:hint="eastAsia" w:ascii="宋体" w:hAnsi="宋体" w:cs="宋体"/>
                <w:kern w:val="0"/>
                <w:szCs w:val="21"/>
              </w:rPr>
              <w:t>项目部，项目经理：</w:t>
            </w:r>
            <w:r>
              <w:rPr>
                <w:rFonts w:hint="eastAsia"/>
                <w:szCs w:val="21"/>
                <w:lang w:val="en-US" w:eastAsia="zh-CN"/>
              </w:rPr>
              <w:t xml:space="preserve"> 殷清清</w:t>
            </w:r>
          </w:p>
          <w:bookmarkEnd w:id="0"/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项目经理介绍，项目部机构人员组成，满足项目施工需求，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见《项目管理机构组成表》，项目部具体的人员的职责、分工均在《施工方案》有明确规定，通过现场调度会、例会和安全技术交底的形式向项目部员工传达。</w:t>
            </w:r>
          </w:p>
        </w:tc>
        <w:tc>
          <w:tcPr>
            <w:tcW w:w="57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24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目标指标和管理方案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6.2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J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(3.2)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11762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Cs/>
                <w:color w:val="auto"/>
                <w:szCs w:val="21"/>
              </w:rPr>
              <w:t>查工程部质量、职业健康安全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目标：          完成统计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顾客满意度90%以上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半年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98.6%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合格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建筑垃圾、危险废弃物回收处理率100%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合格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火灾发生率为0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合格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合同履约率100%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半年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合格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职业病发生率为0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合格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重大安全事故发生率为0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合格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查环境、安全的方案的达成：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重要环境因素\部门\过程或活动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环境影响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控制方式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项目部切割、安装、焊接过程产生的噪声。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噪声污染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目标指标控制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项目部的施工过程火灾、爆炸的发生。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大气污染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文件控制/应急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项目部施工污水排放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水污染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目标指标控制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办公场所、项目部施工过程的用水用电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资源消耗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目标指标控制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项目部的平整场地、墙面清刷产生的扬尘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大气污染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目标指标控制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建筑垃圾、漆刷漆桶的废弃、油漆的遗洒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土地污染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目标指标控制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办公过程中硒鼓、墨盒的遗弃。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土地污染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目标指标控制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风险因素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 xml:space="preserve">           可导致的事故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控制/应急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违章操作、防护缺陷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 xml:space="preserve">   机械伤害、触 电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目标指标控制，日常检查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违章操作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机械伤害、坠落       目标指标控制，日常检查，相关方施加影响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 xml:space="preserve">防护缺陷、机械风险、 高处坠落、机械伤害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文件控制，目标指标控制，日常检查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消防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设施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防护缺陷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火灾、爆炸、触电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应急，日常检查，相关方施加影响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考核部门：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办公室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批  准：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王晓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 xml:space="preserve">    2019.1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0</w:t>
            </w:r>
          </w:p>
          <w:p>
            <w:pPr>
              <w:pStyle w:val="2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查：工程部质量、环境、安全均能达到目标要求</w:t>
            </w:r>
          </w:p>
        </w:tc>
        <w:tc>
          <w:tcPr>
            <w:tcW w:w="57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基础设施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Q7.1.3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J7.1-7.4</w:t>
            </w:r>
          </w:p>
        </w:tc>
        <w:tc>
          <w:tcPr>
            <w:tcW w:w="11762" w:type="dxa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1、提供</w:t>
            </w:r>
            <w:r>
              <w:rPr>
                <w:rFonts w:hint="eastAsia"/>
                <w:szCs w:val="21"/>
                <w:lang w:val="en-US" w:eastAsia="zh-CN"/>
              </w:rPr>
              <w:t>办公室装修工程</w:t>
            </w:r>
            <w:r>
              <w:rPr>
                <w:rFonts w:hint="eastAsia"/>
                <w:szCs w:val="21"/>
              </w:rPr>
              <w:t>项目部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施工设备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机具清单，抽部分设备如下：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设备名称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规格型号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数量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设备机具名称  型号规格     数量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射钉枪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南山307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金属型材切割机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牧田LC0700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电锤钻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麦太保KHESS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冲击钻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麦太保SB660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曲线锯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麦太保STEB135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电钻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日立D10VC2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自攻枪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SB660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脚手架   若干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等等，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制表人：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王晓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审批：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段文涛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日期：2019.10.10</w:t>
            </w:r>
          </w:p>
          <w:p>
            <w:pPr>
              <w:ind w:firstLine="420"/>
              <w:rPr>
                <w:rFonts w:hint="default" w:asciiTheme="minorEastAsia" w:hAnsiTheme="minorEastAsia" w:eastAsiaTheme="minorEastAsia" w:cstheme="minorEastAsia"/>
                <w:color w:va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脚手架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租赁合同》，出租方：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石家庄桥西区新路脚手架租赁站，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合同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执行起止日期：2019年5月1日-2020年4月30日。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、特种设备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 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《设备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/施工机具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维修保养计划》，见云石机、冲击钻、拉铆枪、手电锯、射钉枪、金属切割机等保养计划，制表人：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段文涛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审批：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何根旺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日期：2019.1.10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抽：《设备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/施工机具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维修保养记录》，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冲击钻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，维修保养内容：标志检查、外壳、手柄检查、电源线、保护接地线（PE）检查、电源插头检查、电源开关检查、机械防护装置检查、工具转动部分、电器保护装置、绝缘性能检测，保养时间：2019年1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月13日，保养维修人员：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张建勇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抽：《设备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/施工机具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维修保养记录》，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电锤钻，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2019年12月14日，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标志检查、外壳、手柄检查、电源线、保护接地线（PE）检查、电源插头检查、电源开关检查、机械防护装置检查、工具转动部分、电器保护装置、绝缘性能检测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。保养维修人员：姜正发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环保安全设施包括：垃圾桶、消防管线；安全设施配置主要有：围栏、标识牌、消防器材等，项目部定期维护与保养。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6、 公司根据质量管理和工程施工的需要，各项目部配备了办公用房及设施、施工机具设备、通讯、运输和信息系统等基础设施，对于施工机具的配备、验收、安装调试、使用维护等进行了规定，明确了各部门及项目部及有关岗位的职责。</w:t>
            </w:r>
          </w:p>
        </w:tc>
        <w:tc>
          <w:tcPr>
            <w:tcW w:w="571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2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工作环境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color w:val="auto"/>
              </w:rPr>
              <w:t>7.1.4(10.5.1)</w:t>
            </w:r>
          </w:p>
        </w:tc>
        <w:tc>
          <w:tcPr>
            <w:tcW w:w="11762" w:type="dxa"/>
            <w:vAlign w:val="center"/>
          </w:tcPr>
          <w:p>
            <w:pPr>
              <w:pStyle w:val="9"/>
              <w:spacing w:after="0" w:line="360" w:lineRule="auto"/>
              <w:ind w:firstLine="420" w:firstLineChars="20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现场观察：项目部办公区域工作环境整洁，办公场所宽敞明亮，配置了灭火器、电话、电脑、打印机等；项目部办公区有施工质量要求标志、注意施工环境和安全警示标识、禁止吸烟标识，有《施工进度计划表》、《各岗位职责制度》等，施工正在进行中。</w:t>
            </w:r>
          </w:p>
          <w:p>
            <w:pPr>
              <w:pStyle w:val="9"/>
              <w:spacing w:after="0" w:line="360" w:lineRule="auto"/>
              <w:ind w:firstLine="420" w:firstLineChars="20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施工现场均设有临时办公室、生活区和临时仓库等，设置了机械停放场和材料堆放场，设备保养较好，擦拭干净。种类材料分类堆放整齐，有防雨、防尘篷布。现场配备灭火器。</w:t>
            </w:r>
            <w:r>
              <w:rPr>
                <w:rFonts w:hint="eastAsia" w:ascii="宋体" w:hAnsi="宋体" w:cs="宋体"/>
                <w:color w:val="auto"/>
                <w:szCs w:val="21"/>
                <w:u w:val="single"/>
              </w:rPr>
              <w:t>运行环境，现场巡查，材料等</w:t>
            </w:r>
            <w:r>
              <w:rPr>
                <w:rFonts w:hint="eastAsia" w:ascii="宋体" w:hAnsi="宋体" w:cs="宋体"/>
                <w:color w:val="auto"/>
                <w:szCs w:val="21"/>
                <w:u w:val="single"/>
                <w:lang w:val="en-US" w:eastAsia="zh-CN"/>
              </w:rPr>
              <w:t>放置杂乱，建议5S管理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。观察项。</w:t>
            </w:r>
          </w:p>
        </w:tc>
        <w:tc>
          <w:tcPr>
            <w:tcW w:w="57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242" w:type="dxa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监视和测量设备</w:t>
            </w: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7.1.5(11.1.2、11.5)</w:t>
            </w:r>
          </w:p>
        </w:tc>
        <w:tc>
          <w:tcPr>
            <w:tcW w:w="11762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监视和测量设备在工程部统一保管，各项目现场负责执行公司制定的监视和测量设备管理制度。见《监视和测量设备台帐》,记录公司目前在用监视和测量设备，包括钢卷尺、</w:t>
            </w:r>
            <w:r>
              <w:rPr>
                <w:rFonts w:hint="eastAsia"/>
                <w:lang w:val="en-US" w:eastAsia="zh-CN"/>
              </w:rPr>
              <w:t>线坠</w:t>
            </w:r>
            <w:r>
              <w:rPr>
                <w:rFonts w:hint="eastAsia"/>
              </w:rPr>
              <w:t>等。经查，没有计算机软件用于监视和测量情况。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2"/>
              </w:rPr>
              <w:t>钢卷尺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2"/>
                <w:lang w:val="en-US" w:eastAsia="zh-CN"/>
              </w:rPr>
              <w:t>等监视测量设备校准/检定未在有效期内。N1（工程部归口管理，见工程部检验记录。）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项目经理介绍：监视和测量设备由检查员负责保管、使用，经过培训的专业人员，确保了仪器的防止失效、损坏。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见《监视和测量设备台帐》,台帐记录公司目前在用监视和测量设备，包括钢卷尺、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水准仪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等。</w:t>
            </w:r>
          </w:p>
        </w:tc>
        <w:tc>
          <w:tcPr>
            <w:tcW w:w="571" w:type="dxa"/>
          </w:tcPr>
          <w:p>
            <w:pPr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宋体" w:hAnsi="宋体" w:cs="Arial"/>
                <w:bCs/>
                <w:iCs/>
                <w:snapToGrid w:val="0"/>
                <w:szCs w:val="21"/>
              </w:rPr>
            </w:pPr>
            <w:r>
              <w:rPr>
                <w:rFonts w:hint="eastAsia" w:ascii="宋体" w:hAnsi="宋体" w:cs="Arial"/>
                <w:bCs/>
                <w:iCs/>
                <w:snapToGrid w:val="0"/>
                <w:szCs w:val="21"/>
              </w:rPr>
              <w:t>运行策划和控制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生产和服务提供、施准备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产品的放行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/>
              </w:rPr>
              <w:t>Q/G8.1(10.1.1、10.2)/</w:t>
            </w: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Q</w:t>
            </w:r>
            <w:r>
              <w:rPr>
                <w:rFonts w:ascii="宋体" w:hAnsi="宋体"/>
                <w:b/>
              </w:rPr>
              <w:t>8.5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J10.4-6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J</w:t>
            </w:r>
            <w:r>
              <w:rPr>
                <w:rFonts w:hint="eastAsia" w:ascii="宋体" w:hAnsi="宋体"/>
                <w:b/>
              </w:rPr>
              <w:t>9</w:t>
            </w:r>
            <w:r>
              <w:rPr>
                <w:rFonts w:ascii="宋体" w:hAnsi="宋体"/>
                <w:b/>
              </w:rPr>
              <w:t>.3-9.4</w:t>
            </w: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Q8.6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J11.3</w:t>
            </w: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762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leftChars="0" w:firstLineChars="0"/>
              <w:rPr>
                <w:rFonts w:cs="宋体"/>
                <w:szCs w:val="21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在建项目工程概况：</w:t>
            </w:r>
          </w:p>
          <w:p>
            <w:pPr>
              <w:spacing w:line="360" w:lineRule="exact"/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工程名称：</w:t>
            </w:r>
            <w:r>
              <w:rPr>
                <w:rFonts w:hint="eastAsia"/>
                <w:color w:val="auto"/>
                <w:lang w:val="en-US" w:eastAsia="zh-CN"/>
              </w:rPr>
              <w:t>办公室装修工程(张建兵)</w:t>
            </w:r>
          </w:p>
          <w:p>
            <w:pPr>
              <w:spacing w:line="360" w:lineRule="exact"/>
              <w:ind w:firstLine="840" w:firstLineChars="400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承包方式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包工包料（外墙装修）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firstLine="840" w:firstLineChars="4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施工地点：石家庄市石铜路青银高速出口东侧  </w:t>
            </w:r>
          </w:p>
          <w:p>
            <w:pPr>
              <w:spacing w:line="36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  <w:szCs w:val="22"/>
              </w:rPr>
              <w:t>评审内容：开工日期、竣工日期、合同金额、工程质量等；</w:t>
            </w:r>
          </w:p>
          <w:p>
            <w:pPr>
              <w:spacing w:line="360" w:lineRule="auto"/>
              <w:ind w:right="311" w:rightChars="148"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计划</w:t>
            </w:r>
            <w:r>
              <w:rPr>
                <w:rFonts w:hint="eastAsia"/>
                <w:color w:val="auto"/>
                <w:szCs w:val="22"/>
              </w:rPr>
              <w:t>开工日期：2019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.12.28,</w:t>
            </w:r>
            <w:r>
              <w:rPr>
                <w:rFonts w:hint="eastAsia"/>
                <w:color w:val="auto"/>
                <w:szCs w:val="22"/>
              </w:rPr>
              <w:t>竣工日期：20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20.1.28,</w:t>
            </w:r>
            <w:r>
              <w:rPr>
                <w:rFonts w:hint="eastAsia"/>
                <w:color w:val="auto"/>
                <w:szCs w:val="22"/>
              </w:rPr>
              <w:t>合同金额（单位元）：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78473.3元。</w:t>
            </w:r>
          </w:p>
          <w:p>
            <w:pPr>
              <w:spacing w:line="360" w:lineRule="auto"/>
              <w:ind w:right="311" w:rightChars="148"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见增补合同：2019年12月24日签订，增加内部装修部分，工程造价180000元，计划竣工日期2020年3月末。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抽查项目经理、技术负责人等主要技术人员名单：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证书名称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专业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编号</w:t>
            </w:r>
          </w:p>
          <w:p>
            <w:pPr>
              <w:pStyle w:val="2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建造师证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建筑工程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殷清清 冀213111570502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项目经理）</w:t>
            </w:r>
          </w:p>
          <w:p>
            <w:pPr>
              <w:pStyle w:val="2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施工员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刘肖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13161021600059</w:t>
            </w:r>
          </w:p>
          <w:p>
            <w:pPr>
              <w:pStyle w:val="2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质量员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何根旺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13161070100054</w:t>
            </w:r>
          </w:p>
          <w:p>
            <w:pPr>
              <w:pStyle w:val="2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C证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张拴根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冀建安C（2017）0024818</w:t>
            </w:r>
          </w:p>
          <w:p>
            <w:pPr>
              <w:pStyle w:val="2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工程师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建筑工程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张拴根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0715303</w:t>
            </w:r>
          </w:p>
          <w:p>
            <w:pPr>
              <w:pStyle w:val="2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水电工中级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赵新路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17501205140792380</w:t>
            </w:r>
          </w:p>
          <w:p>
            <w:pPr>
              <w:pStyle w:val="2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油漆工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赵芸伟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19130700241920751</w:t>
            </w:r>
          </w:p>
          <w:p>
            <w:pPr>
              <w:pStyle w:val="2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木工中级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官长看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17131200241950126</w:t>
            </w:r>
          </w:p>
          <w:p>
            <w:pPr>
              <w:pStyle w:val="2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镶贴工中级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李书华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17131200241930086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砌筑工四级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王建平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1704010000418858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以上人员均持证上岗，证书均在有效期内。</w:t>
            </w:r>
          </w:p>
          <w:p>
            <w:pPr>
              <w:pStyle w:val="11"/>
              <w:ind w:left="0" w:leftChars="0" w:firstLine="0" w:firstLineChars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以上证书均在有效期内，符合要求。</w:t>
            </w:r>
          </w:p>
          <w:p>
            <w:pPr>
              <w:pStyle w:val="11"/>
              <w:spacing w:line="360" w:lineRule="auto"/>
              <w:ind w:left="0" w:leftChars="0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另</w:t>
            </w:r>
            <w:r>
              <w:rPr>
                <w:rFonts w:hint="eastAsia" w:ascii="宋体" w:hAnsi="宋体" w:cs="宋体"/>
                <w:szCs w:val="21"/>
              </w:rPr>
              <w:t xml:space="preserve">查到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工程分部分项验收资料、技术交底、</w:t>
            </w:r>
            <w:r>
              <w:rPr>
                <w:rFonts w:hint="eastAsia" w:ascii="宋体" w:hAnsi="宋体" w:cs="宋体"/>
                <w:szCs w:val="21"/>
              </w:rPr>
              <w:t>《施工日志》及记录清单，符合要求。</w:t>
            </w:r>
          </w:p>
          <w:p>
            <w:pPr>
              <w:pStyle w:val="11"/>
              <w:ind w:left="0" w:leftChars="0" w:firstLine="0" w:firstLineChars="0"/>
              <w:rPr>
                <w:rFonts w:cs="宋体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 xml:space="preserve">2、查  </w:t>
            </w:r>
            <w:r>
              <w:rPr>
                <w:rFonts w:hint="eastAsia" w:cs="宋体"/>
                <w:b/>
                <w:sz w:val="24"/>
                <w:szCs w:val="24"/>
              </w:rPr>
              <w:t>在建项目</w:t>
            </w: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施工组织设计</w:t>
            </w:r>
            <w:r>
              <w:rPr>
                <w:rFonts w:hint="eastAsia" w:cs="宋体"/>
                <w:b/>
                <w:sz w:val="24"/>
                <w:szCs w:val="24"/>
              </w:rPr>
              <w:t>:</w:t>
            </w:r>
          </w:p>
          <w:p>
            <w:pPr>
              <w:spacing w:line="360" w:lineRule="auto"/>
              <w:ind w:firstLine="411" w:firstLineChars="196"/>
              <w:jc w:val="left"/>
              <w:rPr>
                <w:rFonts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办公室装修工程(张建兵)</w:t>
            </w:r>
            <w:r>
              <w:rPr>
                <w:rFonts w:hint="eastAsia" w:ascii="宋体" w:hAnsi="宋体" w:cs="宋体"/>
                <w:szCs w:val="21"/>
              </w:rPr>
              <w:t>施工组织设计》，</w:t>
            </w:r>
            <w:r>
              <w:rPr>
                <w:rFonts w:hint="eastAsia" w:cs="宋体"/>
                <w:szCs w:val="21"/>
              </w:rPr>
              <w:t>施工单位已经上报施工组织设计报审表，经</w:t>
            </w:r>
            <w:r>
              <w:rPr>
                <w:rFonts w:hint="eastAsia" w:cs="宋体"/>
                <w:szCs w:val="21"/>
                <w:lang w:eastAsia="zh-CN"/>
              </w:rPr>
              <w:t>业主（建筑单位）</w:t>
            </w:r>
            <w:r>
              <w:rPr>
                <w:rFonts w:hint="eastAsia" w:cs="宋体"/>
                <w:szCs w:val="21"/>
              </w:rPr>
              <w:t>批准同意实施。该施工组织设计内容齐全，涉及工程质量、安全生产、工期、文明施工的内容符合实际情况需要，投入的主要物资、施工机械、劳动力均满足施工需要，施工方法施工规范要求。</w:t>
            </w:r>
          </w:p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3、工程质量、安全、环境执行主要法律、法规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施工过程档案资料：施工过程所需行业规范要求，在施工组织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设计中的编制依据中明确规定，抽查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《建筑工程施工质量验收统一标准》GB50300-2013《建筑装饰装修工程质量验收标准》GB50210-2018《民用建筑工程室内环境污染控制规范（2013版）》GB50325-2010《建筑地基基础工程施工规范》GB51004-2015《建筑地基基础工程施工质量验收规范》GB50202-2018《地下防水工程质量验收规范》GB50208-2011《给排水管道工程施工及验收规范》GB50268-2008《混凝土结构工程施工规范》GB50666-2011《混凝土结构工程施工质量验收规范》GB50204-2015《建筑地面工程施工质量验收规范》GB50209-2010《砌体工程施工质量验收规范》GB50203-2011《建筑防腐蚀工程质量检验评定标准》GB50224-2018等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等，为有效版本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由工程部编制施工方案，并对项目部进行了技术培训与交底工作。 </w:t>
            </w:r>
          </w:p>
          <w:p>
            <w:pPr>
              <w:pStyle w:val="11"/>
              <w:ind w:left="0" w:leftChars="0" w:firstLine="0" w:firstLineChars="0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</w:rPr>
              <w:t>4、查现场工程作业指导文件</w:t>
            </w:r>
            <w:r>
              <w:rPr>
                <w:rFonts w:hint="eastAsia" w:cs="宋体"/>
                <w:b/>
                <w:szCs w:val="21"/>
                <w:lang w:eastAsia="zh-CN"/>
              </w:rPr>
              <w:t>、</w:t>
            </w:r>
            <w:r>
              <w:rPr>
                <w:rFonts w:hint="eastAsia" w:cs="宋体"/>
                <w:b/>
                <w:szCs w:val="21"/>
                <w:lang w:val="en-US" w:eastAsia="zh-CN"/>
              </w:rPr>
              <w:t>管理制度等</w:t>
            </w:r>
            <w:r>
              <w:rPr>
                <w:rFonts w:hint="eastAsia" w:cs="宋体"/>
                <w:b/>
                <w:szCs w:val="21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见</w:t>
            </w:r>
            <w:r>
              <w:rPr>
                <w:rFonts w:hint="eastAsia" w:ascii="宋体" w:hAnsi="宋体" w:cs="宋体"/>
                <w:szCs w:val="21"/>
              </w:rPr>
              <w:t>模板工程操作规程、架子工操作规程、文明施工保证措施及环境保护、</w:t>
            </w:r>
            <w:r>
              <w:rPr>
                <w:rFonts w:hint="eastAsia"/>
              </w:rPr>
              <w:t>质量管理制度、质量事故责任追究制度、专项施工方案、施工技术标准、工程质量检验制度、施工</w:t>
            </w:r>
            <w:r>
              <w:rPr>
                <w:rFonts w:hint="eastAsia"/>
                <w:lang w:val="en-US" w:eastAsia="zh-CN"/>
              </w:rPr>
              <w:t>质量</w:t>
            </w:r>
            <w:r>
              <w:rPr>
                <w:rFonts w:hint="eastAsia"/>
              </w:rPr>
              <w:t>管理制度、材料设备构配件进场检验及管理制度、施工机具管理制度等制度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基本符合施工要求，有效。</w:t>
            </w:r>
          </w:p>
          <w:p>
            <w:pPr>
              <w:pStyle w:val="11"/>
              <w:ind w:left="0" w:leftChars="0" w:firstLine="0" w:firstLineChars="0"/>
              <w:rPr>
                <w:rFonts w:cs="宋体"/>
                <w:b/>
                <w:color w:val="auto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5、</w:t>
            </w:r>
            <w:r>
              <w:rPr>
                <w:rFonts w:hint="eastAsia" w:cs="宋体"/>
                <w:b/>
                <w:szCs w:val="21"/>
              </w:rPr>
              <w:t>查在建项目主要施工流程</w:t>
            </w:r>
            <w:r>
              <w:rPr>
                <w:rFonts w:hint="eastAsia" w:cs="宋体"/>
                <w:b/>
                <w:color w:val="auto"/>
                <w:szCs w:val="21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建设施搭设→施工准备→基层处理→弹放基准线→配置聚合物粘接砂浆→安装专用锚固件→板缝密封→防水处理→清洁板面、成品保护→竣工验收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关键过程：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安装过程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、防水施工。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需确认的过程：防水施工。</w:t>
            </w:r>
          </w:p>
          <w:p>
            <w:pPr>
              <w:pStyle w:val="27"/>
              <w:numPr>
                <w:ilvl w:val="0"/>
                <w:numId w:val="3"/>
              </w:numPr>
              <w:spacing w:line="360" w:lineRule="auto"/>
              <w:ind w:firstLineChars="0"/>
              <w:rPr>
                <w:rFonts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查项目的现有各项质量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控制记录：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检验批（进场材料验收及第三方检测报告）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抽1： 查到201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日，验收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金属装饰保温板 16mm厚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533平，供方为：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长安区洪宏装饰材料商行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厂家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河北衡泰金属装饰材料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，提供了物品的合格证、第三方检测证书等质量证实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检测单位：国家建筑材料测试中心，检测结论：合格。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质检员：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何根旺，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库房管理员：张彦升；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 xml:space="preserve">  2019年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日，验收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硅酮建筑密封胶（工程专用硅酮耐候胶）25支，供方为：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长安区洪宏装饰材料商行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厂家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山东永安胶业有限公司，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提供了物品的合格证、第三方检测证书等质量证实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检测结论：合格。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质检员：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何根旺，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库房管理员：张彦升；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 xml:space="preserve"> 019年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日，验收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自攻螺丝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0.38X25mm  50盒，供方为：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长安区洪宏装饰材料商行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厂家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深圳市大和实业有限公司，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提供了物品的合格证等质量证实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检测结论：合格。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质检员：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何根旺，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库房管理员：张彦升；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抽4  2019年12月28日，验收L-ZLZD-E型消防应急照明灯具，供方为石家庄畅安消防设备贸易有限公司，供应商提供了物品的合格证和第三方检测单位-国家消防电子产品质量监督检验中心的检验报告等质量证实。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检测结论：合格，质检员：何根旺，库房管理员：张彦升；</w:t>
            </w:r>
          </w:p>
          <w:p>
            <w:pPr>
              <w:ind w:firstLine="420" w:firstLineChars="200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见1《办公室装修工程(张建兵)施工组织设计/方案》报审表，项目经理殷清清，建设方（张建兵）批复许可，2019年12月27日；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见2《金属装饰外墙保温板 检验批验收记录》2019.12.29日，质量员何根旺，项目经理殷清清，建设方（张建兵）批复许可；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见3《办公室装修工程(张建兵) 金属装饰外墙保温板安装分项验收记录》，2020年1月13日，质量员何根旺，项目经理殷清清，建设方（张建兵）批复许可；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以上验收均合格，有施工方项目负责人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建设方（业主）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签字。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7、查施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工过程管控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7.1查到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办公室装修工程(张建兵)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施工组织设计》，</w:t>
            </w:r>
            <w:r>
              <w:rPr>
                <w:rFonts w:hint="eastAsia" w:cs="宋体"/>
                <w:color w:val="auto"/>
                <w:szCs w:val="21"/>
              </w:rPr>
              <w:t>施工单位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项目经理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殷清清，</w:t>
            </w:r>
            <w:r>
              <w:rPr>
                <w:rFonts w:hint="eastAsia" w:cs="宋体"/>
                <w:color w:val="auto"/>
                <w:szCs w:val="21"/>
              </w:rPr>
              <w:t>已经上报施工组织设计报审表，经</w:t>
            </w:r>
            <w:r>
              <w:rPr>
                <w:rFonts w:hint="eastAsia" w:cs="宋体"/>
                <w:color w:val="auto"/>
                <w:szCs w:val="21"/>
                <w:lang w:eastAsia="zh-CN"/>
              </w:rPr>
              <w:t>业主</w:t>
            </w:r>
            <w:r>
              <w:rPr>
                <w:rFonts w:hint="eastAsia"/>
                <w:color w:val="auto"/>
                <w:lang w:val="en-US" w:eastAsia="zh-CN"/>
              </w:rPr>
              <w:t>张建兵</w:t>
            </w:r>
            <w:r>
              <w:rPr>
                <w:rFonts w:hint="eastAsia" w:cs="宋体"/>
                <w:color w:val="auto"/>
                <w:szCs w:val="21"/>
                <w:lang w:eastAsia="zh-CN"/>
              </w:rPr>
              <w:t>（建筑单位）</w:t>
            </w:r>
            <w:r>
              <w:rPr>
                <w:rFonts w:hint="eastAsia" w:cs="宋体"/>
                <w:color w:val="auto"/>
                <w:szCs w:val="21"/>
              </w:rPr>
              <w:t>批准同意实施。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由项目经理按《施工组织设计》规定的要求组织人员、设备机具和原材料进场，搭设临时办公场所，并进行验收，进场准备完后，经</w:t>
            </w:r>
            <w:r>
              <w:rPr>
                <w:rFonts w:hint="eastAsia" w:cs="宋体"/>
                <w:color w:val="auto"/>
                <w:szCs w:val="21"/>
                <w:lang w:eastAsia="zh-CN"/>
              </w:rPr>
              <w:t>业主</w:t>
            </w:r>
            <w:r>
              <w:rPr>
                <w:rFonts w:hint="eastAsia"/>
                <w:color w:val="auto"/>
                <w:lang w:val="en-US" w:eastAsia="zh-CN"/>
              </w:rPr>
              <w:t>张建兵</w:t>
            </w:r>
            <w:r>
              <w:rPr>
                <w:rFonts w:hint="eastAsia" w:cs="宋体"/>
                <w:color w:val="auto"/>
                <w:szCs w:val="21"/>
                <w:lang w:eastAsia="zh-CN"/>
              </w:rPr>
              <w:t>（建筑单位）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验收，批准开工。</w:t>
            </w:r>
          </w:p>
          <w:p>
            <w:pPr>
              <w:spacing w:line="360" w:lineRule="auto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7.2查看《图纸会审记录》，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2019年12月6日，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有建设方</w:t>
            </w:r>
            <w:r>
              <w:rPr>
                <w:rFonts w:hint="eastAsia"/>
                <w:color w:val="auto"/>
                <w:lang w:val="en-US" w:eastAsia="zh-CN"/>
              </w:rPr>
              <w:t>张建兵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、设计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范青亮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校对：赵振中、审核：张拴根等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人员签名。</w:t>
            </w:r>
          </w:p>
          <w:p>
            <w:pPr>
              <w:spacing w:line="360" w:lineRule="auto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7.3公司编制了相应的分包管理制度，对分包方的资质、人员、施工过程和项目交付进行管控，部门管理职责明确，文件符合企业实际情况，分包活动管理规范，公司现阶段暂时无任何形式的分包活动。</w:t>
            </w:r>
          </w:p>
          <w:p>
            <w:pPr>
              <w:spacing w:line="360" w:lineRule="auto"/>
              <w:ind w:firstLine="420" w:firstLineChars="200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该项目暂无分包，均为公司组织人员施工。策划目前无更改。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7.4查到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施工进度计划报审表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《拟投入本工程的主要施工设备表》，《材料、构配件及设备进场验收记录》等，</w:t>
            </w:r>
            <w:r>
              <w:rPr>
                <w:rFonts w:hint="eastAsia" w:cs="宋体"/>
                <w:color w:val="auto"/>
                <w:szCs w:val="21"/>
              </w:rPr>
              <w:t>施工单位</w:t>
            </w: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项目经理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殷清清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由</w:t>
            </w:r>
            <w:r>
              <w:rPr>
                <w:rFonts w:hint="eastAsia" w:cs="宋体"/>
                <w:color w:val="auto"/>
                <w:szCs w:val="21"/>
                <w:lang w:eastAsia="zh-CN"/>
              </w:rPr>
              <w:t>业主</w:t>
            </w:r>
            <w:r>
              <w:rPr>
                <w:rFonts w:hint="eastAsia"/>
                <w:color w:val="auto"/>
                <w:lang w:val="en-US" w:eastAsia="zh-CN"/>
              </w:rPr>
              <w:t>张建兵</w:t>
            </w:r>
            <w:r>
              <w:rPr>
                <w:rFonts w:hint="eastAsia" w:cs="宋体"/>
                <w:color w:val="auto"/>
                <w:szCs w:val="21"/>
                <w:lang w:eastAsia="zh-CN"/>
              </w:rPr>
              <w:t>（建筑单位）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对进场的人员、设备机具及材料进行了审核，符合；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查到：《劳动力计划表》，按施工的不同阶段安排不同劳动力进场。现场技术人员、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登高作业等涉及</w:t>
            </w:r>
            <w:r>
              <w:rPr>
                <w:rFonts w:hint="eastAsia" w:ascii="宋体" w:hAnsi="宋体" w:cs="宋体"/>
                <w:szCs w:val="21"/>
              </w:rPr>
              <w:t>施工机械操作手等的数量和能力满足要求。未见不符。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查到：《施工组织设计》质量保证措施，详细规定了该项目质量各种措施和方法，符合要求。</w:t>
            </w:r>
          </w:p>
          <w:p>
            <w:pPr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查到：该项目部已按相关《施工组织设计》其中的要求对材料进行了验收，资料齐全。</w:t>
            </w:r>
          </w:p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7.5现场</w:t>
            </w:r>
            <w:r>
              <w:rPr>
                <w:rFonts w:ascii="宋体" w:hAnsi="宋体" w:cs="宋体"/>
                <w:szCs w:val="21"/>
              </w:rPr>
              <w:t>获得作业指导书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公司对关键和特殊过程编制有施工方案</w:t>
            </w:r>
            <w:r>
              <w:rPr>
                <w:rFonts w:hint="eastAsia" w:ascii="宋体" w:hAnsi="宋体" w:cs="宋体"/>
                <w:szCs w:val="21"/>
              </w:rPr>
              <w:t>，并编制相应环境/安全管控措施,提供有《施工组织设计方案》、《质量保证体系及保证措施》、《安全施工章程》、《施工现场消防管理措施》等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textAlignment w:val="baseline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7.6使用适宜的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施工机具（</w:t>
            </w:r>
            <w:r>
              <w:rPr>
                <w:rFonts w:ascii="宋体" w:hAnsi="宋体" w:cs="宋体"/>
                <w:szCs w:val="21"/>
              </w:rPr>
              <w:t>设备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已配置提供</w:t>
            </w:r>
            <w:r>
              <w:rPr>
                <w:rFonts w:hint="eastAsia" w:ascii="宋体" w:hAnsi="宋体" w:cs="宋体"/>
                <w:szCs w:val="21"/>
              </w:rPr>
              <w:t>了</w:t>
            </w:r>
            <w:r>
              <w:rPr>
                <w:rFonts w:hint="eastAsia"/>
                <w:lang w:val="en-US" w:eastAsia="zh-CN"/>
              </w:rPr>
              <w:t>脚手架、爬高蹬、铲板、滚筒、刮板</w:t>
            </w:r>
            <w:r>
              <w:rPr>
                <w:rFonts w:hint="eastAsia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，通过定期的维护检修，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施工机具（</w:t>
            </w:r>
            <w:r>
              <w:rPr>
                <w:rFonts w:ascii="宋体" w:hAnsi="宋体" w:cs="宋体"/>
                <w:szCs w:val="21"/>
              </w:rPr>
              <w:t>设备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处于完好状态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符合。</w:t>
            </w:r>
          </w:p>
          <w:p>
            <w:pPr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7.7使用的监测和测量设备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已配置钢卷尺、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吊坠</w:t>
            </w:r>
            <w:r>
              <w:rPr>
                <w:rFonts w:hint="eastAsia" w:ascii="宋体" w:hAnsi="宋体" w:cs="宋体"/>
                <w:szCs w:val="21"/>
              </w:rPr>
              <w:t>等测量设备，设备在进场前通过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业主</w:t>
            </w:r>
            <w:r>
              <w:rPr>
                <w:rFonts w:hint="eastAsia" w:ascii="宋体" w:hAnsi="宋体" w:cs="宋体"/>
                <w:szCs w:val="21"/>
              </w:rPr>
              <w:t>验收，能够满足测量放线和监测需求。</w:t>
            </w:r>
          </w:p>
          <w:p>
            <w:pPr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7.8</w:t>
            </w:r>
            <w:r>
              <w:rPr>
                <w:rFonts w:hint="eastAsia" w:ascii="宋体" w:hAnsi="宋体" w:cs="宋体"/>
                <w:szCs w:val="21"/>
              </w:rPr>
              <w:t>实施监测和测量，查</w:t>
            </w:r>
            <w:r>
              <w:rPr>
                <w:rFonts w:ascii="宋体" w:hAnsi="宋体" w:cs="宋体"/>
                <w:szCs w:val="21"/>
              </w:rPr>
              <w:t>有</w:t>
            </w:r>
            <w:r>
              <w:rPr>
                <w:rFonts w:hint="eastAsia" w:ascii="宋体" w:hAnsi="宋体" w:cs="宋体"/>
                <w:szCs w:val="21"/>
              </w:rPr>
              <w:t>连续的</w:t>
            </w:r>
            <w:r>
              <w:rPr>
                <w:rFonts w:ascii="宋体" w:hAnsi="宋体" w:cs="宋体"/>
                <w:szCs w:val="21"/>
              </w:rPr>
              <w:t>《施工日志》，</w:t>
            </w:r>
            <w:r>
              <w:rPr>
                <w:rFonts w:hint="eastAsia" w:ascii="宋体" w:hAnsi="宋体" w:cs="宋体"/>
                <w:szCs w:val="21"/>
              </w:rPr>
              <w:t>抽查2019.1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Cs w:val="21"/>
              </w:rPr>
              <w:t>、2019.1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Cs w:val="21"/>
              </w:rPr>
              <w:t>、2019.1.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的施工</w:t>
            </w:r>
            <w:r>
              <w:rPr>
                <w:rFonts w:ascii="宋体" w:hAnsi="宋体" w:cs="宋体"/>
                <w:szCs w:val="21"/>
              </w:rPr>
              <w:t>记录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金属装饰保温板、硅酮建筑密封胶检验批验收记录、金属装饰外墙保温板安装</w:t>
            </w:r>
            <w:r>
              <w:rPr>
                <w:rFonts w:hint="eastAsia" w:ascii="宋体" w:hAnsi="宋体" w:cs="宋体"/>
                <w:szCs w:val="21"/>
              </w:rPr>
              <w:t>施工等</w:t>
            </w:r>
            <w:r>
              <w:rPr>
                <w:rFonts w:ascii="宋体" w:hAnsi="宋体" w:cs="宋体"/>
                <w:szCs w:val="21"/>
              </w:rPr>
              <w:t>生产情况记录。</w:t>
            </w:r>
            <w:r>
              <w:rPr>
                <w:rFonts w:hint="eastAsia" w:ascii="宋体" w:hAnsi="宋体" w:cs="宋体"/>
                <w:szCs w:val="21"/>
              </w:rPr>
              <w:t>记录人：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殷清清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7.9项目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质量员</w:t>
            </w:r>
            <w:r>
              <w:rPr>
                <w:rFonts w:hint="eastAsia" w:ascii="宋体" w:hAnsi="宋体" w:cs="宋体"/>
                <w:szCs w:val="21"/>
              </w:rPr>
              <w:t>负责按作业指导书要求对特殊</w:t>
            </w:r>
            <w:r>
              <w:rPr>
                <w:rFonts w:ascii="宋体" w:hAnsi="宋体" w:cs="宋体"/>
                <w:szCs w:val="21"/>
              </w:rPr>
              <w:t xml:space="preserve">/ </w:t>
            </w:r>
            <w:r>
              <w:rPr>
                <w:rFonts w:hint="eastAsia" w:ascii="宋体" w:hAnsi="宋体" w:cs="宋体"/>
                <w:szCs w:val="21"/>
              </w:rPr>
              <w:t>关键工序每天进行连续监视和测量，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业主</w:t>
            </w:r>
            <w:r>
              <w:rPr>
                <w:rFonts w:hint="eastAsia" w:ascii="宋体" w:hAnsi="宋体" w:cs="宋体"/>
                <w:szCs w:val="21"/>
              </w:rPr>
              <w:t>负责对整个施工过程进行监控。主要监视和测量包括：材料检验、检验批、分项验收等。</w:t>
            </w:r>
          </w:p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7.10 </w:t>
            </w:r>
            <w:r>
              <w:rPr>
                <w:rFonts w:hint="eastAsia" w:ascii="宋体" w:hAnsi="宋体" w:cs="宋体"/>
                <w:szCs w:val="21"/>
              </w:rPr>
              <w:t>现场确认: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该项目正在外墙施工，预计2020年3月份竣工验收。</w:t>
            </w:r>
          </w:p>
          <w:p>
            <w:pPr>
              <w:pStyle w:val="9"/>
              <w:spacing w:after="0" w:line="360" w:lineRule="auto"/>
              <w:ind w:firstLine="420" w:firstLineChars="200"/>
              <w:jc w:val="left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查看项目现场，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项目部办公区有施工质量要求标志、注意施工环境和安全警示标识、禁止吸烟标识，</w:t>
            </w:r>
            <w:r>
              <w:rPr>
                <w:rFonts w:hint="eastAsia" w:ascii="宋体" w:hAnsi="宋体" w:cs="宋体"/>
                <w:szCs w:val="21"/>
              </w:rPr>
              <w:t>设置了应急设施放置区域，按规定摆放了灭火设施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有《施工进度计划表》、《各岗位职责制度》等，施工正在进行中。</w:t>
            </w:r>
            <w:r>
              <w:rPr>
                <w:rFonts w:hint="eastAsia" w:ascii="宋体" w:hAnsi="宋体" w:cs="宋体"/>
                <w:color w:val="auto"/>
                <w:szCs w:val="21"/>
                <w:u w:val="single"/>
                <w:lang w:val="en-US" w:eastAsia="zh-CN"/>
              </w:rPr>
              <w:t>施工人员高处作业安全防护不足，建议加强安全防护。现场已经纠正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pStyle w:val="2"/>
            </w:pPr>
            <w:r>
              <w:drawing>
                <wp:inline distT="0" distB="0" distL="114300" distR="114300">
                  <wp:extent cx="2371090" cy="2608580"/>
                  <wp:effectExtent l="0" t="0" r="10160" b="127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35431" b="2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260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76425" cy="2672715"/>
                  <wp:effectExtent l="0" t="0" r="9525" b="1333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67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315210" cy="2682875"/>
                  <wp:effectExtent l="0" t="0" r="8890" b="317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10" cy="268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szCs w:val="24"/>
              </w:rPr>
              <w:t>7.10 安全、技术交底及培训教育：</w:t>
            </w: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（1）查到：2019年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4"/>
              </w:rPr>
              <w:t>月27日，技术交底记录，交底内容为：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高处作业施工技术、安全交底</w:t>
            </w:r>
            <w:r>
              <w:rPr>
                <w:rFonts w:hint="eastAsia" w:ascii="宋体" w:hAnsi="宋体"/>
                <w:szCs w:val="24"/>
              </w:rPr>
              <w:t>，交底人：</w:t>
            </w:r>
            <w:r>
              <w:rPr>
                <w:rFonts w:hint="eastAsia" w:ascii="宋体" w:hAnsi="宋体"/>
                <w:szCs w:val="24"/>
                <w:lang w:eastAsia="zh-CN"/>
              </w:rPr>
              <w:t xml:space="preserve">殷清清 </w:t>
            </w:r>
            <w:r>
              <w:rPr>
                <w:rFonts w:hint="eastAsia" w:ascii="宋体" w:hAnsi="宋体"/>
                <w:szCs w:val="24"/>
              </w:rPr>
              <w:t>，接收人： 赵新路、 赵芸伟、官长看、 李书华、王建平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等；</w:t>
            </w: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（2）查到：2019年1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4"/>
              </w:rPr>
              <w:t>月21日，技术交底记录，交底内容为：日常操作安全及施工工作安全、宣贯安全知识，交底人：</w:t>
            </w:r>
            <w:r>
              <w:rPr>
                <w:rFonts w:hint="eastAsia" w:ascii="宋体" w:hAnsi="宋体"/>
                <w:szCs w:val="24"/>
                <w:lang w:eastAsia="zh-CN"/>
              </w:rPr>
              <w:t>殷清清</w:t>
            </w:r>
            <w:r>
              <w:rPr>
                <w:rFonts w:hint="eastAsia"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</w:rPr>
              <w:t>交底人：</w:t>
            </w:r>
            <w:r>
              <w:rPr>
                <w:rFonts w:hint="eastAsia" w:ascii="宋体" w:hAnsi="宋体"/>
                <w:szCs w:val="24"/>
                <w:lang w:eastAsia="zh-CN"/>
              </w:rPr>
              <w:t xml:space="preserve">殷清清 </w:t>
            </w:r>
            <w:r>
              <w:rPr>
                <w:rFonts w:hint="eastAsia" w:ascii="宋体" w:hAnsi="宋体"/>
                <w:szCs w:val="24"/>
              </w:rPr>
              <w:t>，接收人： 赵新路、 赵芸伟、官长看、 李书华、王建平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4"/>
              </w:rPr>
              <w:t>（3）</w:t>
            </w:r>
            <w:r>
              <w:rPr>
                <w:rFonts w:hint="eastAsia" w:ascii="宋体" w:hAnsi="宋体" w:cs="宋体"/>
                <w:szCs w:val="21"/>
              </w:rPr>
              <w:t>查看了《职工三级教育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/>
                <w:szCs w:val="24"/>
              </w:rPr>
              <w:t>2019年1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4"/>
              </w:rPr>
              <w:t>月21日</w:t>
            </w:r>
            <w:r>
              <w:rPr>
                <w:rFonts w:hint="eastAsia" w:ascii="宋体" w:hAnsi="宋体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2019.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12.26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2019.1.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日，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教育人</w:t>
            </w:r>
            <w:r>
              <w:rPr>
                <w:rFonts w:hint="eastAsia" w:ascii="宋体" w:hAnsi="宋体"/>
                <w:szCs w:val="24"/>
                <w:lang w:eastAsia="zh-CN"/>
              </w:rPr>
              <w:t>殷清清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，受教育人：</w:t>
            </w:r>
            <w:r>
              <w:rPr>
                <w:rFonts w:hint="eastAsia" w:ascii="宋体" w:hAnsi="宋体"/>
                <w:szCs w:val="24"/>
              </w:rPr>
              <w:t>交底人：</w:t>
            </w:r>
            <w:r>
              <w:rPr>
                <w:rFonts w:hint="eastAsia" w:ascii="宋体" w:hAnsi="宋体"/>
                <w:szCs w:val="24"/>
                <w:lang w:eastAsia="zh-CN"/>
              </w:rPr>
              <w:t xml:space="preserve">殷清清 </w:t>
            </w:r>
            <w:r>
              <w:rPr>
                <w:rFonts w:hint="eastAsia" w:ascii="宋体" w:hAnsi="宋体"/>
                <w:szCs w:val="24"/>
              </w:rPr>
              <w:t>，接收人： 赵新路、 赵芸伟、官长看、 李书华、王建平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基本符合要求。</w:t>
            </w: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4.11 本工程没有分包工程发生，未见不符。</w:t>
            </w:r>
          </w:p>
        </w:tc>
        <w:tc>
          <w:tcPr>
            <w:tcW w:w="57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2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标识和可追溯性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Q</w:t>
            </w:r>
            <w:r>
              <w:rPr>
                <w:rFonts w:ascii="宋体" w:hAnsi="宋体"/>
              </w:rPr>
              <w:t>8.5.2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J8.4.2、10.5.4</w:t>
            </w:r>
          </w:p>
        </w:tc>
        <w:tc>
          <w:tcPr>
            <w:tcW w:w="1176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现场设置标牌，施工过程按图纸作标记，材料和构配件有标识，现场材料采用原标识，分类堆放，能有效区分。领用材料有领料单，由材料员专门管理，具有可追溯性。工程合同有编号，附有保修服务协议，规定了工程交付后保修服务要求，具有可追溯性，公司按合同要求做好后续服务工作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策划有各专项施工记录，有工程定位放线记录、各分项、检验批等工序质量控制记录，对施工过程具有可追溯性.施工中对各施工部位采用文字或记号标识提醒，易于识别。各项记录有编号，均具有可追溯性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57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242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顾客财产控制</w:t>
            </w:r>
          </w:p>
          <w:p>
            <w:pPr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/>
                <w:spacing w:val="-12"/>
                <w:sz w:val="22"/>
                <w:szCs w:val="22"/>
              </w:rPr>
            </w:pPr>
            <w:r>
              <w:rPr>
                <w:rFonts w:hint="eastAsia" w:ascii="宋体" w:hAnsi="宋体"/>
              </w:rPr>
              <w:t>产品防护、移交期间的防护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Q:8.5.3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</w:t>
            </w:r>
            <w:r>
              <w:rPr>
                <w:rFonts w:ascii="宋体" w:hAnsi="宋体"/>
                <w:szCs w:val="21"/>
              </w:rPr>
              <w:t>10.6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Q</w:t>
            </w:r>
            <w:r>
              <w:rPr>
                <w:rFonts w:ascii="宋体" w:hAnsi="宋体"/>
              </w:rPr>
              <w:t>8.5.4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J8.4.1、10.5.3</w:t>
            </w:r>
          </w:p>
        </w:tc>
        <w:tc>
          <w:tcPr>
            <w:tcW w:w="11762" w:type="dxa"/>
            <w:vAlign w:val="center"/>
          </w:tcPr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介绍，项目部的顾客财产主要为甲供材和顾客提供的工程施工有关的图纸、设计文件、待安装设施、办公用房和用具等。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理介绍，如果有发包方提供的建筑材料、构配件和设备，则按照公司制度的原材料的验收标准要求各相关规定进行验收，在验收、作用或安装过程中出现损坏、丢失、或不适用时，会做好记录并及时与发包方联系，并按照沟通后的要求进行处理。本工程项目无甲供材料。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提供项目部的顾客财产清单记录，主要为工程施工图纸等设计文件和相关资料，目前均按公司文件控制程序和要求对其实施管理和控制。其中接受人、验收人、验收日期等记录清楚。</w:t>
            </w:r>
          </w:p>
          <w:p>
            <w:pPr>
              <w:spacing w:line="380" w:lineRule="exact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现场查看，图纸和相关文件资料等保管在文件柜子中，分类编号，容易查找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现场查看，图纸和相关文件资料等保管在文件柜子中，分类编号，容易查找，对顾客财产的控制符合要求。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项目部在施工组织设计中编制了原料运输、成品保护措施，并编制了相应的专项方案，采取了严格的防护措施，并按照要求进行检查，发现违反防护措施的对相关责任人进行严格处罚。</w:t>
            </w:r>
          </w:p>
        </w:tc>
        <w:tc>
          <w:tcPr>
            <w:tcW w:w="57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42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更改控制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.5.6、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szCs w:val="21"/>
              </w:rPr>
              <w:t>J10.6</w:t>
            </w:r>
          </w:p>
        </w:tc>
        <w:tc>
          <w:tcPr>
            <w:tcW w:w="11762" w:type="dxa"/>
            <w:vAlign w:val="center"/>
          </w:tcPr>
          <w:p>
            <w:pPr>
              <w:pStyle w:val="5"/>
              <w:tabs>
                <w:tab w:val="left" w:pos="7650"/>
              </w:tabs>
              <w:spacing w:line="360" w:lineRule="auto"/>
              <w:ind w:firstLine="420" w:firstLineChars="200"/>
              <w:jc w:val="left"/>
              <w:rPr>
                <w:rFonts w:hAnsi="宋体" w:eastAsia="宋体" w:cs="宋体"/>
                <w:kern w:val="0"/>
                <w:szCs w:val="21"/>
              </w:rPr>
            </w:pPr>
            <w:r>
              <w:rPr>
                <w:rFonts w:hint="eastAsia" w:hAnsi="宋体" w:eastAsia="宋体" w:cs="宋体"/>
                <w:kern w:val="0"/>
                <w:szCs w:val="21"/>
              </w:rPr>
              <w:t>经询查，目前未发生工程变更。</w:t>
            </w:r>
          </w:p>
          <w:p>
            <w:pPr>
              <w:pStyle w:val="5"/>
              <w:tabs>
                <w:tab w:val="left" w:pos="7650"/>
              </w:tabs>
              <w:spacing w:line="360" w:lineRule="auto"/>
              <w:ind w:firstLine="420" w:firstLineChars="200"/>
              <w:jc w:val="left"/>
              <w:rPr>
                <w:rFonts w:hAnsi="宋体" w:eastAsia="宋体" w:cs="宋体"/>
                <w:kern w:val="0"/>
                <w:szCs w:val="21"/>
              </w:rPr>
            </w:pPr>
            <w:r>
              <w:rPr>
                <w:rFonts w:hint="eastAsia" w:hAnsi="宋体" w:eastAsia="宋体" w:cs="宋体"/>
                <w:kern w:val="0"/>
                <w:szCs w:val="21"/>
              </w:rPr>
              <w:t>当发生与施工内容有关的合同变更或技术变更情况，按照公司管理手册8.1过程要求，项目部会同工程科等有关部门及人员，对变更内容进行评审、并在变更实施前进行验证和确认，获得批准后实施。</w:t>
            </w:r>
          </w:p>
        </w:tc>
        <w:tc>
          <w:tcPr>
            <w:tcW w:w="57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不合格品的控制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纠正和纠正措施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Q:8.7（8.5、10.5、11.5）Q:10.2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762" w:type="dxa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质量问题处理依据《不合格品控制程序》对不合格品和不符合的识别和控制有明确的规定。</w:t>
            </w:r>
            <w:r>
              <w:rPr>
                <w:rFonts w:ascii="宋体" w:hAnsi="宋体"/>
                <w:szCs w:val="21"/>
              </w:rPr>
              <w:t>规定了</w:t>
            </w:r>
            <w:r>
              <w:rPr>
                <w:rFonts w:hint="eastAsia" w:ascii="宋体" w:hAnsi="宋体"/>
                <w:szCs w:val="21"/>
              </w:rPr>
              <w:t>对不合格处置方法：返工、返修、报废等。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部门负责人介绍：实际施工过程中，工程部会同项目部的技术负责人组成检查组，定期或不定期对公司在建项目进行检查，检查包括施工质量、环境、安全等内容；</w:t>
            </w:r>
            <w:r>
              <w:rPr>
                <w:rFonts w:hint="eastAsia" w:ascii="宋体" w:hAnsi="宋体"/>
                <w:szCs w:val="21"/>
                <w:lang w:eastAsia="zh-CN"/>
              </w:rPr>
              <w:t>业主</w:t>
            </w:r>
            <w:r>
              <w:rPr>
                <w:rFonts w:hint="eastAsia" w:ascii="宋体" w:hAnsi="宋体"/>
                <w:szCs w:val="21"/>
              </w:rPr>
              <w:t>对于发现我公司施工质量问题发出《</w:t>
            </w:r>
            <w:r>
              <w:rPr>
                <w:rFonts w:hint="eastAsia" w:ascii="宋体" w:hAnsi="宋体"/>
                <w:szCs w:val="21"/>
                <w:lang w:eastAsia="zh-CN"/>
              </w:rPr>
              <w:t>业主</w:t>
            </w:r>
            <w:r>
              <w:rPr>
                <w:rFonts w:hint="eastAsia" w:ascii="宋体" w:hAnsi="宋体"/>
                <w:szCs w:val="21"/>
              </w:rPr>
              <w:t>整改通知》我公司要求项目部按不合格品或不符合及时进行</w:t>
            </w:r>
            <w:r>
              <w:rPr>
                <w:rFonts w:ascii="宋体" w:hAnsi="宋体"/>
                <w:szCs w:val="21"/>
              </w:rPr>
              <w:t>整改；</w:t>
            </w:r>
          </w:p>
          <w:p>
            <w:pPr>
              <w:pStyle w:val="5"/>
              <w:tabs>
                <w:tab w:val="left" w:pos="7650"/>
              </w:tabs>
              <w:jc w:val="left"/>
              <w:rPr>
                <w:rFonts w:hAnsi="宋体" w:eastAsia="宋体" w:cs="宋体"/>
                <w:kern w:val="0"/>
                <w:szCs w:val="21"/>
              </w:rPr>
            </w:pPr>
            <w:r>
              <w:rPr>
                <w:rFonts w:hint="eastAsia" w:hAnsi="宋体" w:eastAsia="宋体" w:cs="宋体"/>
                <w:kern w:val="0"/>
                <w:szCs w:val="21"/>
              </w:rPr>
              <w:t>项目部配合工程部对重大不合格工程产品的评审和处置，总经理负责对质量事故的奖罚和事故责任追究。</w:t>
            </w:r>
          </w:p>
          <w:p>
            <w:pPr>
              <w:spacing w:line="360" w:lineRule="auto"/>
              <w:ind w:firstLine="420" w:firstLineChars="200"/>
              <w:jc w:val="left"/>
              <w:textAlignment w:val="baseline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公司对施工过程发生的不合格品，一般轻微不合格现场指出，及时整改。目前为止项目部未发生比较大的质量不合格品，一般的轻微不符合都在现场及时解决了，未发现有需要上报公司解决的不合格。</w:t>
            </w:r>
          </w:p>
        </w:tc>
        <w:tc>
          <w:tcPr>
            <w:tcW w:w="57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42" w:type="dxa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纠正和纠正措施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10.2(</w:t>
            </w:r>
            <w:r>
              <w:rPr>
                <w:rFonts w:ascii="宋体" w:hAnsi="宋体"/>
                <w:bCs/>
                <w:sz w:val="18"/>
                <w:szCs w:val="18"/>
              </w:rPr>
              <w:t>J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12.3)</w:t>
            </w:r>
          </w:p>
        </w:tc>
        <w:tc>
          <w:tcPr>
            <w:tcW w:w="11762" w:type="dxa"/>
          </w:tcPr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程序文件制定了《</w:t>
            </w:r>
            <w:r>
              <w:rPr>
                <w:rFonts w:hint="eastAsia" w:ascii="宋体" w:hAnsi="宋体" w:cs="仿宋"/>
                <w:szCs w:val="21"/>
              </w:rPr>
              <w:t>纠正预防措施控制程序》，规定了工程部负责对各项目存在的问题进行跟踪监督，并制定有效的改进措施，</w:t>
            </w:r>
            <w:r>
              <w:rPr>
                <w:rFonts w:ascii="宋体" w:hAnsi="宋体" w:cs="仿宋"/>
                <w:szCs w:val="21"/>
              </w:rPr>
              <w:t>……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项目部通过自检、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业主</w:t>
            </w:r>
            <w:r>
              <w:rPr>
                <w:rFonts w:ascii="宋体" w:hAnsi="宋体" w:cs="仿宋"/>
                <w:szCs w:val="21"/>
              </w:rPr>
              <w:t>发出的整改通知书、公司检查出的质量安全问题及竣工验收提出的工程质量问题，均进行了整改，对于一些重大隐患问题还制定专项整改措施，预防再次发生；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项目部实施自查，对检查中发现的问题，项目部通过向施工班组下发整改通知，让施工班组立即整改，整改后，项目经理派人检查验收，并将检查结果在项目部质量会议中进行公布。</w:t>
            </w:r>
          </w:p>
          <w:p>
            <w:pPr>
              <w:spacing w:line="38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提供项目部质量会议记录，检查内容包括工程质量，现场安全情况、技术交底等。从检查的内容看：项目部已形成了对工程质量的监督检查的机制，且正在运行。</w:t>
            </w:r>
          </w:p>
        </w:tc>
        <w:tc>
          <w:tcPr>
            <w:tcW w:w="571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环境因素的识别、评价；危险源辨识、风险评价和控制措施的确定</w:t>
            </w:r>
          </w:p>
          <w:p>
            <w:pPr>
              <w:rPr>
                <w:rFonts w:cs="新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 xml:space="preserve">O：6.1.2 </w:t>
            </w:r>
          </w:p>
          <w:p>
            <w:pPr>
              <w:rPr>
                <w:rFonts w:cs="新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62" w:type="dxa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在公司编制的《环境因素识别与评价控制程序》中，对环境因素识别和评价的目的、职责、工作程序和记录的要求均有明确的规定。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查《环境因素识别评价表》：已识别项目部的环境因素包括：水电消耗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火灾的发生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噪声的排放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污水的排放等，包括：水、气、声、渣（固废）、能源、资源等，考虑到环境影响、三种时态和三种状态等，但环境因素的识别过程未考虑产品的生命周期（沟通）。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目部参与了环境因素评价，采取了“是非判断法”与“综合打分法”进行评价。查见《重要环境因素清单》，已将“切割、安装、焊接过程产生的噪声、施工过程火灾、爆炸的发生、施工污水排放、墙面清刷产生的扬尘、建筑垃圾、漆刷漆桶的废弃、油漆的遗洒。”等内容列入重要环境因素。环境因素识别、评价、更新，适合施工行业特点，基本合理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该公司编制了《危险源辩识与风险评价控制程序》，对危险源辨识、风险评价和风险控制策划的目的、适用范围、职责、方法、记录的要求均有明确的要求。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了《危险源识别评价表》，内容有：活动场所、危险类别、危害类别、危险发生的可能性L、损失后果C、频繁程度E、控制措施等。识别出项目部危险源有：无安全技术措施方案，未使用或不正确使用个人防护用品，作业人员无证作业，消防重点部位（施工现场或仓库等）未配备消防器材；无临时用电方案，未逐级设置漏电保护装置，分级保护，固定式设备未使用专用开关箱，未执行“一机、一闸、一漏、一箱”的规定，配电线路的老化，破皮未包扎；施工机械无防护装置或防护装置有缺陷，维修电器带电作业等。编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段文涛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审批：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莫利昆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</w:t>
            </w:r>
          </w:p>
          <w:p>
            <w:pPr>
              <w:pStyle w:val="2"/>
              <w:rPr>
                <w:rFonts w:hint="eastAsia" w:cs="Times New Roman" w:asciiTheme="minorEastAsia" w:hAnsiTheme="minorEastAsia" w:eastAsia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优先控制风险采用“LEC”方法进行评价。提供《不可接受危险源清单》，项目部的不可接受风险有：火灾、砸伤、高处坠落，吊物坠落砸人、触电，爆炸等项。编制办公室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审核段文涛，批准张彦周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日期： 2019年3月5日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以上危险源识别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评价基本合理。</w:t>
            </w:r>
          </w:p>
        </w:tc>
        <w:tc>
          <w:tcPr>
            <w:tcW w:w="57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运行策划和控制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EO8.1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76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公司制定了 《环境和职业健康安全运行控制程序》，了相关控制管理的职责和分工，确定管理要求和应形成的记录，符合标准要求.项目经理介绍，对电工、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涂装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等特殊工种等实施体检合格后上岗的管理办法；为员工购买了工伤保险等。按照规定为特殊工种作业施工人员办理了意外伤害保险。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查到：</w:t>
            </w:r>
            <w:r>
              <w:rPr>
                <w:rFonts w:hint="eastAsia" w:ascii="宋体" w:hAnsi="宋体" w:cs="宋体"/>
                <w:szCs w:val="21"/>
              </w:rPr>
              <w:t>《质量保证体系及保证措施》、《安全施工章程》、《施工现场消防管理措施》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，包括吊装作业事故的应急救援、触电事故的应急救援、火灾应急救援等，基本符合该项目实际情况，基本符合要求；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另见《施工机械管理制度》、《安全生产管理制度》、《文明施工管理制度》等运行控制管理规定和程序，具体明确了工程施工过程运行控制的相关要求，制定了控制措施，具有较好的可操作性，基本适宜。</w:t>
            </w:r>
          </w:p>
          <w:p>
            <w:pPr>
              <w:spacing w:line="360" w:lineRule="auto"/>
              <w:ind w:firstLine="48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识别了施工活动主要可能导致的危险有：使用电器设备的触电、到施工现场检查过程中的物体打击、机械伤害、触电以及交通安全等。办公室使用了空气开关、漏电保护器，并且在每日下班之前各部门检查电器、火灾的隐患，公司机关人员到施工现场时，佩戴必要的安全防护用品，并遵守施工现场的安全管理规定，公司员工参加了交通法规和安全教育培训活动。</w:t>
            </w:r>
          </w:p>
          <w:p>
            <w:pPr>
              <w:pStyle w:val="5"/>
              <w:snapToGrid w:val="0"/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查见：《机械设备进场验收表》，对工程项目使用的施工设备按照规定要求实施进场检验，项目负责人、安全员签字，检验结果：合格，</w:t>
            </w:r>
          </w:p>
          <w:p>
            <w:pPr>
              <w:spacing w:line="360" w:lineRule="auto"/>
              <w:ind w:left="78" w:leftChars="3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查到：《劳保防护用品发放登记表》，已按照规定要求按期为施工作业人员发放劳动防护用品，安全防护用品，包括绝缘手套、绝缘鞋、安全帽等，建立了相应的记录，符合。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司对于相关方的控制，以发放公开信、对相关方施加影响协议书等方式，向其施加职业健康安全影响。查到：《致相关方和工程管理各方面的一封公开信》，要求各方遵守国家和行业有关环境和职业健康安全方面的法律法规。查到：《关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外来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人员进场安全须知》。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查到：《安全环境检查记录》（2019年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-2020年1月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），已按策划实施了监视和测量，其中记录了检查内容：现场管理情况；固废清理、排放情况；现场安全防护,人员的安全防护用品的配备和使用、施工现场的安全隔离、发现问题、处理情况。基本符合。</w:t>
            </w:r>
          </w:p>
          <w:p>
            <w:pPr>
              <w:spacing w:line="360" w:lineRule="auto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经观察，项目部办公区电气线路良好，未见破损、裸露和电气火灾隐患，使用了安全插座，电源走线在墙壁内，临时用电用插座，电源开关及用电设备、导线均良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好，无触电及火灾隐患。</w:t>
            </w:r>
          </w:p>
        </w:tc>
        <w:tc>
          <w:tcPr>
            <w:tcW w:w="57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4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应急准备和响应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EO8.2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1762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查见：MYZS-CX/8.9-01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应急准备与响应管理程序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并见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Cs w:val="21"/>
                <w:lang w:val="en-CA"/>
              </w:rPr>
              <w:t xml:space="preserve">应急演练及评审记录 </w:t>
            </w:r>
            <w:r>
              <w:rPr>
                <w:rFonts w:hint="eastAsia" w:ascii="宋体" w:hAnsi="宋体" w:cs="Times New Roman"/>
                <w:bCs/>
                <w:color w:val="auto"/>
                <w:kern w:val="0"/>
                <w:szCs w:val="21"/>
                <w:lang w:val="en-CA" w:eastAsia="zh-CN"/>
              </w:rPr>
              <w:t>，</w:t>
            </w:r>
            <w:r>
              <w:rPr>
                <w:rFonts w:hint="eastAsia" w:ascii="宋体" w:hAnsi="宋体" w:cs="Times New Roman"/>
                <w:bCs/>
                <w:color w:val="auto"/>
                <w:kern w:val="0"/>
                <w:szCs w:val="21"/>
                <w:lang w:val="en-US" w:eastAsia="zh-CN"/>
              </w:rPr>
              <w:t>抽查如下，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2019年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组织火灾消防模拟演习。负责人:尹军霞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演习记录，提供现场演练记录及消防安全演习总结报告。演习结束后对消防演习进行了总结，通过演习提高了全员安全防火意识，了解了警铃与疏散信号及安全防火常识；预演效果评价：通过这次演习，使全公司人员能正确使用灭火器和消防栓，能够利用安全通道将人员疏散到安全地带，并进行自救脱险使损失降到最低点。演习结果认为公司的应急方案是有效适宜的。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人员触电和机械伤害，急预演部门：2019-6-12，负责人：尹军霞，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预演地点:房前空地,参加人员:全体工作人员，首先由“尹军霞”给大家讲解了机械造成外伤和人员触电的处理方法，接着模拟了发生断指的严重情况，预演效果评价：通过这次演习，使全公司人员能正确了解机械造成外伤和人员触电的处理方法，演练结果认为公司的应急方案是有效适宜的。</w:t>
            </w:r>
          </w:p>
          <w:p>
            <w:pPr>
              <w:pStyle w:val="2"/>
              <w:ind w:firstLine="460" w:firstLineChars="200"/>
              <w:rPr>
                <w:rFonts w:cs="宋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目前应急预案基本符合要求，暂无变更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7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OK</w:t>
            </w:r>
          </w:p>
        </w:tc>
      </w:tr>
    </w:tbl>
    <w:p>
      <w:r>
        <w:ptab w:relativeTo="margin" w:alignment="center" w:leader="none"/>
      </w:r>
    </w:p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w:pict>
        <v:shape id="_x0000_s1025" o:spid="_x0000_s1025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D43"/>
    <w:multiLevelType w:val="multilevel"/>
    <w:tmpl w:val="12545D43"/>
    <w:lvl w:ilvl="0" w:tentative="0">
      <w:start w:val="6"/>
      <w:numFmt w:val="decimal"/>
      <w:lvlText w:val="%1、"/>
      <w:lvlJc w:val="left"/>
      <w:pPr>
        <w:ind w:left="360" w:hanging="360"/>
      </w:pPr>
      <w:rPr>
        <w:rFonts w:hint="default" w:ascii="宋体" w:hAnsi="宋体"/>
        <w:b w:val="0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67313B"/>
    <w:multiLevelType w:val="multilevel"/>
    <w:tmpl w:val="5867313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438661"/>
    <w:multiLevelType w:val="singleLevel"/>
    <w:tmpl w:val="63438661"/>
    <w:lvl w:ilvl="0" w:tentative="0">
      <w:start w:val="5"/>
      <w:numFmt w:val="decimal"/>
      <w:suff w:val="space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685"/>
    <w:rsid w:val="000105AB"/>
    <w:rsid w:val="000117CC"/>
    <w:rsid w:val="00011C0C"/>
    <w:rsid w:val="0001652E"/>
    <w:rsid w:val="00030637"/>
    <w:rsid w:val="000308DF"/>
    <w:rsid w:val="00030CFB"/>
    <w:rsid w:val="00031579"/>
    <w:rsid w:val="00043A3B"/>
    <w:rsid w:val="0004703E"/>
    <w:rsid w:val="000478EB"/>
    <w:rsid w:val="00047C45"/>
    <w:rsid w:val="00051D8C"/>
    <w:rsid w:val="000537DC"/>
    <w:rsid w:val="00055B61"/>
    <w:rsid w:val="00056184"/>
    <w:rsid w:val="00066B1B"/>
    <w:rsid w:val="00067248"/>
    <w:rsid w:val="00073356"/>
    <w:rsid w:val="00074752"/>
    <w:rsid w:val="00075D14"/>
    <w:rsid w:val="00080659"/>
    <w:rsid w:val="00081F40"/>
    <w:rsid w:val="00084357"/>
    <w:rsid w:val="000844FC"/>
    <w:rsid w:val="00085E73"/>
    <w:rsid w:val="000872AB"/>
    <w:rsid w:val="000903AB"/>
    <w:rsid w:val="000910D1"/>
    <w:rsid w:val="0009184C"/>
    <w:rsid w:val="0009451C"/>
    <w:rsid w:val="00097262"/>
    <w:rsid w:val="000A0F94"/>
    <w:rsid w:val="000A2976"/>
    <w:rsid w:val="000A3BAD"/>
    <w:rsid w:val="000B27B3"/>
    <w:rsid w:val="000B390C"/>
    <w:rsid w:val="000B54D5"/>
    <w:rsid w:val="000B7919"/>
    <w:rsid w:val="000C166E"/>
    <w:rsid w:val="000C1F92"/>
    <w:rsid w:val="000C22C6"/>
    <w:rsid w:val="000C3396"/>
    <w:rsid w:val="000C54C6"/>
    <w:rsid w:val="000C5616"/>
    <w:rsid w:val="000C5AB6"/>
    <w:rsid w:val="000D7978"/>
    <w:rsid w:val="000E0F5E"/>
    <w:rsid w:val="000E2E48"/>
    <w:rsid w:val="000E658A"/>
    <w:rsid w:val="000E6912"/>
    <w:rsid w:val="000F03B2"/>
    <w:rsid w:val="000F07A0"/>
    <w:rsid w:val="000F137B"/>
    <w:rsid w:val="000F3742"/>
    <w:rsid w:val="00100CCF"/>
    <w:rsid w:val="00103F7A"/>
    <w:rsid w:val="001043E5"/>
    <w:rsid w:val="00112648"/>
    <w:rsid w:val="001171E7"/>
    <w:rsid w:val="00126717"/>
    <w:rsid w:val="001269CE"/>
    <w:rsid w:val="00132F24"/>
    <w:rsid w:val="00134689"/>
    <w:rsid w:val="00137331"/>
    <w:rsid w:val="00141091"/>
    <w:rsid w:val="00142032"/>
    <w:rsid w:val="00144730"/>
    <w:rsid w:val="001472C3"/>
    <w:rsid w:val="00147632"/>
    <w:rsid w:val="00152F1F"/>
    <w:rsid w:val="00160F40"/>
    <w:rsid w:val="0016132D"/>
    <w:rsid w:val="0016134E"/>
    <w:rsid w:val="0016699B"/>
    <w:rsid w:val="0017277D"/>
    <w:rsid w:val="00172FAD"/>
    <w:rsid w:val="001732AB"/>
    <w:rsid w:val="001740AA"/>
    <w:rsid w:val="0017724C"/>
    <w:rsid w:val="0018042A"/>
    <w:rsid w:val="0018213D"/>
    <w:rsid w:val="00182CC4"/>
    <w:rsid w:val="00183CB2"/>
    <w:rsid w:val="00192561"/>
    <w:rsid w:val="00193949"/>
    <w:rsid w:val="00195566"/>
    <w:rsid w:val="001A2147"/>
    <w:rsid w:val="001A36E2"/>
    <w:rsid w:val="001A71D2"/>
    <w:rsid w:val="001B25C9"/>
    <w:rsid w:val="001C616A"/>
    <w:rsid w:val="001C6972"/>
    <w:rsid w:val="001C6A99"/>
    <w:rsid w:val="001D18D2"/>
    <w:rsid w:val="001D2ED2"/>
    <w:rsid w:val="001E1779"/>
    <w:rsid w:val="001E2506"/>
    <w:rsid w:val="001E2655"/>
    <w:rsid w:val="001E67F7"/>
    <w:rsid w:val="001F0254"/>
    <w:rsid w:val="001F2BB8"/>
    <w:rsid w:val="001F5850"/>
    <w:rsid w:val="001F600B"/>
    <w:rsid w:val="00200182"/>
    <w:rsid w:val="00200507"/>
    <w:rsid w:val="00200883"/>
    <w:rsid w:val="00201B59"/>
    <w:rsid w:val="0020237D"/>
    <w:rsid w:val="002047C6"/>
    <w:rsid w:val="0020563F"/>
    <w:rsid w:val="00210826"/>
    <w:rsid w:val="002108BF"/>
    <w:rsid w:val="0021605D"/>
    <w:rsid w:val="00217AE9"/>
    <w:rsid w:val="0022274A"/>
    <w:rsid w:val="0022287B"/>
    <w:rsid w:val="00223C17"/>
    <w:rsid w:val="0022793B"/>
    <w:rsid w:val="00230D1E"/>
    <w:rsid w:val="002315F5"/>
    <w:rsid w:val="0023584F"/>
    <w:rsid w:val="00236AF9"/>
    <w:rsid w:val="002456F7"/>
    <w:rsid w:val="00245D5D"/>
    <w:rsid w:val="00250DDC"/>
    <w:rsid w:val="0025767D"/>
    <w:rsid w:val="0026129C"/>
    <w:rsid w:val="00261DB7"/>
    <w:rsid w:val="00264BA7"/>
    <w:rsid w:val="002655BC"/>
    <w:rsid w:val="002716EC"/>
    <w:rsid w:val="002813BC"/>
    <w:rsid w:val="00282022"/>
    <w:rsid w:val="00293F8F"/>
    <w:rsid w:val="00294C21"/>
    <w:rsid w:val="002954F1"/>
    <w:rsid w:val="00295782"/>
    <w:rsid w:val="002968B7"/>
    <w:rsid w:val="002A2C8B"/>
    <w:rsid w:val="002A4E06"/>
    <w:rsid w:val="002B1291"/>
    <w:rsid w:val="002B1E09"/>
    <w:rsid w:val="002B2056"/>
    <w:rsid w:val="002B23E1"/>
    <w:rsid w:val="002B3E13"/>
    <w:rsid w:val="002B5904"/>
    <w:rsid w:val="002B5925"/>
    <w:rsid w:val="002C0CF3"/>
    <w:rsid w:val="002C249F"/>
    <w:rsid w:val="002C3315"/>
    <w:rsid w:val="002C3A49"/>
    <w:rsid w:val="002C7F84"/>
    <w:rsid w:val="002D1368"/>
    <w:rsid w:val="002D23B0"/>
    <w:rsid w:val="002D3F7E"/>
    <w:rsid w:val="002D7324"/>
    <w:rsid w:val="002D7532"/>
    <w:rsid w:val="002D7BCD"/>
    <w:rsid w:val="002E0D3C"/>
    <w:rsid w:val="002E177E"/>
    <w:rsid w:val="002E2D18"/>
    <w:rsid w:val="002E2F80"/>
    <w:rsid w:val="0030061D"/>
    <w:rsid w:val="00303452"/>
    <w:rsid w:val="00304AA2"/>
    <w:rsid w:val="00304C14"/>
    <w:rsid w:val="00311063"/>
    <w:rsid w:val="00313519"/>
    <w:rsid w:val="00315D58"/>
    <w:rsid w:val="003213E0"/>
    <w:rsid w:val="00321405"/>
    <w:rsid w:val="00321E68"/>
    <w:rsid w:val="00322B96"/>
    <w:rsid w:val="00323463"/>
    <w:rsid w:val="00332094"/>
    <w:rsid w:val="003336DA"/>
    <w:rsid w:val="00334D59"/>
    <w:rsid w:val="00335074"/>
    <w:rsid w:val="00335897"/>
    <w:rsid w:val="00336A83"/>
    <w:rsid w:val="00336F6D"/>
    <w:rsid w:val="003409F6"/>
    <w:rsid w:val="00340D20"/>
    <w:rsid w:val="00341342"/>
    <w:rsid w:val="00343A37"/>
    <w:rsid w:val="00350AC7"/>
    <w:rsid w:val="00351F21"/>
    <w:rsid w:val="00352229"/>
    <w:rsid w:val="00352441"/>
    <w:rsid w:val="00352A27"/>
    <w:rsid w:val="00352EEB"/>
    <w:rsid w:val="003544E4"/>
    <w:rsid w:val="00357A74"/>
    <w:rsid w:val="0036185F"/>
    <w:rsid w:val="00365377"/>
    <w:rsid w:val="003661B4"/>
    <w:rsid w:val="00367601"/>
    <w:rsid w:val="003717BB"/>
    <w:rsid w:val="003764EA"/>
    <w:rsid w:val="00381175"/>
    <w:rsid w:val="00381C0B"/>
    <w:rsid w:val="00382810"/>
    <w:rsid w:val="00382905"/>
    <w:rsid w:val="00382FE7"/>
    <w:rsid w:val="00383224"/>
    <w:rsid w:val="003854D9"/>
    <w:rsid w:val="00385FF9"/>
    <w:rsid w:val="00386F71"/>
    <w:rsid w:val="0039170F"/>
    <w:rsid w:val="00392F88"/>
    <w:rsid w:val="0039497C"/>
    <w:rsid w:val="00395F1F"/>
    <w:rsid w:val="003A300C"/>
    <w:rsid w:val="003B0B2B"/>
    <w:rsid w:val="003B0C71"/>
    <w:rsid w:val="003B1069"/>
    <w:rsid w:val="003B273C"/>
    <w:rsid w:val="003B2983"/>
    <w:rsid w:val="003B5AD4"/>
    <w:rsid w:val="003B6366"/>
    <w:rsid w:val="003B6A0D"/>
    <w:rsid w:val="003C0396"/>
    <w:rsid w:val="003C1FA2"/>
    <w:rsid w:val="003C2A73"/>
    <w:rsid w:val="003C2D4F"/>
    <w:rsid w:val="003C31C0"/>
    <w:rsid w:val="003C4356"/>
    <w:rsid w:val="003C6BF7"/>
    <w:rsid w:val="003D15D6"/>
    <w:rsid w:val="003D30CE"/>
    <w:rsid w:val="003E005E"/>
    <w:rsid w:val="003E14F9"/>
    <w:rsid w:val="003E7E6E"/>
    <w:rsid w:val="003F0785"/>
    <w:rsid w:val="003F1A56"/>
    <w:rsid w:val="003F1C86"/>
    <w:rsid w:val="003F61F5"/>
    <w:rsid w:val="003F67ED"/>
    <w:rsid w:val="003F7B76"/>
    <w:rsid w:val="003F7F86"/>
    <w:rsid w:val="00400644"/>
    <w:rsid w:val="0040517A"/>
    <w:rsid w:val="00405809"/>
    <w:rsid w:val="00415576"/>
    <w:rsid w:val="004159DD"/>
    <w:rsid w:val="00416479"/>
    <w:rsid w:val="00417C3E"/>
    <w:rsid w:val="004243AD"/>
    <w:rsid w:val="00437026"/>
    <w:rsid w:val="004469BF"/>
    <w:rsid w:val="00450692"/>
    <w:rsid w:val="00456B21"/>
    <w:rsid w:val="00457699"/>
    <w:rsid w:val="00457FED"/>
    <w:rsid w:val="004658A6"/>
    <w:rsid w:val="00467992"/>
    <w:rsid w:val="00470724"/>
    <w:rsid w:val="004714B5"/>
    <w:rsid w:val="00474E24"/>
    <w:rsid w:val="00484254"/>
    <w:rsid w:val="00485447"/>
    <w:rsid w:val="00487B2F"/>
    <w:rsid w:val="004905D8"/>
    <w:rsid w:val="00492650"/>
    <w:rsid w:val="0049580E"/>
    <w:rsid w:val="0049609F"/>
    <w:rsid w:val="00496233"/>
    <w:rsid w:val="00497216"/>
    <w:rsid w:val="004A0F73"/>
    <w:rsid w:val="004A3611"/>
    <w:rsid w:val="004A3F8D"/>
    <w:rsid w:val="004A51C9"/>
    <w:rsid w:val="004A527E"/>
    <w:rsid w:val="004B416C"/>
    <w:rsid w:val="004B58D5"/>
    <w:rsid w:val="004C10EF"/>
    <w:rsid w:val="004C24BE"/>
    <w:rsid w:val="004C4B34"/>
    <w:rsid w:val="004C50C3"/>
    <w:rsid w:val="004D116D"/>
    <w:rsid w:val="004D32D1"/>
    <w:rsid w:val="004D3D3D"/>
    <w:rsid w:val="004D6158"/>
    <w:rsid w:val="004E2D05"/>
    <w:rsid w:val="004E385E"/>
    <w:rsid w:val="004E3CEE"/>
    <w:rsid w:val="004E42F0"/>
    <w:rsid w:val="004F04ED"/>
    <w:rsid w:val="004F114B"/>
    <w:rsid w:val="004F42FE"/>
    <w:rsid w:val="004F576C"/>
    <w:rsid w:val="004F6012"/>
    <w:rsid w:val="0050027D"/>
    <w:rsid w:val="005006CD"/>
    <w:rsid w:val="0050176A"/>
    <w:rsid w:val="00501BA3"/>
    <w:rsid w:val="00505C46"/>
    <w:rsid w:val="005067A6"/>
    <w:rsid w:val="00506893"/>
    <w:rsid w:val="00510FB4"/>
    <w:rsid w:val="00511425"/>
    <w:rsid w:val="005129D7"/>
    <w:rsid w:val="00513AAE"/>
    <w:rsid w:val="00514DD4"/>
    <w:rsid w:val="0051632D"/>
    <w:rsid w:val="00516696"/>
    <w:rsid w:val="00532BC5"/>
    <w:rsid w:val="0053497D"/>
    <w:rsid w:val="00537CE5"/>
    <w:rsid w:val="005424EA"/>
    <w:rsid w:val="005470AA"/>
    <w:rsid w:val="00547DA5"/>
    <w:rsid w:val="00550141"/>
    <w:rsid w:val="005502DA"/>
    <w:rsid w:val="00557376"/>
    <w:rsid w:val="0056069E"/>
    <w:rsid w:val="00562547"/>
    <w:rsid w:val="00570460"/>
    <w:rsid w:val="00575B0C"/>
    <w:rsid w:val="0057637A"/>
    <w:rsid w:val="00576682"/>
    <w:rsid w:val="0058151D"/>
    <w:rsid w:val="00584FA5"/>
    <w:rsid w:val="005875A1"/>
    <w:rsid w:val="00587A6C"/>
    <w:rsid w:val="005917DE"/>
    <w:rsid w:val="00593C5D"/>
    <w:rsid w:val="005940F9"/>
    <w:rsid w:val="005957C8"/>
    <w:rsid w:val="005A11CD"/>
    <w:rsid w:val="005A2E81"/>
    <w:rsid w:val="005A6C2F"/>
    <w:rsid w:val="005A7A19"/>
    <w:rsid w:val="005B01D6"/>
    <w:rsid w:val="005B4D88"/>
    <w:rsid w:val="005C0A58"/>
    <w:rsid w:val="005C5867"/>
    <w:rsid w:val="005D0C1C"/>
    <w:rsid w:val="005D60CF"/>
    <w:rsid w:val="005D7291"/>
    <w:rsid w:val="005D7800"/>
    <w:rsid w:val="005E08BA"/>
    <w:rsid w:val="005E2DBD"/>
    <w:rsid w:val="005E3409"/>
    <w:rsid w:val="005E68A6"/>
    <w:rsid w:val="005F57F3"/>
    <w:rsid w:val="005F7150"/>
    <w:rsid w:val="00601F77"/>
    <w:rsid w:val="00604D51"/>
    <w:rsid w:val="00604EBA"/>
    <w:rsid w:val="006055E6"/>
    <w:rsid w:val="00605F02"/>
    <w:rsid w:val="00606DB9"/>
    <w:rsid w:val="00607ED4"/>
    <w:rsid w:val="00610244"/>
    <w:rsid w:val="00611757"/>
    <w:rsid w:val="00613412"/>
    <w:rsid w:val="0061477D"/>
    <w:rsid w:val="0061680E"/>
    <w:rsid w:val="00617333"/>
    <w:rsid w:val="006176AA"/>
    <w:rsid w:val="006207AB"/>
    <w:rsid w:val="00624048"/>
    <w:rsid w:val="00624C85"/>
    <w:rsid w:val="00625673"/>
    <w:rsid w:val="00626C1D"/>
    <w:rsid w:val="00626EC8"/>
    <w:rsid w:val="00631528"/>
    <w:rsid w:val="00632799"/>
    <w:rsid w:val="0063439B"/>
    <w:rsid w:val="00635C41"/>
    <w:rsid w:val="006418D4"/>
    <w:rsid w:val="006456D9"/>
    <w:rsid w:val="006469D6"/>
    <w:rsid w:val="00654F0F"/>
    <w:rsid w:val="00656279"/>
    <w:rsid w:val="006628B5"/>
    <w:rsid w:val="00663B4F"/>
    <w:rsid w:val="0066781D"/>
    <w:rsid w:val="0066794E"/>
    <w:rsid w:val="00667A46"/>
    <w:rsid w:val="00670997"/>
    <w:rsid w:val="006714E5"/>
    <w:rsid w:val="006717A3"/>
    <w:rsid w:val="00671CED"/>
    <w:rsid w:val="00672BDE"/>
    <w:rsid w:val="006801D9"/>
    <w:rsid w:val="00680E3E"/>
    <w:rsid w:val="0068156A"/>
    <w:rsid w:val="0068167E"/>
    <w:rsid w:val="00681AD9"/>
    <w:rsid w:val="006823AE"/>
    <w:rsid w:val="006826F6"/>
    <w:rsid w:val="00682D53"/>
    <w:rsid w:val="0068310F"/>
    <w:rsid w:val="00683446"/>
    <w:rsid w:val="0068472C"/>
    <w:rsid w:val="0068657C"/>
    <w:rsid w:val="006867CE"/>
    <w:rsid w:val="00690C4E"/>
    <w:rsid w:val="00691213"/>
    <w:rsid w:val="00691622"/>
    <w:rsid w:val="0069176C"/>
    <w:rsid w:val="006957E6"/>
    <w:rsid w:val="00695AB8"/>
    <w:rsid w:val="006A0E19"/>
    <w:rsid w:val="006A2E7E"/>
    <w:rsid w:val="006A3F94"/>
    <w:rsid w:val="006A4C76"/>
    <w:rsid w:val="006B1FC5"/>
    <w:rsid w:val="006B3C8D"/>
    <w:rsid w:val="006B3E8F"/>
    <w:rsid w:val="006B5058"/>
    <w:rsid w:val="006B6085"/>
    <w:rsid w:val="006B6E43"/>
    <w:rsid w:val="006C2E79"/>
    <w:rsid w:val="006C7EC3"/>
    <w:rsid w:val="006D2685"/>
    <w:rsid w:val="006D28B4"/>
    <w:rsid w:val="006D3B1E"/>
    <w:rsid w:val="006E349E"/>
    <w:rsid w:val="006E46EC"/>
    <w:rsid w:val="006E6955"/>
    <w:rsid w:val="006F57A1"/>
    <w:rsid w:val="006F5A56"/>
    <w:rsid w:val="00700661"/>
    <w:rsid w:val="00706A03"/>
    <w:rsid w:val="007073F9"/>
    <w:rsid w:val="00710A6D"/>
    <w:rsid w:val="00716ABE"/>
    <w:rsid w:val="00722EFC"/>
    <w:rsid w:val="0072472A"/>
    <w:rsid w:val="0072564D"/>
    <w:rsid w:val="00725C8E"/>
    <w:rsid w:val="00733751"/>
    <w:rsid w:val="007357E1"/>
    <w:rsid w:val="007401C4"/>
    <w:rsid w:val="00741137"/>
    <w:rsid w:val="007449C8"/>
    <w:rsid w:val="00744DD8"/>
    <w:rsid w:val="00744ECD"/>
    <w:rsid w:val="00747561"/>
    <w:rsid w:val="00750541"/>
    <w:rsid w:val="00753258"/>
    <w:rsid w:val="0075444F"/>
    <w:rsid w:val="00775513"/>
    <w:rsid w:val="007765B8"/>
    <w:rsid w:val="0078001C"/>
    <w:rsid w:val="00782506"/>
    <w:rsid w:val="00784AFB"/>
    <w:rsid w:val="00787F1F"/>
    <w:rsid w:val="0079130E"/>
    <w:rsid w:val="007964D2"/>
    <w:rsid w:val="00796ED7"/>
    <w:rsid w:val="00797089"/>
    <w:rsid w:val="007A01C5"/>
    <w:rsid w:val="007A34EF"/>
    <w:rsid w:val="007A357E"/>
    <w:rsid w:val="007A42E8"/>
    <w:rsid w:val="007B60B3"/>
    <w:rsid w:val="007C0E37"/>
    <w:rsid w:val="007C2042"/>
    <w:rsid w:val="007C5773"/>
    <w:rsid w:val="007D4B8A"/>
    <w:rsid w:val="007D77CD"/>
    <w:rsid w:val="007E0356"/>
    <w:rsid w:val="007E0813"/>
    <w:rsid w:val="007E1454"/>
    <w:rsid w:val="007E3713"/>
    <w:rsid w:val="007F393E"/>
    <w:rsid w:val="007F5328"/>
    <w:rsid w:val="007F5ACE"/>
    <w:rsid w:val="007F7835"/>
    <w:rsid w:val="0080342A"/>
    <w:rsid w:val="00803B29"/>
    <w:rsid w:val="00804B87"/>
    <w:rsid w:val="008065BE"/>
    <w:rsid w:val="0081492A"/>
    <w:rsid w:val="00814CF9"/>
    <w:rsid w:val="0082139E"/>
    <w:rsid w:val="00825C1D"/>
    <w:rsid w:val="008265D1"/>
    <w:rsid w:val="00827506"/>
    <w:rsid w:val="00832CE8"/>
    <w:rsid w:val="00833DC5"/>
    <w:rsid w:val="008355FD"/>
    <w:rsid w:val="00840FDE"/>
    <w:rsid w:val="00842504"/>
    <w:rsid w:val="00844741"/>
    <w:rsid w:val="008509CB"/>
    <w:rsid w:val="008542BF"/>
    <w:rsid w:val="00855D34"/>
    <w:rsid w:val="00862546"/>
    <w:rsid w:val="00865405"/>
    <w:rsid w:val="00871261"/>
    <w:rsid w:val="00877330"/>
    <w:rsid w:val="0088041C"/>
    <w:rsid w:val="00882F41"/>
    <w:rsid w:val="008837CB"/>
    <w:rsid w:val="00885097"/>
    <w:rsid w:val="008850F8"/>
    <w:rsid w:val="008857D3"/>
    <w:rsid w:val="008875B1"/>
    <w:rsid w:val="00890587"/>
    <w:rsid w:val="00893862"/>
    <w:rsid w:val="00893B58"/>
    <w:rsid w:val="00893CEF"/>
    <w:rsid w:val="00894089"/>
    <w:rsid w:val="008A243C"/>
    <w:rsid w:val="008A4CEB"/>
    <w:rsid w:val="008A5391"/>
    <w:rsid w:val="008B0236"/>
    <w:rsid w:val="008B0F23"/>
    <w:rsid w:val="008B685C"/>
    <w:rsid w:val="008B71EE"/>
    <w:rsid w:val="008C3646"/>
    <w:rsid w:val="008C5D24"/>
    <w:rsid w:val="008C64BB"/>
    <w:rsid w:val="008C7985"/>
    <w:rsid w:val="008D24A5"/>
    <w:rsid w:val="008D690D"/>
    <w:rsid w:val="008D72A3"/>
    <w:rsid w:val="008E0478"/>
    <w:rsid w:val="008E31C0"/>
    <w:rsid w:val="008F2093"/>
    <w:rsid w:val="008F3CC2"/>
    <w:rsid w:val="008F77CD"/>
    <w:rsid w:val="00901A74"/>
    <w:rsid w:val="00904B17"/>
    <w:rsid w:val="0090654C"/>
    <w:rsid w:val="00906B5D"/>
    <w:rsid w:val="00920EAC"/>
    <w:rsid w:val="00923BDE"/>
    <w:rsid w:val="009278A9"/>
    <w:rsid w:val="00930613"/>
    <w:rsid w:val="009322D7"/>
    <w:rsid w:val="009327D7"/>
    <w:rsid w:val="00935D13"/>
    <w:rsid w:val="0094030D"/>
    <w:rsid w:val="00940785"/>
    <w:rsid w:val="00944B40"/>
    <w:rsid w:val="0094511D"/>
    <w:rsid w:val="00945356"/>
    <w:rsid w:val="00950301"/>
    <w:rsid w:val="0095289C"/>
    <w:rsid w:val="00953A7D"/>
    <w:rsid w:val="00954094"/>
    <w:rsid w:val="00960850"/>
    <w:rsid w:val="00963B57"/>
    <w:rsid w:val="00965BA5"/>
    <w:rsid w:val="00971AAC"/>
    <w:rsid w:val="00973CF1"/>
    <w:rsid w:val="00976F1B"/>
    <w:rsid w:val="0098368E"/>
    <w:rsid w:val="00983E66"/>
    <w:rsid w:val="00984DE0"/>
    <w:rsid w:val="00985488"/>
    <w:rsid w:val="009909FA"/>
    <w:rsid w:val="00992460"/>
    <w:rsid w:val="00995168"/>
    <w:rsid w:val="00995396"/>
    <w:rsid w:val="009A003D"/>
    <w:rsid w:val="009A11BC"/>
    <w:rsid w:val="009A21BC"/>
    <w:rsid w:val="009A5A2D"/>
    <w:rsid w:val="009A692A"/>
    <w:rsid w:val="009B41E5"/>
    <w:rsid w:val="009B4FAC"/>
    <w:rsid w:val="009C14D7"/>
    <w:rsid w:val="009C2FA1"/>
    <w:rsid w:val="009C4F2E"/>
    <w:rsid w:val="009C5AED"/>
    <w:rsid w:val="009C6A5F"/>
    <w:rsid w:val="009C7BD3"/>
    <w:rsid w:val="009D0B0B"/>
    <w:rsid w:val="009D21CF"/>
    <w:rsid w:val="009D2703"/>
    <w:rsid w:val="009D4098"/>
    <w:rsid w:val="009D41D5"/>
    <w:rsid w:val="009D4AF7"/>
    <w:rsid w:val="009D697E"/>
    <w:rsid w:val="009E10A4"/>
    <w:rsid w:val="009E185F"/>
    <w:rsid w:val="009E2E46"/>
    <w:rsid w:val="009E3475"/>
    <w:rsid w:val="009F0150"/>
    <w:rsid w:val="009F1554"/>
    <w:rsid w:val="00A03DE7"/>
    <w:rsid w:val="00A05124"/>
    <w:rsid w:val="00A109E9"/>
    <w:rsid w:val="00A227DC"/>
    <w:rsid w:val="00A26265"/>
    <w:rsid w:val="00A27A03"/>
    <w:rsid w:val="00A35239"/>
    <w:rsid w:val="00A4259F"/>
    <w:rsid w:val="00A44BBE"/>
    <w:rsid w:val="00A45080"/>
    <w:rsid w:val="00A458C3"/>
    <w:rsid w:val="00A45ABE"/>
    <w:rsid w:val="00A46339"/>
    <w:rsid w:val="00A529E5"/>
    <w:rsid w:val="00A56EC5"/>
    <w:rsid w:val="00A610A3"/>
    <w:rsid w:val="00A66E4A"/>
    <w:rsid w:val="00A677A0"/>
    <w:rsid w:val="00A679C8"/>
    <w:rsid w:val="00A7039C"/>
    <w:rsid w:val="00A73D36"/>
    <w:rsid w:val="00A74341"/>
    <w:rsid w:val="00A80C85"/>
    <w:rsid w:val="00A80EE1"/>
    <w:rsid w:val="00A85416"/>
    <w:rsid w:val="00A8553D"/>
    <w:rsid w:val="00A85DEE"/>
    <w:rsid w:val="00A90988"/>
    <w:rsid w:val="00A90F8A"/>
    <w:rsid w:val="00A935D5"/>
    <w:rsid w:val="00A94F64"/>
    <w:rsid w:val="00AA1E88"/>
    <w:rsid w:val="00AA794D"/>
    <w:rsid w:val="00AB20DC"/>
    <w:rsid w:val="00AB4745"/>
    <w:rsid w:val="00AB665A"/>
    <w:rsid w:val="00AB6D65"/>
    <w:rsid w:val="00AB759B"/>
    <w:rsid w:val="00AB764F"/>
    <w:rsid w:val="00AB7D76"/>
    <w:rsid w:val="00AC07F6"/>
    <w:rsid w:val="00AC3059"/>
    <w:rsid w:val="00AC3737"/>
    <w:rsid w:val="00AC7A2A"/>
    <w:rsid w:val="00AD09E8"/>
    <w:rsid w:val="00AD3B67"/>
    <w:rsid w:val="00AD425F"/>
    <w:rsid w:val="00AE2B13"/>
    <w:rsid w:val="00AE2EE8"/>
    <w:rsid w:val="00AE4307"/>
    <w:rsid w:val="00AE5768"/>
    <w:rsid w:val="00AE58DB"/>
    <w:rsid w:val="00B01A1A"/>
    <w:rsid w:val="00B14910"/>
    <w:rsid w:val="00B14DFE"/>
    <w:rsid w:val="00B23880"/>
    <w:rsid w:val="00B24525"/>
    <w:rsid w:val="00B25362"/>
    <w:rsid w:val="00B26EE9"/>
    <w:rsid w:val="00B303D8"/>
    <w:rsid w:val="00B30427"/>
    <w:rsid w:val="00B32C31"/>
    <w:rsid w:val="00B32F0E"/>
    <w:rsid w:val="00B34250"/>
    <w:rsid w:val="00B3480F"/>
    <w:rsid w:val="00B34D9F"/>
    <w:rsid w:val="00B34F7B"/>
    <w:rsid w:val="00B362D3"/>
    <w:rsid w:val="00B403B8"/>
    <w:rsid w:val="00B40422"/>
    <w:rsid w:val="00B42F03"/>
    <w:rsid w:val="00B443DE"/>
    <w:rsid w:val="00B47EBC"/>
    <w:rsid w:val="00B52681"/>
    <w:rsid w:val="00B53736"/>
    <w:rsid w:val="00B543BA"/>
    <w:rsid w:val="00B565B8"/>
    <w:rsid w:val="00B578C1"/>
    <w:rsid w:val="00B60597"/>
    <w:rsid w:val="00B60A4D"/>
    <w:rsid w:val="00B65000"/>
    <w:rsid w:val="00B66F1A"/>
    <w:rsid w:val="00B73EE7"/>
    <w:rsid w:val="00B7491E"/>
    <w:rsid w:val="00B769B2"/>
    <w:rsid w:val="00B82751"/>
    <w:rsid w:val="00B8348B"/>
    <w:rsid w:val="00B8490C"/>
    <w:rsid w:val="00B9009A"/>
    <w:rsid w:val="00B9120A"/>
    <w:rsid w:val="00B94D24"/>
    <w:rsid w:val="00B969C2"/>
    <w:rsid w:val="00BA2B7D"/>
    <w:rsid w:val="00BA7125"/>
    <w:rsid w:val="00BB1D3B"/>
    <w:rsid w:val="00BB4448"/>
    <w:rsid w:val="00BB46EB"/>
    <w:rsid w:val="00BB4CEA"/>
    <w:rsid w:val="00BB59FE"/>
    <w:rsid w:val="00BB5A61"/>
    <w:rsid w:val="00BC34F0"/>
    <w:rsid w:val="00BC54BB"/>
    <w:rsid w:val="00BC753B"/>
    <w:rsid w:val="00BD5743"/>
    <w:rsid w:val="00BD578D"/>
    <w:rsid w:val="00BE16B3"/>
    <w:rsid w:val="00BE6387"/>
    <w:rsid w:val="00BE6CDF"/>
    <w:rsid w:val="00BF05C0"/>
    <w:rsid w:val="00BF13DB"/>
    <w:rsid w:val="00BF6EA1"/>
    <w:rsid w:val="00C03471"/>
    <w:rsid w:val="00C05C0B"/>
    <w:rsid w:val="00C06FF1"/>
    <w:rsid w:val="00C12638"/>
    <w:rsid w:val="00C13B3E"/>
    <w:rsid w:val="00C14E4E"/>
    <w:rsid w:val="00C178CD"/>
    <w:rsid w:val="00C22865"/>
    <w:rsid w:val="00C25CCD"/>
    <w:rsid w:val="00C2631B"/>
    <w:rsid w:val="00C31F2C"/>
    <w:rsid w:val="00C33220"/>
    <w:rsid w:val="00C36F58"/>
    <w:rsid w:val="00C41534"/>
    <w:rsid w:val="00C41758"/>
    <w:rsid w:val="00C42800"/>
    <w:rsid w:val="00C434A1"/>
    <w:rsid w:val="00C4435C"/>
    <w:rsid w:val="00C44933"/>
    <w:rsid w:val="00C45349"/>
    <w:rsid w:val="00C508E9"/>
    <w:rsid w:val="00C5197E"/>
    <w:rsid w:val="00C61A2B"/>
    <w:rsid w:val="00C63B34"/>
    <w:rsid w:val="00C75FBD"/>
    <w:rsid w:val="00C765C4"/>
    <w:rsid w:val="00C849ED"/>
    <w:rsid w:val="00C91532"/>
    <w:rsid w:val="00C933F2"/>
    <w:rsid w:val="00C9416F"/>
    <w:rsid w:val="00CA662A"/>
    <w:rsid w:val="00CA6D28"/>
    <w:rsid w:val="00CA7514"/>
    <w:rsid w:val="00CB3B1C"/>
    <w:rsid w:val="00CB47EB"/>
    <w:rsid w:val="00CB4F13"/>
    <w:rsid w:val="00CB5615"/>
    <w:rsid w:val="00CC344A"/>
    <w:rsid w:val="00CC511A"/>
    <w:rsid w:val="00CD3E27"/>
    <w:rsid w:val="00CD4836"/>
    <w:rsid w:val="00CD5B37"/>
    <w:rsid w:val="00CD66B9"/>
    <w:rsid w:val="00CD7851"/>
    <w:rsid w:val="00CE0147"/>
    <w:rsid w:val="00CE1102"/>
    <w:rsid w:val="00CE1A53"/>
    <w:rsid w:val="00CE333C"/>
    <w:rsid w:val="00CF0935"/>
    <w:rsid w:val="00CF103B"/>
    <w:rsid w:val="00CF4436"/>
    <w:rsid w:val="00D03981"/>
    <w:rsid w:val="00D0545E"/>
    <w:rsid w:val="00D05D2D"/>
    <w:rsid w:val="00D1192C"/>
    <w:rsid w:val="00D12700"/>
    <w:rsid w:val="00D13163"/>
    <w:rsid w:val="00D14565"/>
    <w:rsid w:val="00D15E2D"/>
    <w:rsid w:val="00D21455"/>
    <w:rsid w:val="00D229C1"/>
    <w:rsid w:val="00D22B38"/>
    <w:rsid w:val="00D251BD"/>
    <w:rsid w:val="00D25897"/>
    <w:rsid w:val="00D262CC"/>
    <w:rsid w:val="00D279BE"/>
    <w:rsid w:val="00D3388F"/>
    <w:rsid w:val="00D3597D"/>
    <w:rsid w:val="00D369B1"/>
    <w:rsid w:val="00D376E6"/>
    <w:rsid w:val="00D417F8"/>
    <w:rsid w:val="00D41F29"/>
    <w:rsid w:val="00D438C9"/>
    <w:rsid w:val="00D446CE"/>
    <w:rsid w:val="00D45D70"/>
    <w:rsid w:val="00D46940"/>
    <w:rsid w:val="00D47261"/>
    <w:rsid w:val="00D51490"/>
    <w:rsid w:val="00D5212C"/>
    <w:rsid w:val="00D54171"/>
    <w:rsid w:val="00D55636"/>
    <w:rsid w:val="00D56FF3"/>
    <w:rsid w:val="00D64375"/>
    <w:rsid w:val="00D76AC5"/>
    <w:rsid w:val="00D772E3"/>
    <w:rsid w:val="00D77BBD"/>
    <w:rsid w:val="00D80715"/>
    <w:rsid w:val="00D80B7D"/>
    <w:rsid w:val="00D8731C"/>
    <w:rsid w:val="00D90BF8"/>
    <w:rsid w:val="00D9239B"/>
    <w:rsid w:val="00D937F5"/>
    <w:rsid w:val="00D95CFD"/>
    <w:rsid w:val="00DA05AC"/>
    <w:rsid w:val="00DA1317"/>
    <w:rsid w:val="00DA32AF"/>
    <w:rsid w:val="00DA34F3"/>
    <w:rsid w:val="00DA59FB"/>
    <w:rsid w:val="00DA5D54"/>
    <w:rsid w:val="00DA75DD"/>
    <w:rsid w:val="00DB281B"/>
    <w:rsid w:val="00DB3342"/>
    <w:rsid w:val="00DC0634"/>
    <w:rsid w:val="00DC3094"/>
    <w:rsid w:val="00DC5FA5"/>
    <w:rsid w:val="00DD080F"/>
    <w:rsid w:val="00DD12C1"/>
    <w:rsid w:val="00DD5228"/>
    <w:rsid w:val="00DD5C34"/>
    <w:rsid w:val="00DD771D"/>
    <w:rsid w:val="00DE0723"/>
    <w:rsid w:val="00DE1017"/>
    <w:rsid w:val="00DE36CC"/>
    <w:rsid w:val="00DE6957"/>
    <w:rsid w:val="00DF3230"/>
    <w:rsid w:val="00DF37E3"/>
    <w:rsid w:val="00DF7AD8"/>
    <w:rsid w:val="00E00B87"/>
    <w:rsid w:val="00E02CF6"/>
    <w:rsid w:val="00E06218"/>
    <w:rsid w:val="00E0631F"/>
    <w:rsid w:val="00E13F3F"/>
    <w:rsid w:val="00E15664"/>
    <w:rsid w:val="00E16FEA"/>
    <w:rsid w:val="00E206AF"/>
    <w:rsid w:val="00E25801"/>
    <w:rsid w:val="00E2717E"/>
    <w:rsid w:val="00E30BFA"/>
    <w:rsid w:val="00E32CDA"/>
    <w:rsid w:val="00E34421"/>
    <w:rsid w:val="00E34B12"/>
    <w:rsid w:val="00E371DE"/>
    <w:rsid w:val="00E41537"/>
    <w:rsid w:val="00E43C2D"/>
    <w:rsid w:val="00E446F6"/>
    <w:rsid w:val="00E4509F"/>
    <w:rsid w:val="00E45CA7"/>
    <w:rsid w:val="00E46A1A"/>
    <w:rsid w:val="00E47364"/>
    <w:rsid w:val="00E47977"/>
    <w:rsid w:val="00E51A86"/>
    <w:rsid w:val="00E5583A"/>
    <w:rsid w:val="00E601DC"/>
    <w:rsid w:val="00E61D39"/>
    <w:rsid w:val="00E63D7C"/>
    <w:rsid w:val="00E64DF9"/>
    <w:rsid w:val="00E70E40"/>
    <w:rsid w:val="00E74932"/>
    <w:rsid w:val="00E7602B"/>
    <w:rsid w:val="00E767EA"/>
    <w:rsid w:val="00E80EF7"/>
    <w:rsid w:val="00E81ED6"/>
    <w:rsid w:val="00E83808"/>
    <w:rsid w:val="00E85F2B"/>
    <w:rsid w:val="00E877E2"/>
    <w:rsid w:val="00E878CF"/>
    <w:rsid w:val="00E9035D"/>
    <w:rsid w:val="00E92F8F"/>
    <w:rsid w:val="00E94AF2"/>
    <w:rsid w:val="00E962AA"/>
    <w:rsid w:val="00E97360"/>
    <w:rsid w:val="00EA5C01"/>
    <w:rsid w:val="00EA64B5"/>
    <w:rsid w:val="00EA6CE7"/>
    <w:rsid w:val="00EB1D32"/>
    <w:rsid w:val="00EB4971"/>
    <w:rsid w:val="00EB4FEA"/>
    <w:rsid w:val="00EB6BA0"/>
    <w:rsid w:val="00EB75C6"/>
    <w:rsid w:val="00EC5B54"/>
    <w:rsid w:val="00EC6481"/>
    <w:rsid w:val="00EC6924"/>
    <w:rsid w:val="00EC698A"/>
    <w:rsid w:val="00EC6F68"/>
    <w:rsid w:val="00ED15A0"/>
    <w:rsid w:val="00ED46B2"/>
    <w:rsid w:val="00EE02E6"/>
    <w:rsid w:val="00EE128C"/>
    <w:rsid w:val="00EE2374"/>
    <w:rsid w:val="00EE326C"/>
    <w:rsid w:val="00EF2788"/>
    <w:rsid w:val="00F00E18"/>
    <w:rsid w:val="00F01A40"/>
    <w:rsid w:val="00F02D0C"/>
    <w:rsid w:val="00F039A3"/>
    <w:rsid w:val="00F043CC"/>
    <w:rsid w:val="00F05EF0"/>
    <w:rsid w:val="00F07F9C"/>
    <w:rsid w:val="00F146B0"/>
    <w:rsid w:val="00F1570B"/>
    <w:rsid w:val="00F16AF4"/>
    <w:rsid w:val="00F20EA6"/>
    <w:rsid w:val="00F21C32"/>
    <w:rsid w:val="00F24E31"/>
    <w:rsid w:val="00F25203"/>
    <w:rsid w:val="00F25B8F"/>
    <w:rsid w:val="00F30A50"/>
    <w:rsid w:val="00F32B55"/>
    <w:rsid w:val="00F36335"/>
    <w:rsid w:val="00F36432"/>
    <w:rsid w:val="00F419C7"/>
    <w:rsid w:val="00F449C1"/>
    <w:rsid w:val="00F45895"/>
    <w:rsid w:val="00F51248"/>
    <w:rsid w:val="00F663A7"/>
    <w:rsid w:val="00F6714B"/>
    <w:rsid w:val="00F7163E"/>
    <w:rsid w:val="00F7326E"/>
    <w:rsid w:val="00F7360F"/>
    <w:rsid w:val="00F771DD"/>
    <w:rsid w:val="00F8172A"/>
    <w:rsid w:val="00F832CA"/>
    <w:rsid w:val="00F84440"/>
    <w:rsid w:val="00F95F45"/>
    <w:rsid w:val="00FA4412"/>
    <w:rsid w:val="00FA5D63"/>
    <w:rsid w:val="00FA5E06"/>
    <w:rsid w:val="00FB31D5"/>
    <w:rsid w:val="00FC36DD"/>
    <w:rsid w:val="00FC56D7"/>
    <w:rsid w:val="00FC6B7E"/>
    <w:rsid w:val="00FC6BC2"/>
    <w:rsid w:val="00FC78FE"/>
    <w:rsid w:val="00FD373B"/>
    <w:rsid w:val="00FD4A20"/>
    <w:rsid w:val="00FD5521"/>
    <w:rsid w:val="00FE1F15"/>
    <w:rsid w:val="00FE2129"/>
    <w:rsid w:val="00FE25CF"/>
    <w:rsid w:val="00FF2425"/>
    <w:rsid w:val="00FF4BCF"/>
    <w:rsid w:val="01283789"/>
    <w:rsid w:val="01303848"/>
    <w:rsid w:val="01424568"/>
    <w:rsid w:val="025D4BC0"/>
    <w:rsid w:val="039502ED"/>
    <w:rsid w:val="03DC6115"/>
    <w:rsid w:val="042B0B09"/>
    <w:rsid w:val="042F2DCC"/>
    <w:rsid w:val="0454323C"/>
    <w:rsid w:val="04BD5AC0"/>
    <w:rsid w:val="04EA2A9E"/>
    <w:rsid w:val="050924E9"/>
    <w:rsid w:val="05390AC2"/>
    <w:rsid w:val="05451460"/>
    <w:rsid w:val="055627B4"/>
    <w:rsid w:val="06065CE1"/>
    <w:rsid w:val="063728CB"/>
    <w:rsid w:val="072B1232"/>
    <w:rsid w:val="07570636"/>
    <w:rsid w:val="076E5676"/>
    <w:rsid w:val="077356DB"/>
    <w:rsid w:val="07EC4DA6"/>
    <w:rsid w:val="07EE05A6"/>
    <w:rsid w:val="081F712A"/>
    <w:rsid w:val="08616A9F"/>
    <w:rsid w:val="08A676EF"/>
    <w:rsid w:val="095E7D78"/>
    <w:rsid w:val="0A42013A"/>
    <w:rsid w:val="0A905A6F"/>
    <w:rsid w:val="0ACD7382"/>
    <w:rsid w:val="0C0E5D87"/>
    <w:rsid w:val="0D502AC2"/>
    <w:rsid w:val="0DD96804"/>
    <w:rsid w:val="0E2D0B58"/>
    <w:rsid w:val="0E346908"/>
    <w:rsid w:val="0F1A0A46"/>
    <w:rsid w:val="0F8E7FA7"/>
    <w:rsid w:val="1018603B"/>
    <w:rsid w:val="108D6F8E"/>
    <w:rsid w:val="10B23525"/>
    <w:rsid w:val="1195636B"/>
    <w:rsid w:val="11CC0CE7"/>
    <w:rsid w:val="12395CAE"/>
    <w:rsid w:val="124F1D69"/>
    <w:rsid w:val="129D0F6C"/>
    <w:rsid w:val="135D2788"/>
    <w:rsid w:val="136C1D39"/>
    <w:rsid w:val="13AC1C70"/>
    <w:rsid w:val="13AE3C48"/>
    <w:rsid w:val="13FC7AFB"/>
    <w:rsid w:val="14C72A28"/>
    <w:rsid w:val="155E2393"/>
    <w:rsid w:val="157A0DB6"/>
    <w:rsid w:val="15C044F4"/>
    <w:rsid w:val="16C72382"/>
    <w:rsid w:val="183A6648"/>
    <w:rsid w:val="18A94B58"/>
    <w:rsid w:val="18E91953"/>
    <w:rsid w:val="19251589"/>
    <w:rsid w:val="19C74E87"/>
    <w:rsid w:val="19CD6D69"/>
    <w:rsid w:val="1A8A1CC3"/>
    <w:rsid w:val="1AA465CA"/>
    <w:rsid w:val="1AA65BE0"/>
    <w:rsid w:val="1AEA7BEC"/>
    <w:rsid w:val="1AF94C38"/>
    <w:rsid w:val="1B276EDE"/>
    <w:rsid w:val="1B6E23A7"/>
    <w:rsid w:val="1C3A6A64"/>
    <w:rsid w:val="1CA20335"/>
    <w:rsid w:val="1E0B3A01"/>
    <w:rsid w:val="1E3A7C9F"/>
    <w:rsid w:val="1E513EF5"/>
    <w:rsid w:val="1E966089"/>
    <w:rsid w:val="1EA80B2A"/>
    <w:rsid w:val="1EC33D21"/>
    <w:rsid w:val="1F7824BE"/>
    <w:rsid w:val="1FD8466C"/>
    <w:rsid w:val="202B5C0D"/>
    <w:rsid w:val="20C661F1"/>
    <w:rsid w:val="211069B2"/>
    <w:rsid w:val="21667E84"/>
    <w:rsid w:val="216C01D9"/>
    <w:rsid w:val="21C875AE"/>
    <w:rsid w:val="21FB2CC5"/>
    <w:rsid w:val="220E1D60"/>
    <w:rsid w:val="23277F09"/>
    <w:rsid w:val="23640EDE"/>
    <w:rsid w:val="23E44856"/>
    <w:rsid w:val="23FA7156"/>
    <w:rsid w:val="24820F01"/>
    <w:rsid w:val="252141DF"/>
    <w:rsid w:val="257D3A38"/>
    <w:rsid w:val="26B3754B"/>
    <w:rsid w:val="26CF2707"/>
    <w:rsid w:val="271F42C8"/>
    <w:rsid w:val="27425524"/>
    <w:rsid w:val="2773216D"/>
    <w:rsid w:val="282662ED"/>
    <w:rsid w:val="285E0F6C"/>
    <w:rsid w:val="289E734F"/>
    <w:rsid w:val="28AC323B"/>
    <w:rsid w:val="28BE0ACA"/>
    <w:rsid w:val="28FD53E9"/>
    <w:rsid w:val="29617880"/>
    <w:rsid w:val="29743F10"/>
    <w:rsid w:val="298D6869"/>
    <w:rsid w:val="29AA58EB"/>
    <w:rsid w:val="2A265113"/>
    <w:rsid w:val="2A2937BF"/>
    <w:rsid w:val="2A9E5A0E"/>
    <w:rsid w:val="2AD95553"/>
    <w:rsid w:val="2B523A80"/>
    <w:rsid w:val="2B543C4E"/>
    <w:rsid w:val="2BB9446D"/>
    <w:rsid w:val="2BFB46EB"/>
    <w:rsid w:val="2C201A9F"/>
    <w:rsid w:val="2D0F7E13"/>
    <w:rsid w:val="2D880B31"/>
    <w:rsid w:val="2E3F371B"/>
    <w:rsid w:val="2E7975F8"/>
    <w:rsid w:val="2E7B370A"/>
    <w:rsid w:val="2EC9040C"/>
    <w:rsid w:val="2F56753A"/>
    <w:rsid w:val="2FF17729"/>
    <w:rsid w:val="2FFC194B"/>
    <w:rsid w:val="307C3B42"/>
    <w:rsid w:val="308D20CD"/>
    <w:rsid w:val="309C03A4"/>
    <w:rsid w:val="3153115D"/>
    <w:rsid w:val="31B933C3"/>
    <w:rsid w:val="31E067F1"/>
    <w:rsid w:val="32755EC4"/>
    <w:rsid w:val="32856EA5"/>
    <w:rsid w:val="32E65B3D"/>
    <w:rsid w:val="33704FAD"/>
    <w:rsid w:val="34321A18"/>
    <w:rsid w:val="353E794E"/>
    <w:rsid w:val="35591977"/>
    <w:rsid w:val="362F69D8"/>
    <w:rsid w:val="3630309D"/>
    <w:rsid w:val="36881912"/>
    <w:rsid w:val="371D191F"/>
    <w:rsid w:val="39401C77"/>
    <w:rsid w:val="39E60D9D"/>
    <w:rsid w:val="3A2A313E"/>
    <w:rsid w:val="3A5E077B"/>
    <w:rsid w:val="3ABF4460"/>
    <w:rsid w:val="3AE10013"/>
    <w:rsid w:val="3B1A3224"/>
    <w:rsid w:val="3B3C11C4"/>
    <w:rsid w:val="3D044C39"/>
    <w:rsid w:val="3D76224A"/>
    <w:rsid w:val="3D9847BA"/>
    <w:rsid w:val="3DD0099C"/>
    <w:rsid w:val="3DF42C9E"/>
    <w:rsid w:val="3E1B065C"/>
    <w:rsid w:val="3E775FA7"/>
    <w:rsid w:val="3ED16611"/>
    <w:rsid w:val="3F4874E6"/>
    <w:rsid w:val="3F497659"/>
    <w:rsid w:val="3FE27F65"/>
    <w:rsid w:val="3FE8538C"/>
    <w:rsid w:val="402E47D0"/>
    <w:rsid w:val="40455400"/>
    <w:rsid w:val="40862971"/>
    <w:rsid w:val="4206428B"/>
    <w:rsid w:val="42153097"/>
    <w:rsid w:val="42223ECC"/>
    <w:rsid w:val="42496C63"/>
    <w:rsid w:val="426E5600"/>
    <w:rsid w:val="42831C8A"/>
    <w:rsid w:val="43461C23"/>
    <w:rsid w:val="442E3FDF"/>
    <w:rsid w:val="444F70BB"/>
    <w:rsid w:val="45341C05"/>
    <w:rsid w:val="45510B47"/>
    <w:rsid w:val="45A6402E"/>
    <w:rsid w:val="45FC4A59"/>
    <w:rsid w:val="46185336"/>
    <w:rsid w:val="46F14ACE"/>
    <w:rsid w:val="47091F2C"/>
    <w:rsid w:val="473E24F1"/>
    <w:rsid w:val="47B8481E"/>
    <w:rsid w:val="47BE56ED"/>
    <w:rsid w:val="47C41B9D"/>
    <w:rsid w:val="47F30224"/>
    <w:rsid w:val="48726315"/>
    <w:rsid w:val="499A7749"/>
    <w:rsid w:val="4A572205"/>
    <w:rsid w:val="4A743AF9"/>
    <w:rsid w:val="4A945E58"/>
    <w:rsid w:val="4A9E393C"/>
    <w:rsid w:val="4B8D1B19"/>
    <w:rsid w:val="4BD6712D"/>
    <w:rsid w:val="4BF723D4"/>
    <w:rsid w:val="4CD9713F"/>
    <w:rsid w:val="4D301576"/>
    <w:rsid w:val="4D4238CC"/>
    <w:rsid w:val="4DD74995"/>
    <w:rsid w:val="4E583BEE"/>
    <w:rsid w:val="4E8C473A"/>
    <w:rsid w:val="4F4723BA"/>
    <w:rsid w:val="4FF773CB"/>
    <w:rsid w:val="4FF9032F"/>
    <w:rsid w:val="5030203B"/>
    <w:rsid w:val="50E84213"/>
    <w:rsid w:val="512E7919"/>
    <w:rsid w:val="51800CC3"/>
    <w:rsid w:val="51B47F30"/>
    <w:rsid w:val="51B8490A"/>
    <w:rsid w:val="51D70889"/>
    <w:rsid w:val="520C1060"/>
    <w:rsid w:val="523252F1"/>
    <w:rsid w:val="525C0569"/>
    <w:rsid w:val="53611E31"/>
    <w:rsid w:val="54540C23"/>
    <w:rsid w:val="54C417FC"/>
    <w:rsid w:val="55786680"/>
    <w:rsid w:val="559E69E6"/>
    <w:rsid w:val="55B96CD8"/>
    <w:rsid w:val="55CF1410"/>
    <w:rsid w:val="56D76288"/>
    <w:rsid w:val="56ED1A5D"/>
    <w:rsid w:val="57BF4B69"/>
    <w:rsid w:val="58940B76"/>
    <w:rsid w:val="58D17235"/>
    <w:rsid w:val="58DC3170"/>
    <w:rsid w:val="590C6540"/>
    <w:rsid w:val="597B0FCA"/>
    <w:rsid w:val="59C5485A"/>
    <w:rsid w:val="59CA1941"/>
    <w:rsid w:val="59CF7A37"/>
    <w:rsid w:val="59D52612"/>
    <w:rsid w:val="5A177B57"/>
    <w:rsid w:val="5A215101"/>
    <w:rsid w:val="5AA92DFE"/>
    <w:rsid w:val="5AC565AB"/>
    <w:rsid w:val="5B491D92"/>
    <w:rsid w:val="5B506F08"/>
    <w:rsid w:val="5B607FB2"/>
    <w:rsid w:val="5BF032B9"/>
    <w:rsid w:val="5C0C1E6C"/>
    <w:rsid w:val="5C59707B"/>
    <w:rsid w:val="5CAD434D"/>
    <w:rsid w:val="5D3710EB"/>
    <w:rsid w:val="5D4543B2"/>
    <w:rsid w:val="5DE320EE"/>
    <w:rsid w:val="5E364FC9"/>
    <w:rsid w:val="5E4644A3"/>
    <w:rsid w:val="5E5E3546"/>
    <w:rsid w:val="5F1A5209"/>
    <w:rsid w:val="5F67640E"/>
    <w:rsid w:val="5FC956F5"/>
    <w:rsid w:val="5FF26519"/>
    <w:rsid w:val="600D3BD1"/>
    <w:rsid w:val="60377A55"/>
    <w:rsid w:val="604E3ACA"/>
    <w:rsid w:val="608E3FE9"/>
    <w:rsid w:val="60DC775F"/>
    <w:rsid w:val="611A1BFD"/>
    <w:rsid w:val="6147010A"/>
    <w:rsid w:val="61CC3640"/>
    <w:rsid w:val="61DB3C0C"/>
    <w:rsid w:val="61FB1BAC"/>
    <w:rsid w:val="626C44C4"/>
    <w:rsid w:val="6274479C"/>
    <w:rsid w:val="62E04F11"/>
    <w:rsid w:val="634A65E3"/>
    <w:rsid w:val="63A46FD3"/>
    <w:rsid w:val="63DB4099"/>
    <w:rsid w:val="64187603"/>
    <w:rsid w:val="642827DC"/>
    <w:rsid w:val="64704450"/>
    <w:rsid w:val="64746507"/>
    <w:rsid w:val="647C6794"/>
    <w:rsid w:val="65293549"/>
    <w:rsid w:val="6590644E"/>
    <w:rsid w:val="66082C9F"/>
    <w:rsid w:val="661C7F6E"/>
    <w:rsid w:val="663D4830"/>
    <w:rsid w:val="666D12A9"/>
    <w:rsid w:val="66765B53"/>
    <w:rsid w:val="66D743E2"/>
    <w:rsid w:val="677D3309"/>
    <w:rsid w:val="68482486"/>
    <w:rsid w:val="685766E1"/>
    <w:rsid w:val="68911EA3"/>
    <w:rsid w:val="68941C3F"/>
    <w:rsid w:val="68F21133"/>
    <w:rsid w:val="6998342D"/>
    <w:rsid w:val="69DB6B0B"/>
    <w:rsid w:val="6A01164D"/>
    <w:rsid w:val="6AAB4A35"/>
    <w:rsid w:val="6B9317D4"/>
    <w:rsid w:val="6BE50004"/>
    <w:rsid w:val="6C362BE7"/>
    <w:rsid w:val="6CA92B7D"/>
    <w:rsid w:val="6D2E395F"/>
    <w:rsid w:val="6DDB3708"/>
    <w:rsid w:val="6DEB7A87"/>
    <w:rsid w:val="6E445423"/>
    <w:rsid w:val="6EA6236B"/>
    <w:rsid w:val="6ECA5845"/>
    <w:rsid w:val="6F5F34BB"/>
    <w:rsid w:val="6F76446B"/>
    <w:rsid w:val="6FE97DFA"/>
    <w:rsid w:val="7013205B"/>
    <w:rsid w:val="713D1061"/>
    <w:rsid w:val="71572925"/>
    <w:rsid w:val="71A453BD"/>
    <w:rsid w:val="71B66DA4"/>
    <w:rsid w:val="71EA3C3E"/>
    <w:rsid w:val="72017BAE"/>
    <w:rsid w:val="7270540C"/>
    <w:rsid w:val="72EE278D"/>
    <w:rsid w:val="73945B2D"/>
    <w:rsid w:val="73D94341"/>
    <w:rsid w:val="74315602"/>
    <w:rsid w:val="74CD7E2B"/>
    <w:rsid w:val="74CE5DBC"/>
    <w:rsid w:val="74F71D6B"/>
    <w:rsid w:val="75754325"/>
    <w:rsid w:val="75C769A6"/>
    <w:rsid w:val="76180B6B"/>
    <w:rsid w:val="762A09DF"/>
    <w:rsid w:val="765E75D7"/>
    <w:rsid w:val="77166AC8"/>
    <w:rsid w:val="77606767"/>
    <w:rsid w:val="77A518F9"/>
    <w:rsid w:val="788C50EA"/>
    <w:rsid w:val="78DE1678"/>
    <w:rsid w:val="7A944FBB"/>
    <w:rsid w:val="7ABF07F9"/>
    <w:rsid w:val="7ACA3CA4"/>
    <w:rsid w:val="7B163675"/>
    <w:rsid w:val="7B3A1559"/>
    <w:rsid w:val="7B6910E8"/>
    <w:rsid w:val="7C09252C"/>
    <w:rsid w:val="7C9F2B1B"/>
    <w:rsid w:val="7D0510C2"/>
    <w:rsid w:val="7D7045FE"/>
    <w:rsid w:val="7D7E5F96"/>
    <w:rsid w:val="7D901543"/>
    <w:rsid w:val="7E1D1048"/>
    <w:rsid w:val="7E480FFF"/>
    <w:rsid w:val="7EF34928"/>
    <w:rsid w:val="7F2F34AF"/>
    <w:rsid w:val="7F6C4F5D"/>
    <w:rsid w:val="7F821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link w:val="29"/>
    <w:qFormat/>
    <w:uiPriority w:val="0"/>
    <w:pPr>
      <w:spacing w:after="120"/>
    </w:pPr>
    <w:rPr>
      <w:sz w:val="24"/>
    </w:rPr>
  </w:style>
  <w:style w:type="paragraph" w:styleId="4">
    <w:name w:val="Body Text Indent"/>
    <w:basedOn w:val="1"/>
    <w:link w:val="25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2"/>
    <w:qFormat/>
    <w:uiPriority w:val="0"/>
    <w:rPr>
      <w:rFonts w:ascii="宋体" w:hAnsi="Courier New" w:eastAsiaTheme="minorEastAsia" w:cstheme="minorBidi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9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4"/>
    <w:link w:val="26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正文文本 2 Char"/>
    <w:link w:val="9"/>
    <w:qFormat/>
    <w:uiPriority w:val="0"/>
    <w:rPr>
      <w:kern w:val="2"/>
      <w:sz w:val="21"/>
    </w:rPr>
  </w:style>
  <w:style w:type="character" w:customStyle="1" w:styleId="19">
    <w:name w:val="正文文本 2 Char1"/>
    <w:basedOn w:val="13"/>
    <w:link w:val="9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0">
    <w:name w:val="纯文本 Char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21">
    <w:name w:val="tpc_content1"/>
    <w:qFormat/>
    <w:uiPriority w:val="0"/>
    <w:rPr>
      <w:sz w:val="20"/>
      <w:szCs w:val="20"/>
    </w:rPr>
  </w:style>
  <w:style w:type="character" w:customStyle="1" w:styleId="22">
    <w:name w:val="纯文本 Char1"/>
    <w:basedOn w:val="13"/>
    <w:link w:val="5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23">
    <w:name w:val="Book Title"/>
    <w:qFormat/>
    <w:uiPriority w:val="33"/>
    <w:rPr>
      <w:b/>
      <w:bCs/>
      <w:smallCaps/>
      <w:spacing w:val="5"/>
    </w:rPr>
  </w:style>
  <w:style w:type="paragraph" w:customStyle="1" w:styleId="24">
    <w:name w:val="中国移动北京基地工程二级标题"/>
    <w:basedOn w:val="1"/>
    <w:uiPriority w:val="0"/>
    <w:pPr>
      <w:widowControl/>
      <w:spacing w:line="440" w:lineRule="exact"/>
      <w:jc w:val="center"/>
      <w:outlineLvl w:val="1"/>
    </w:pPr>
    <w:rPr>
      <w:rFonts w:ascii="宋体"/>
      <w:kern w:val="0"/>
      <w:sz w:val="32"/>
      <w:szCs w:val="24"/>
    </w:rPr>
  </w:style>
  <w:style w:type="character" w:customStyle="1" w:styleId="25">
    <w:name w:val="正文文本缩进 Char"/>
    <w:basedOn w:val="13"/>
    <w:link w:val="4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6">
    <w:name w:val="正文首行缩进 2 Char"/>
    <w:basedOn w:val="25"/>
    <w:link w:val="11"/>
    <w:qFormat/>
    <w:uiPriority w:val="99"/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styleId="28">
    <w:name w:val="Placeholder Text"/>
    <w:basedOn w:val="13"/>
    <w:unhideWhenUsed/>
    <w:qFormat/>
    <w:uiPriority w:val="99"/>
    <w:rPr>
      <w:color w:val="808080"/>
    </w:rPr>
  </w:style>
  <w:style w:type="character" w:customStyle="1" w:styleId="29">
    <w:name w:val="正文文本 Char"/>
    <w:basedOn w:val="13"/>
    <w:link w:val="3"/>
    <w:qFormat/>
    <w:uiPriority w:val="0"/>
    <w:rPr>
      <w:rFonts w:ascii="Times New Roman" w:hAnsi="Times New Roman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1583</Words>
  <Characters>9026</Characters>
  <Lines>75</Lines>
  <Paragraphs>21</Paragraphs>
  <TotalTime>1</TotalTime>
  <ScaleCrop>false</ScaleCrop>
  <LinksUpToDate>false</LinksUpToDate>
  <CharactersWithSpaces>10588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2019-11-21T06:51:00Z</dcterms:created>
  <dc:creator>微软用户</dc:creator>
  <cp:lastModifiedBy>a</cp:lastModifiedBy>
  <dcterms:modified xsi:type="dcterms:W3CDTF">2020-01-27T10:48:30Z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