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0154-2019-M/0490-2019-E-2022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65"/>
        <w:gridCol w:w="695"/>
        <w:gridCol w:w="885"/>
        <w:gridCol w:w="1540"/>
        <w:gridCol w:w="126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倒挡滑动齿套硬度测量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181.5HBW</w:t>
            </w:r>
          </w:p>
        </w:tc>
        <w:tc>
          <w:tcPr>
            <w:tcW w:w="24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8.5</w:t>
            </w:r>
            <w:r>
              <w:rPr>
                <w:rFonts w:hint="eastAsia" w:ascii="宋体" w:hAnsi="宋体"/>
                <w:sz w:val="24"/>
              </w:rPr>
              <w:t>H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±25.5HBW</w:t>
            </w:r>
          </w:p>
        </w:tc>
        <w:tc>
          <w:tcPr>
            <w:tcW w:w="242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242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4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布氏硬度计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ind w:left="420" w:hanging="420" w:hanging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</w:rPr>
              <w:t>-650）HBW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540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hint="eastAsia" w:asciiTheme="minorEastAsia" w:hAnsiTheme="minorEastAsia"/>
                <w:color w:val="000000" w:themeColor="text1"/>
              </w:rPr>
              <w:t>H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BW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BJDS-MM-01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BJDS-MM-01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尚义霞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附录A：倒挡滑动齿套硬度测量过程不确定度的评定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附录B：倒挡滑动齿套硬度测量过程有效性确认记录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附录C：倒挡滑动齿套硬度测量监视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附录C：倒挡滑动齿套硬度测量监视控制图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1、倒挡滑动齿套硬度测量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控制规范，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测量设备、 测量方法、环境条件、操作人员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尚义霞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经培训上岗，技能经确认满足要求，诸要素均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受控。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86995</wp:posOffset>
            </wp:positionV>
            <wp:extent cx="701675" cy="311785"/>
            <wp:effectExtent l="0" t="0" r="952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50800</wp:posOffset>
            </wp:positionV>
            <wp:extent cx="408305" cy="313690"/>
            <wp:effectExtent l="0" t="0" r="10795" b="381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AA52A9E"/>
    <w:rsid w:val="5DDD6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2022-10-01T15:31:52Z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F9DDCC0D58D14E8F988F2FC093C47559</vt:lpwstr>
  </property>
</Properties>
</file>