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1E" w:rsidRDefault="00442100" w:rsidP="00D93D84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78401E" w:rsidRDefault="00442100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78401E" w:rsidRDefault="0078401E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78401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78401E" w:rsidRDefault="004421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78401E" w:rsidRDefault="00D93D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四川国际招标有限责任公司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78401E" w:rsidRDefault="004421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78401E" w:rsidRDefault="004421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78401E" w:rsidRDefault="00D93D84" w:rsidP="00D93D84">
            <w:pPr>
              <w:snapToGrid w:val="0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29.12.00;34.01.02;34.06.00;35.04.02</w:t>
            </w:r>
          </w:p>
        </w:tc>
      </w:tr>
      <w:tr w:rsidR="0078401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78401E" w:rsidRDefault="004421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78401E" w:rsidRDefault="00D93D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78401E" w:rsidRDefault="004421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78401E" w:rsidRDefault="00D93D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29.12.00;34.01.02;34.06.00;35.04.02</w:t>
            </w:r>
          </w:p>
        </w:tc>
        <w:tc>
          <w:tcPr>
            <w:tcW w:w="1719" w:type="dxa"/>
            <w:gridSpan w:val="2"/>
            <w:vAlign w:val="center"/>
          </w:tcPr>
          <w:p w:rsidR="0078401E" w:rsidRDefault="004421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78401E" w:rsidRDefault="00D93D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78401E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78401E" w:rsidRDefault="004421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78401E" w:rsidRDefault="004421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78401E" w:rsidRDefault="00D93D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张心</w:t>
            </w:r>
          </w:p>
        </w:tc>
        <w:tc>
          <w:tcPr>
            <w:tcW w:w="1414" w:type="dxa"/>
            <w:vAlign w:val="center"/>
          </w:tcPr>
          <w:p w:rsidR="0078401E" w:rsidRDefault="00D93D8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陈伟</w:t>
            </w:r>
          </w:p>
        </w:tc>
        <w:tc>
          <w:tcPr>
            <w:tcW w:w="1289" w:type="dxa"/>
            <w:vAlign w:val="center"/>
          </w:tcPr>
          <w:p w:rsidR="0078401E" w:rsidRDefault="0078401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8401E" w:rsidRDefault="0078401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78401E" w:rsidRDefault="0078401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78401E" w:rsidRDefault="0078401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8401E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8401E" w:rsidRDefault="004421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8401E" w:rsidRDefault="004421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D93D84" w:rsidRDefault="00D93D84" w:rsidP="00D93D8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招标代理：</w:t>
            </w:r>
          </w:p>
          <w:p w:rsidR="00D93D84" w:rsidRDefault="00D93D84" w:rsidP="00D93D8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项目立项——开标文件编制——开标公告——文件发售——开标邀请——组织评标委员会——开标组织——开标评审——开标结果确认——开标结果公示——采购合同——备案——归档</w:t>
            </w:r>
          </w:p>
          <w:p w:rsidR="00D93D84" w:rsidRDefault="00D93D84" w:rsidP="00D93D8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进出口代理流程：</w:t>
            </w:r>
          </w:p>
          <w:p w:rsidR="00D93D84" w:rsidRDefault="00D93D84" w:rsidP="00D93D8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合同签订——代理清关事宜——提货——交货</w:t>
            </w:r>
          </w:p>
          <w:p w:rsidR="00D93D84" w:rsidRDefault="00D93D84" w:rsidP="00D93D8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咨询服务流程：</w:t>
            </w:r>
          </w:p>
          <w:p w:rsidR="00D93D84" w:rsidRDefault="00D93D84" w:rsidP="00D93D8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合同签订——需求分析——方案拟定——咨询实施——效果评估。</w:t>
            </w:r>
          </w:p>
          <w:p w:rsidR="0078401E" w:rsidRDefault="00D93D84" w:rsidP="00D93D8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服务过程为关键过程。</w:t>
            </w:r>
          </w:p>
        </w:tc>
      </w:tr>
      <w:tr w:rsidR="0078401E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8401E" w:rsidRDefault="004421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D93D84" w:rsidRDefault="00D93D84" w:rsidP="00D93D8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主要质量要求：文件编制、方案、效果评估</w:t>
            </w:r>
          </w:p>
          <w:p w:rsidR="0078401E" w:rsidRDefault="00D93D84" w:rsidP="00D93D8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关键控制点：服务过程</w:t>
            </w:r>
          </w:p>
        </w:tc>
      </w:tr>
      <w:tr w:rsidR="0078401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8401E" w:rsidRDefault="0044210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78401E" w:rsidRDefault="00D93D84" w:rsidP="00D93D8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政府采购公开（邀请）招标操作规程（</w:t>
            </w:r>
            <w:hyperlink r:id="rId7" w:tgtFrame="http://www.csres.com/_blank" w:history="1">
              <w:r>
                <w:rPr>
                  <w:rFonts w:ascii="宋体" w:hAnsi="宋体"/>
                  <w:color w:val="000000"/>
                  <w:sz w:val="18"/>
                  <w:szCs w:val="18"/>
                </w:rPr>
                <w:t>DB51/T 1945-2014</w:t>
              </w:r>
            </w:hyperlink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）、工程建设公开（邀请）招标操作规程（</w:t>
            </w:r>
            <w:hyperlink r:id="rId8" w:tgtFrame="http://www.csres.com/_blank" w:history="1">
              <w:r>
                <w:rPr>
                  <w:rFonts w:ascii="宋体" w:hAnsi="宋体"/>
                  <w:color w:val="000000"/>
                  <w:sz w:val="18"/>
                  <w:szCs w:val="18"/>
                </w:rPr>
                <w:t>DB51/T 1948-2014</w:t>
              </w:r>
            </w:hyperlink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）、房屋建筑和市政工程项目电子招标投标系统技术标准（</w:t>
            </w:r>
            <w:hyperlink r:id="rId9" w:tgtFrame="http://www.csres.com/_blank" w:history="1">
              <w:r>
                <w:rPr>
                  <w:rFonts w:ascii="宋体" w:hAnsi="宋体"/>
                  <w:color w:val="000000"/>
                  <w:sz w:val="18"/>
                  <w:szCs w:val="18"/>
                </w:rPr>
                <w:t>JGJ/T 393-2017</w:t>
              </w:r>
            </w:hyperlink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）、国际货运代理作业规范（</w:t>
            </w:r>
            <w:hyperlink r:id="rId10" w:tgtFrame="http://www.csres.com/_blank" w:history="1">
              <w:r>
                <w:rPr>
                  <w:rFonts w:ascii="宋体" w:hAnsi="宋体"/>
                  <w:color w:val="000000"/>
                  <w:sz w:val="18"/>
                  <w:szCs w:val="18"/>
                </w:rPr>
                <w:t>GB/T 22151-2008</w:t>
              </w:r>
            </w:hyperlink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）、国际货运代理服务质量要求(</w:t>
            </w:r>
            <w:hyperlink r:id="rId11" w:tgtFrame="http://www.csres.com/_blank" w:history="1">
              <w:r>
                <w:rPr>
                  <w:rFonts w:ascii="宋体" w:hAnsi="宋体"/>
                  <w:color w:val="000000"/>
                  <w:sz w:val="18"/>
                  <w:szCs w:val="18"/>
                </w:rPr>
                <w:t>GB/T 22154-2008</w:t>
              </w:r>
            </w:hyperlink>
            <w:r>
              <w:rPr>
                <w:rFonts w:ascii="宋体" w:hAnsi="宋体" w:hint="eastAsia"/>
                <w:color w:val="000000"/>
                <w:sz w:val="18"/>
                <w:szCs w:val="18"/>
              </w:rPr>
              <w:t>)等标准</w:t>
            </w:r>
          </w:p>
        </w:tc>
      </w:tr>
      <w:tr w:rsidR="0078401E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8401E" w:rsidRDefault="0044210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78401E" w:rsidRDefault="00D93D8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招标、咨询过程监控</w:t>
            </w:r>
          </w:p>
        </w:tc>
      </w:tr>
      <w:tr w:rsidR="0078401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8401E" w:rsidRDefault="0044210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78401E" w:rsidRDefault="00D93D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78401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8401E" w:rsidRDefault="0044210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78401E" w:rsidRDefault="004421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78401E" w:rsidRDefault="00A037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-64770</wp:posOffset>
                  </wp:positionV>
                  <wp:extent cx="371475" cy="342900"/>
                  <wp:effectExtent l="19050" t="0" r="9525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78401E" w:rsidRDefault="004421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78401E" w:rsidRDefault="00A037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2022.9.28</w:t>
            </w:r>
          </w:p>
        </w:tc>
      </w:tr>
      <w:tr w:rsidR="0078401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8401E" w:rsidRDefault="004421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78401E" w:rsidRDefault="00A037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A037DA">
              <w:rPr>
                <w:b/>
                <w:sz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1905</wp:posOffset>
                  </wp:positionV>
                  <wp:extent cx="371475" cy="342900"/>
                  <wp:effectExtent l="19050" t="0" r="9525" b="0"/>
                  <wp:wrapNone/>
                  <wp:docPr id="6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78401E" w:rsidRDefault="004421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78401E" w:rsidRDefault="00A037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2022.9.28</w:t>
            </w:r>
          </w:p>
        </w:tc>
      </w:tr>
    </w:tbl>
    <w:p w:rsidR="0078401E" w:rsidRDefault="0078401E">
      <w:pPr>
        <w:snapToGrid w:val="0"/>
        <w:rPr>
          <w:rFonts w:ascii="宋体"/>
          <w:b/>
          <w:sz w:val="22"/>
          <w:szCs w:val="22"/>
        </w:rPr>
      </w:pPr>
    </w:p>
    <w:p w:rsidR="0078401E" w:rsidRDefault="004421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78401E" w:rsidRDefault="0078401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8401E" w:rsidRDefault="0078401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8401E" w:rsidRDefault="0078401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8401E" w:rsidRDefault="0078401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8401E" w:rsidRDefault="0078401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8401E" w:rsidRDefault="0078401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8401E" w:rsidRDefault="0078401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8401E" w:rsidRDefault="0078401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8401E" w:rsidRDefault="00442100" w:rsidP="00D93D84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78401E" w:rsidRDefault="00442100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78401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78401E" w:rsidRDefault="004421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78401E" w:rsidRDefault="00A037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四川国际招标有限责任公司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78401E" w:rsidRDefault="004421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78401E" w:rsidRDefault="004421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A037DA" w:rsidRDefault="00A037DA" w:rsidP="00A037DA">
            <w:pPr>
              <w:snapToGrid w:val="0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29.12.00;34.01.02;34.06.00;35.04.02</w:t>
            </w:r>
          </w:p>
          <w:p w:rsidR="0078401E" w:rsidRDefault="0078401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78401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78401E" w:rsidRDefault="004421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78401E" w:rsidRDefault="00A037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78401E" w:rsidRDefault="004421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78401E" w:rsidRDefault="00A037DA" w:rsidP="00A037DA">
            <w:pPr>
              <w:snapToGrid w:val="0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29.12.00;34.01.02;34.06.00;35.04.02</w:t>
            </w:r>
          </w:p>
        </w:tc>
        <w:tc>
          <w:tcPr>
            <w:tcW w:w="1719" w:type="dxa"/>
            <w:gridSpan w:val="2"/>
            <w:vAlign w:val="center"/>
          </w:tcPr>
          <w:p w:rsidR="0078401E" w:rsidRDefault="004421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78401E" w:rsidRDefault="00A037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78401E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78401E" w:rsidRDefault="004421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78401E" w:rsidRDefault="004421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78401E" w:rsidRDefault="00A037D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陈伟</w:t>
            </w:r>
          </w:p>
        </w:tc>
        <w:tc>
          <w:tcPr>
            <w:tcW w:w="1414" w:type="dxa"/>
            <w:vAlign w:val="center"/>
          </w:tcPr>
          <w:p w:rsidR="0078401E" w:rsidRDefault="0078401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78401E" w:rsidRDefault="0078401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8401E" w:rsidRDefault="0078401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78401E" w:rsidRDefault="0078401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78401E" w:rsidRDefault="0078401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8401E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8401E" w:rsidRDefault="004421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8401E" w:rsidRDefault="004421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A037DA" w:rsidRDefault="00A037DA" w:rsidP="00A037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招标代理：</w:t>
            </w:r>
          </w:p>
          <w:p w:rsidR="00A037DA" w:rsidRDefault="00A037DA" w:rsidP="00A037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项目立项——开标文件编制——开标公告——文件发售——开标邀请——组织评标委员会——开标组织——开标评审——开标结果确认——开标结果公示——采购合同——备案——归档</w:t>
            </w:r>
          </w:p>
          <w:p w:rsidR="00A037DA" w:rsidRDefault="00A037DA" w:rsidP="00A037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进出口代理流程：</w:t>
            </w:r>
          </w:p>
          <w:p w:rsidR="00A037DA" w:rsidRDefault="00A037DA" w:rsidP="00A037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合同签订——代理清关事宜——提货——交货</w:t>
            </w:r>
          </w:p>
          <w:p w:rsidR="00A037DA" w:rsidRDefault="00A037DA" w:rsidP="00A037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咨询服务流程：</w:t>
            </w:r>
          </w:p>
          <w:p w:rsidR="00A037DA" w:rsidRDefault="00A037DA" w:rsidP="00A037D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合同签订——需求分析——方案拟定——咨询实施——效果评估。</w:t>
            </w:r>
          </w:p>
          <w:p w:rsidR="0078401E" w:rsidRDefault="00A037DA" w:rsidP="00A037D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服务过程为关键过程。</w:t>
            </w:r>
          </w:p>
        </w:tc>
      </w:tr>
      <w:tr w:rsidR="0078401E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8401E" w:rsidRDefault="004421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 w:rsidR="0078401E" w:rsidRDefault="00A037D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潜在火灾、固废的排放2项，通过管理方案和应急管理进行控制</w:t>
            </w:r>
          </w:p>
        </w:tc>
      </w:tr>
      <w:tr w:rsidR="0078401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8401E" w:rsidRDefault="0044210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78401E" w:rsidRDefault="00A037DA" w:rsidP="00A037DA">
            <w:pPr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中华人民共和国环境保护法、中华人民共和国消防法、固体废弃物污染防治法等</w:t>
            </w:r>
          </w:p>
        </w:tc>
      </w:tr>
      <w:tr w:rsidR="0078401E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8401E" w:rsidRDefault="0044210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78401E" w:rsidRDefault="00A037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78401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8401E" w:rsidRDefault="0044210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78401E" w:rsidRDefault="00A037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A037D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037DA" w:rsidRDefault="00A037DA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A037DA" w:rsidRDefault="00A037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A037DA" w:rsidRDefault="00A037DA" w:rsidP="000C4B0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-64770</wp:posOffset>
                  </wp:positionV>
                  <wp:extent cx="371475" cy="342900"/>
                  <wp:effectExtent l="19050" t="0" r="9525" b="0"/>
                  <wp:wrapNone/>
                  <wp:docPr id="8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A037DA" w:rsidRDefault="00A037DA" w:rsidP="000C4B0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A037DA" w:rsidRDefault="00A037DA" w:rsidP="000C4B0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2022.9.28</w:t>
            </w:r>
          </w:p>
        </w:tc>
      </w:tr>
      <w:tr w:rsidR="00A037D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037DA" w:rsidRDefault="00A037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A037DA" w:rsidRDefault="00A037DA" w:rsidP="000C4B0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A037DA">
              <w:rPr>
                <w:b/>
                <w:sz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1905</wp:posOffset>
                  </wp:positionV>
                  <wp:extent cx="371475" cy="342900"/>
                  <wp:effectExtent l="19050" t="0" r="9525" b="0"/>
                  <wp:wrapNone/>
                  <wp:docPr id="9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A037DA" w:rsidRDefault="00A037DA" w:rsidP="000C4B0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A037DA" w:rsidRDefault="00A037DA" w:rsidP="000C4B0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2022.9.28</w:t>
            </w:r>
          </w:p>
        </w:tc>
      </w:tr>
    </w:tbl>
    <w:p w:rsidR="0078401E" w:rsidRDefault="0078401E">
      <w:pPr>
        <w:snapToGrid w:val="0"/>
        <w:rPr>
          <w:rFonts w:ascii="宋体"/>
          <w:b/>
          <w:sz w:val="22"/>
          <w:szCs w:val="22"/>
        </w:rPr>
      </w:pPr>
    </w:p>
    <w:p w:rsidR="0078401E" w:rsidRDefault="004421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sectPr w:rsidR="0078401E" w:rsidSect="0078401E">
      <w:headerReference w:type="default" r:id="rId13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100" w:rsidRDefault="00442100" w:rsidP="0078401E">
      <w:r>
        <w:separator/>
      </w:r>
    </w:p>
  </w:endnote>
  <w:endnote w:type="continuationSeparator" w:id="0">
    <w:p w:rsidR="00442100" w:rsidRDefault="00442100" w:rsidP="00784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100" w:rsidRDefault="00442100" w:rsidP="0078401E">
      <w:r>
        <w:separator/>
      </w:r>
    </w:p>
  </w:footnote>
  <w:footnote w:type="continuationSeparator" w:id="0">
    <w:p w:rsidR="00442100" w:rsidRDefault="00442100" w:rsidP="00784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01E" w:rsidRDefault="00442100" w:rsidP="00D93D8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8401E" w:rsidRDefault="0078401E" w:rsidP="00D93D84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78401E" w:rsidRDefault="00442100" w:rsidP="00D93D84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42100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442100">
      <w:rPr>
        <w:rStyle w:val="CharChar1"/>
        <w:rFonts w:hint="default"/>
        <w:w w:val="90"/>
      </w:rPr>
      <w:t>Co.,Ltd</w:t>
    </w:r>
    <w:proofErr w:type="spellEnd"/>
    <w:r w:rsidR="00442100">
      <w:rPr>
        <w:rStyle w:val="CharChar1"/>
        <w:rFonts w:hint="default"/>
        <w:w w:val="90"/>
      </w:rPr>
      <w:t>.</w:t>
    </w:r>
  </w:p>
  <w:p w:rsidR="0078401E" w:rsidRDefault="0078401E">
    <w:pPr>
      <w:pStyle w:val="a5"/>
    </w:pPr>
  </w:p>
  <w:p w:rsidR="0078401E" w:rsidRDefault="0078401E" w:rsidP="00D93D8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78401E"/>
    <w:rsid w:val="00442100"/>
    <w:rsid w:val="0078401E"/>
    <w:rsid w:val="00A037DA"/>
    <w:rsid w:val="00D93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1E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8401E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784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784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78401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78401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78401E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78401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res.com/detail/266750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sres.com/detail/266747.html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sres.com/detail/192977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sres.com/detail/19297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sres.com/detail/295395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1440</Characters>
  <Application>Microsoft Office Word</Application>
  <DocSecurity>0</DocSecurity>
  <Lines>12</Lines>
  <Paragraphs>3</Paragraphs>
  <ScaleCrop>false</ScaleCrop>
  <Company>微软中国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24</cp:revision>
  <dcterms:created xsi:type="dcterms:W3CDTF">2015-06-17T11:40:00Z</dcterms:created>
  <dcterms:modified xsi:type="dcterms:W3CDTF">2022-09-26T14:27:00Z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