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任丘市亿阳通信电力器材有限公司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1054-2021-E-2022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任丘市麻家坞镇南马庄东大河路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王双奎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任丘市麻家坞镇南马庄东大河路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王双奎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13230731888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13230731888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通信光缆、塑料通信管材、钢绞线、通信铁件、电话线、通信箱体、通信油木杆、走线架、通信井具的销售所涉及场所的相关环境管理活动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eastAsia="zh-CN"/>
              </w:rPr>
              <w:t>供销部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管理层：E4.1/4.2/4.3/4.4/5.1/5.2/5.3/6.1/6.2/7.1/9.3/10.1/10.3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E5.3/6.2/6.1.2/6.1.3/6.1.4/7.2/7.3/8.1/8.2/9.1.1/9.1.2/9.2/10.2/10.3</w:t>
            </w:r>
          </w:p>
          <w:p>
            <w:pPr>
              <w:pStyle w:val="2"/>
              <w:ind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供销部：E5.3/6.2/6.1.2/8.1/8.2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办公室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pict>
                <v:shape id="图片 1" o:spid="_x0000_s2050" o:spt="75" alt="名字" type="#_x0000_t75" style="position:absolute;left:0pt;margin-left:117.4pt;margin-top:19.25pt;height:52.55pt;width:44.65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        <v:path/>
                  <v:fill on="f" focussize="0,0"/>
                  <v:stroke on="f"/>
                  <v:imagedata r:id="rId6" o:title=""/>
                  <o:lock v:ext="edit" aspectratio="t"/>
                  <w10:wrap type="through"/>
                </v:shape>
              </w:pict>
            </w: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2022.9.7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k5YTFkYjFhYjNiNjIyOTkyMTY0NmZjZDIxZWNjMDcifQ=="/>
  </w:docVars>
  <w:rsids>
    <w:rsidRoot w:val="00000000"/>
    <w:rsid w:val="08EF3FD3"/>
    <w:rsid w:val="121D1E44"/>
    <w:rsid w:val="24D34D10"/>
    <w:rsid w:val="27786E27"/>
    <w:rsid w:val="280D0539"/>
    <w:rsid w:val="37F91B8A"/>
    <w:rsid w:val="421D53C4"/>
    <w:rsid w:val="42B95815"/>
    <w:rsid w:val="46134B7F"/>
    <w:rsid w:val="4E454EA8"/>
    <w:rsid w:val="5D472B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1762</Words>
  <Characters>2060</Characters>
  <Lines>16</Lines>
  <Paragraphs>4</Paragraphs>
  <TotalTime>2</TotalTime>
  <ScaleCrop>false</ScaleCrop>
  <LinksUpToDate>false</LinksUpToDate>
  <CharactersWithSpaces>2582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园园</cp:lastModifiedBy>
  <cp:lastPrinted>2015-12-21T05:08:00Z</cp:lastPrinted>
  <dcterms:modified xsi:type="dcterms:W3CDTF">2022-09-07T05:57:57Z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