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DE3EE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D5B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E3EE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重庆宝光车用材料有限公司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E3EE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0575-2020-E-2022</w:t>
            </w:r>
            <w:bookmarkEnd w:id="1"/>
          </w:p>
        </w:tc>
      </w:tr>
      <w:tr w:rsidR="00DD5B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E3EE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重庆市合川区钱塘镇工业园区迎宾路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E3EE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蔡政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D5B0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D5B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E3EE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重庆市合川区钱塘镇工业园区迎宾路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E3EE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023-81661689</w:t>
            </w:r>
            <w:bookmarkEnd w:id="6"/>
          </w:p>
        </w:tc>
      </w:tr>
      <w:tr w:rsidR="00DD5B0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E3EE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15123326969</w:t>
            </w:r>
            <w:bookmarkEnd w:id="7"/>
          </w:p>
        </w:tc>
      </w:tr>
      <w:tr w:rsidR="00DD5B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DD5B0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E3EE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</w:t>
            </w:r>
            <w:r>
              <w:rPr>
                <w:rFonts w:ascii="宋体" w:cs="宋体"/>
                <w:bCs/>
                <w:sz w:val="24"/>
              </w:rPr>
              <w:t xml:space="preserve"> 24001-2016/ISO14001:2015</w:t>
            </w:r>
            <w:bookmarkEnd w:id="10"/>
          </w:p>
        </w:tc>
      </w:tr>
      <w:tr w:rsidR="00DD5B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阻尼板、密封胶、膨胀胶、点焊胶、抗石击涂料的生产所涉及的相关环境管理活动</w:t>
            </w:r>
            <w:bookmarkEnd w:id="11"/>
          </w:p>
        </w:tc>
      </w:tr>
      <w:tr w:rsidR="00DD5B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E3EE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E3EE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E3EE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E3EE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E3EE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12.03.00;12.05.02;14.02.01</w:t>
            </w:r>
            <w:bookmarkEnd w:id="13"/>
          </w:p>
        </w:tc>
      </w:tr>
      <w:tr w:rsidR="00DD5B0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904C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D5B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2904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E3EE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904C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DD5B0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E3EE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904C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D5B0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E3EE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E3EE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DE3EE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E3EE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E3EE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DD5B0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E3E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E3EE3" w:rsidP="0000108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52442F" w:rsidRDefault="00DE3EE3">
            <w:pPr>
              <w:rPr>
                <w:bCs/>
                <w:sz w:val="24"/>
              </w:rPr>
            </w:pPr>
          </w:p>
        </w:tc>
      </w:tr>
      <w:tr w:rsidR="00DD5B0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E3EE3">
            <w:pPr>
              <w:spacing w:line="400" w:lineRule="exact"/>
              <w:rPr>
                <w:bCs/>
                <w:sz w:val="24"/>
              </w:rPr>
            </w:pPr>
          </w:p>
          <w:p w:rsidR="0052442F" w:rsidRDefault="00DE3EE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E3EE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E3EE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E3EE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E3EE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E3EE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E3E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E3E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E3EE3">
            <w:pPr>
              <w:pStyle w:val="a0"/>
              <w:ind w:firstLine="480"/>
              <w:rPr>
                <w:sz w:val="24"/>
              </w:rPr>
            </w:pPr>
          </w:p>
          <w:p w:rsidR="0052442F" w:rsidRDefault="00DE3EE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E3EE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D5B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E3EE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E3EE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5B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E3EE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D5B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E3EE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E3EE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E3EE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E3EE3">
            <w:pPr>
              <w:pStyle w:val="a0"/>
              <w:ind w:firstLine="480"/>
              <w:rPr>
                <w:sz w:val="24"/>
              </w:rPr>
            </w:pP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E3EE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D5B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E3EE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904CC" w:rsidRDefault="00DE3EE3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2904CC">
              <w:rPr>
                <w:rFonts w:ascii="宋体" w:hAnsi="宋体" w:hint="eastAsia"/>
                <w:color w:val="FF0000"/>
                <w:sz w:val="24"/>
              </w:rPr>
              <w:t>组织变更情况：</w:t>
            </w:r>
            <w:r w:rsidR="002904CC">
              <w:rPr>
                <w:rFonts w:ascii="宋体" w:hAnsi="宋体" w:hint="eastAsia"/>
                <w:color w:val="FF0000"/>
                <w:sz w:val="24"/>
              </w:rPr>
              <w:t>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E3EE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904C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E3EE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2904CC" w:rsidRDefault="00DE3EE3" w:rsidP="002904CC"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2904CC">
              <w:rPr>
                <w:rFonts w:ascii="宋体" w:hAnsi="宋体" w:hint="eastAsia"/>
                <w:color w:val="000000"/>
                <w:sz w:val="24"/>
              </w:rPr>
              <w:t>管理层、</w:t>
            </w:r>
            <w:r w:rsidR="002904CC">
              <w:rPr>
                <w:rFonts w:ascii="宋体" w:hAnsi="宋体" w:cs="新宋体" w:hint="eastAsia"/>
                <w:szCs w:val="21"/>
              </w:rPr>
              <w:t>行政部（含财务）</w:t>
            </w:r>
            <w:r w:rsidR="002904CC">
              <w:rPr>
                <w:rFonts w:hint="eastAsia"/>
              </w:rPr>
              <w:t>、</w:t>
            </w:r>
            <w:r w:rsidR="002904CC">
              <w:rPr>
                <w:rFonts w:ascii="宋体" w:hAnsi="宋体" w:cs="新宋体" w:hint="eastAsia"/>
                <w:szCs w:val="21"/>
              </w:rPr>
              <w:t>研发部</w:t>
            </w:r>
            <w:r w:rsidR="002904CC">
              <w:rPr>
                <w:rFonts w:hint="eastAsia"/>
              </w:rPr>
              <w:t>、</w:t>
            </w:r>
            <w:r w:rsidR="002904CC">
              <w:rPr>
                <w:rFonts w:ascii="宋体" w:hAnsi="宋体" w:cs="新宋体" w:hint="eastAsia"/>
                <w:szCs w:val="21"/>
              </w:rPr>
              <w:t>技质部</w:t>
            </w:r>
            <w:r w:rsidR="002904CC">
              <w:rPr>
                <w:rFonts w:hint="eastAsia"/>
              </w:rPr>
              <w:t>、</w:t>
            </w:r>
            <w:r w:rsidR="002904CC">
              <w:rPr>
                <w:rFonts w:ascii="宋体" w:hAnsi="宋体" w:cs="新宋体" w:hint="eastAsia"/>
                <w:szCs w:val="21"/>
              </w:rPr>
              <w:t>生产部</w:t>
            </w:r>
            <w:r w:rsidR="002904CC">
              <w:rPr>
                <w:rFonts w:hint="eastAsia"/>
              </w:rPr>
              <w:t>、</w:t>
            </w:r>
            <w:r w:rsidR="002904CC">
              <w:rPr>
                <w:rFonts w:ascii="宋体" w:hAnsi="宋体" w:cs="新宋体" w:hint="eastAsia"/>
                <w:szCs w:val="21"/>
              </w:rPr>
              <w:t>采购部</w:t>
            </w:r>
            <w:r w:rsidR="002904CC">
              <w:rPr>
                <w:rFonts w:hint="eastAsia"/>
              </w:rPr>
              <w:t>、</w:t>
            </w:r>
            <w:r w:rsidR="002904CC">
              <w:rPr>
                <w:rFonts w:ascii="宋体" w:hAnsi="宋体" w:cs="新宋体" w:hint="eastAsia"/>
                <w:szCs w:val="21"/>
              </w:rPr>
              <w:t>销售部</w:t>
            </w:r>
          </w:p>
          <w:p w:rsidR="0052442F" w:rsidRDefault="00DE3EE3">
            <w:pPr>
              <w:rPr>
                <w:rFonts w:ascii="宋体" w:hAnsi="宋体"/>
                <w:color w:val="000000"/>
                <w:sz w:val="24"/>
              </w:rPr>
            </w:pPr>
          </w:p>
          <w:p w:rsidR="0052442F" w:rsidRPr="002904CC" w:rsidRDefault="002904CC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</w:tcPr>
          <w:p w:rsidR="0052442F" w:rsidRDefault="00DE3EE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001087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2904C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904CC"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r w:rsidRPr="00001087">
              <w:rPr>
                <w:rFonts w:ascii="宋体" w:hAnsi="宋体" w:hint="eastAsia"/>
                <w:bCs/>
                <w:sz w:val="24"/>
              </w:rPr>
              <w:t>分布</w:t>
            </w:r>
            <w:r w:rsidRPr="00001087">
              <w:rPr>
                <w:rFonts w:ascii="宋体" w:hAnsi="宋体"/>
                <w:bCs/>
                <w:sz w:val="24"/>
              </w:rPr>
              <w:t>部门</w:t>
            </w:r>
            <w:r w:rsidRPr="00001087">
              <w:rPr>
                <w:rFonts w:ascii="宋体" w:hAnsi="宋体" w:hint="eastAsia"/>
                <w:bCs/>
                <w:sz w:val="24"/>
              </w:rPr>
              <w:t>：</w:t>
            </w:r>
            <w:r w:rsidR="00001087" w:rsidRPr="00001087">
              <w:rPr>
                <w:rFonts w:ascii="宋体" w:hAnsi="宋体" w:hint="eastAsia"/>
                <w:bCs/>
                <w:sz w:val="24"/>
              </w:rPr>
              <w:t>采购部</w:t>
            </w:r>
            <w:r w:rsidRPr="00001087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001087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001087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001087" w:rsidRPr="00001087">
              <w:rPr>
                <w:rFonts w:ascii="宋体" w:hAnsi="宋体" w:hint="eastAsia"/>
                <w:bCs/>
                <w:sz w:val="24"/>
              </w:rPr>
              <w:t>E7.4.3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 w:rsidRPr="00001087">
              <w:rPr>
                <w:rFonts w:ascii="宋体" w:hAnsi="宋体"/>
                <w:bCs/>
                <w:sz w:val="24"/>
              </w:rPr>
              <w:t>不符合性质</w:t>
            </w:r>
            <w:r w:rsidRPr="00001087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2904CC" w:rsidRPr="00001087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001087">
              <w:rPr>
                <w:rFonts w:ascii="宋体" w:hAnsi="宋体" w:hint="eastAsia"/>
                <w:bCs/>
                <w:sz w:val="24"/>
              </w:rPr>
              <w:t>一般不符合</w:t>
            </w:r>
            <w:r w:rsidRPr="00001087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001087">
              <w:rPr>
                <w:rFonts w:ascii="宋体" w:hAnsi="宋体" w:hint="eastAsia"/>
                <w:bCs/>
                <w:sz w:val="24"/>
              </w:rPr>
              <w:t>□严重</w:t>
            </w:r>
            <w:r>
              <w:rPr>
                <w:rFonts w:ascii="宋体" w:hAnsi="宋体" w:hint="eastAsia"/>
                <w:bCs/>
                <w:sz w:val="24"/>
              </w:rPr>
              <w:t>不符合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2904CC"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E3EE3">
            <w:pPr>
              <w:pStyle w:val="a0"/>
              <w:ind w:firstLine="480"/>
              <w:rPr>
                <w:sz w:val="24"/>
              </w:rPr>
            </w:pPr>
          </w:p>
          <w:p w:rsidR="0052442F" w:rsidRDefault="00290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001087" w:rsidRDefault="00290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Pr="00001087"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640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76404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8.65pt;margin-top:18.95pt;width:29.25pt;height:26.9pt;z-index:1;visibility:visible">
                  <v:imagedata r:id="rId7" o:title="文平1"/>
                </v:shape>
              </w:pict>
            </w:r>
            <w:r w:rsidR="002904CC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E3EE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904C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2904CC">
              <w:rPr>
                <w:rFonts w:ascii="宋体" w:hAnsi="宋体" w:cs="宋体"/>
                <w:bCs/>
                <w:sz w:val="24"/>
              </w:rPr>
              <w:t xml:space="preserve">       </w:t>
            </w:r>
            <w:r w:rsidR="002904C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2022年09月06日</w:t>
            </w:r>
          </w:p>
        </w:tc>
      </w:tr>
      <w:tr w:rsidR="00DD5B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E3EE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D5B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E3EE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5B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E3EE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D5B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E3EE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E3EE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E3EE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D5B0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E3EE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E3EE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E3EE3">
            <w:pPr>
              <w:pStyle w:val="a0"/>
              <w:ind w:firstLine="480"/>
              <w:rPr>
                <w:sz w:val="24"/>
              </w:rPr>
            </w:pP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E3EE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E3EE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E3EE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E3EE3">
      <w:pPr>
        <w:pStyle w:val="a0"/>
        <w:ind w:firstLine="480"/>
        <w:rPr>
          <w:bCs/>
          <w:sz w:val="24"/>
        </w:rPr>
      </w:pPr>
    </w:p>
    <w:p w:rsidR="0052442F" w:rsidRDefault="00DE3EE3">
      <w:pPr>
        <w:pStyle w:val="a0"/>
        <w:ind w:firstLine="480"/>
        <w:rPr>
          <w:bCs/>
          <w:sz w:val="24"/>
        </w:rPr>
      </w:pPr>
    </w:p>
    <w:p w:rsidR="0052442F" w:rsidRDefault="00DE3EE3">
      <w:pPr>
        <w:pStyle w:val="a0"/>
        <w:ind w:firstLine="480"/>
        <w:rPr>
          <w:bCs/>
          <w:sz w:val="24"/>
        </w:rPr>
      </w:pPr>
    </w:p>
    <w:p w:rsidR="0052442F" w:rsidRDefault="00DE3EE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E3" w:rsidRDefault="00DE3EE3">
      <w:r>
        <w:separator/>
      </w:r>
    </w:p>
  </w:endnote>
  <w:endnote w:type="continuationSeparator" w:id="0">
    <w:p w:rsidR="00DE3EE3" w:rsidRDefault="00DE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DE3EE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E3" w:rsidRDefault="00DE3EE3">
      <w:r>
        <w:separator/>
      </w:r>
    </w:p>
  </w:footnote>
  <w:footnote w:type="continuationSeparator" w:id="0">
    <w:p w:rsidR="00DE3EE3" w:rsidRDefault="00DE3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DE3EE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6404A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640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E3EE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76404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DE3EE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E3EE3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B06"/>
    <w:rsid w:val="00001087"/>
    <w:rsid w:val="002904CC"/>
    <w:rsid w:val="00636E51"/>
    <w:rsid w:val="0076404A"/>
    <w:rsid w:val="00DD5B06"/>
    <w:rsid w:val="00DE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2022-09-06T07:16:00Z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