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0116-2018-2022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</w:rPr>
              <w:t>扩张式封隔器K344-114水压密封性试验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（30+</w:t>
            </w:r>
            <w:r>
              <w:rPr>
                <w:rFonts w:hint="eastAsia" w:ascii="Times New Roman" w:hAnsi="Times New Roman" w:cs="Times New Roman"/>
                <w:snapToGrid w:val="0"/>
                <w:w w:val="100"/>
                <w:kern w:val="0"/>
                <w:szCs w:val="24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）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扩张式封隔器K344-114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生产过程中，</w:t>
            </w:r>
            <w:r>
              <w:rPr>
                <w:rFonts w:hint="eastAsia" w:ascii="宋体" w:hAnsi="宋体" w:eastAsia="宋体"/>
                <w:szCs w:val="21"/>
              </w:rPr>
              <w:t>压力密封试验</w:t>
            </w:r>
            <w:r>
              <w:rPr>
                <w:rFonts w:hint="eastAsia" w:ascii="宋体" w:hAnsi="宋体" w:eastAsia="宋体" w:cs="宋体"/>
                <w:szCs w:val="21"/>
              </w:rPr>
              <w:t>控制在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30-32</w:t>
            </w:r>
            <w:r>
              <w:rPr>
                <w:rFonts w:hint="eastAsia"/>
              </w:rPr>
              <w:t>）MPa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highlight w:val="none"/>
              </w:rPr>
              <w:t>测量过程最大允许误差：T=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2 </w:t>
            </w:r>
            <w:r>
              <w:rPr>
                <w:rFonts w:hint="eastAsia" w:ascii="宋体" w:hAnsi="宋体" w:cs="宋体"/>
                <w:highlight w:val="none"/>
              </w:rPr>
              <w:t>△</w:t>
            </w:r>
            <w:r>
              <w:rPr>
                <w:rFonts w:hint="eastAsia" w:ascii="宋体" w:hAnsi="宋体" w:cs="宋体"/>
                <w:highlight w:val="none"/>
                <w:vertAlign w:val="subscript"/>
              </w:rPr>
              <w:t>允</w:t>
            </w:r>
            <w:r>
              <w:rPr>
                <w:rFonts w:hint="eastAsia" w:ascii="宋体" w:hAnsi="宋体" w:cs="宋体"/>
                <w:highlight w:val="none"/>
              </w:rPr>
              <w:t>=T×(1/3-1/10)=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highlight w:val="none"/>
              </w:rPr>
              <w:t>×1/3=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0.67</w:t>
            </w:r>
            <w:r>
              <w:rPr>
                <w:rFonts w:hint="eastAsia"/>
                <w:highlight w:val="none"/>
              </w:rPr>
              <w:t>MPa</w:t>
            </w:r>
            <w:r>
              <w:rPr>
                <w:rFonts w:hint="eastAsia" w:ascii="宋体" w:hAnsi="宋体" w:cs="宋体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</w:rPr>
              <w:t>(取1/3)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lang w:val="en-US" w:eastAsia="zh-CN"/>
              </w:rPr>
            </w:pPr>
          </w:p>
          <w:p>
            <w:pPr>
              <w:pStyle w:val="14"/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</w:rPr>
              <w:t>.测量范围推导：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32</w:t>
            </w:r>
            <w:r>
              <w:rPr>
                <w:rFonts w:hint="eastAsia"/>
              </w:rPr>
              <w:t>）MPa</w:t>
            </w:r>
            <w:r>
              <w:rPr>
                <w:rFonts w:hint="eastAsia" w:ascii="宋体" w:hAnsi="宋体" w:eastAsia="宋体" w:cs="宋体"/>
              </w:rPr>
              <w:t>。</w:t>
            </w:r>
            <w:r>
              <w:rPr>
                <w:rFonts w:hint="eastAsia" w:ascii="宋体" w:hAnsi="宋体" w:eastAsia="宋体" w:cs="宋体"/>
                <w:bCs/>
              </w:rPr>
              <w:t>选择测量范围：</w:t>
            </w:r>
            <w:r>
              <w:rPr>
                <w:rFonts w:hint="eastAsia" w:ascii="宋体" w:hAnsi="宋体" w:eastAsia="宋体" w:cs="宋体"/>
                <w:color w:val="000000"/>
              </w:rPr>
              <w:t>量程（0-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/>
              </w:rPr>
              <w:t>MPa</w:t>
            </w:r>
            <w:r>
              <w:rPr>
                <w:rFonts w:hint="eastAsia" w:ascii="宋体" w:hAnsi="宋体" w:eastAsia="宋体" w:cs="宋体"/>
              </w:rPr>
              <w:t>压力表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耐震精密压力表/HC71541303002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YBN-150/0-60MPa</w:t>
            </w:r>
          </w:p>
        </w:tc>
        <w:tc>
          <w:tcPr>
            <w:tcW w:w="2976" w:type="dxa"/>
            <w:gridSpan w:val="2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0.4级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22BC13965P1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2022.8.31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ind w:firstLine="420" w:firstLineChars="2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1、测量范围：测量设备的测量范围是（0～</w:t>
            </w:r>
            <w:r>
              <w:rPr>
                <w:rFonts w:hint="eastAsia"/>
                <w:color w:val="000000"/>
                <w:lang w:val="en-US" w:eastAsia="zh-CN"/>
              </w:rPr>
              <w:t>60</w:t>
            </w:r>
            <w:r>
              <w:rPr>
                <w:rFonts w:hint="eastAsia"/>
                <w:color w:val="000000"/>
              </w:rPr>
              <w:t>）MPa，符合计量要求中测量范</w:t>
            </w:r>
            <w:r>
              <w:rPr>
                <w:rFonts w:hint="eastAsia"/>
                <w:color w:val="000000"/>
                <w:highlight w:val="none"/>
              </w:rPr>
              <w:t>围（</w:t>
            </w:r>
            <w:r>
              <w:rPr>
                <w:rFonts w:hint="eastAsia"/>
                <w:lang w:val="en-US" w:eastAsia="zh-CN"/>
              </w:rPr>
              <w:t>30-32</w:t>
            </w:r>
            <w:r>
              <w:rPr>
                <w:rFonts w:hint="eastAsia"/>
                <w:color w:val="000000"/>
                <w:highlight w:val="none"/>
              </w:rPr>
              <w:t>）MPa</w:t>
            </w:r>
            <w:r>
              <w:rPr>
                <w:rFonts w:hint="eastAsia"/>
                <w:color w:val="000000"/>
              </w:rPr>
              <w:t>的需要。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  <w:color w:val="000000"/>
              </w:rPr>
              <w:t>2、测量设备的最大允许误差：</w:t>
            </w:r>
            <w:r>
              <w:rPr>
                <w:rFonts w:hint="eastAsia"/>
                <w:color w:val="000000"/>
                <w:lang w:val="en-US" w:eastAsia="zh-CN"/>
              </w:rPr>
              <w:t>0.4</w:t>
            </w:r>
            <w:r>
              <w:rPr>
                <w:rFonts w:hint="eastAsia"/>
                <w:color w:val="000000"/>
              </w:rPr>
              <w:t>%*</w:t>
            </w:r>
            <w:r>
              <w:rPr>
                <w:rFonts w:hint="eastAsia"/>
                <w:color w:val="000000"/>
                <w:lang w:val="en-US" w:eastAsia="zh-CN"/>
              </w:rPr>
              <w:t>60</w:t>
            </w:r>
            <w:r>
              <w:rPr>
                <w:color w:val="000000"/>
              </w:rPr>
              <w:t>MPa</w:t>
            </w:r>
            <w:r>
              <w:rPr>
                <w:rFonts w:hint="eastAsia"/>
                <w:color w:val="000000"/>
              </w:rPr>
              <w:t>=0.</w:t>
            </w:r>
            <w:r>
              <w:rPr>
                <w:rFonts w:hint="eastAsia"/>
                <w:color w:val="000000"/>
                <w:lang w:val="en-US" w:eastAsia="zh-CN"/>
              </w:rPr>
              <w:t>24</w:t>
            </w:r>
            <w:r>
              <w:rPr>
                <w:rFonts w:hint="eastAsia"/>
                <w:color w:val="000000"/>
              </w:rPr>
              <w:t xml:space="preserve">MPa，满足计量要求中测量过程的最大允许误差 </w:t>
            </w:r>
            <w:r>
              <w:rPr>
                <w:rFonts w:hint="eastAsia"/>
                <w:color w:val="000000"/>
                <w:lang w:val="en-US" w:eastAsia="zh-CN"/>
              </w:rPr>
              <w:t>0.67</w:t>
            </w:r>
            <w:r>
              <w:rPr>
                <w:rFonts w:hint="eastAsia"/>
                <w:color w:val="000000"/>
              </w:rPr>
              <w:t>MPa的要求。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</w:t>
            </w:r>
            <w:r>
              <w:rPr>
                <w:rFonts w:hint="eastAsia"/>
                <w:lang w:val="en-US" w:eastAsia="zh-CN"/>
              </w:rPr>
              <w:t>郑世飞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544830" cy="368935"/>
                  <wp:effectExtent l="0" t="0" r="1270" b="12065"/>
                  <wp:docPr id="4" name="图片 4" descr="3ed814137141c3a7e860d4f63d40b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ed814137141c3a7e860d4f63d40bd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6148" t="45262" r="37388" b="408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被测参数要求识别“顾客”的要求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经过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/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3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544830" cy="368935"/>
                  <wp:effectExtent l="0" t="0" r="1270" b="12065"/>
                  <wp:docPr id="2" name="图片 2" descr="3ed814137141c3a7e860d4f63d40b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ed814137141c3a7e860d4f63d40bd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6148" t="45262" r="37388" b="408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审核日期：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23199"/>
    <w:multiLevelType w:val="singleLevel"/>
    <w:tmpl w:val="59423199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E833C0C"/>
    <w:rsid w:val="39197E58"/>
    <w:rsid w:val="3A5B15D7"/>
    <w:rsid w:val="68940B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633</Characters>
  <Lines>2</Lines>
  <Paragraphs>1</Paragraphs>
  <TotalTime>5</TotalTime>
  <ScaleCrop>false</ScaleCrop>
  <LinksUpToDate>false</LinksUpToDate>
  <CharactersWithSpaces>699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2022-09-04T06:38:32Z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64D79497F7DC471EA3E40960996B0FB1</vt:lpwstr>
  </property>
</Properties>
</file>