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6E" w:rsidRPr="0067266E" w:rsidRDefault="00DC2311" w:rsidP="0067266E">
      <w:pPr>
        <w:spacing w:line="480" w:lineRule="exact"/>
        <w:jc w:val="center"/>
        <w:rPr>
          <w:rFonts w:ascii="楷体" w:eastAsia="楷体" w:hAnsi="楷体"/>
          <w:bCs/>
          <w:sz w:val="36"/>
          <w:szCs w:val="36"/>
        </w:rPr>
      </w:pPr>
      <w:r w:rsidRPr="001F1E90">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1056"/>
        <w:gridCol w:w="851"/>
      </w:tblGrid>
      <w:tr w:rsidR="00DC2311" w:rsidRPr="001F1E90" w:rsidTr="00A54FBA">
        <w:trPr>
          <w:trHeight w:val="515"/>
        </w:trPr>
        <w:tc>
          <w:tcPr>
            <w:tcW w:w="1809" w:type="dxa"/>
            <w:vMerge w:val="restart"/>
            <w:vAlign w:val="center"/>
          </w:tcPr>
          <w:p w:rsidR="00DC2311" w:rsidRPr="001F1E90" w:rsidRDefault="00DC2311" w:rsidP="000219F0">
            <w:pPr>
              <w:spacing w:before="120" w:line="360" w:lineRule="auto"/>
              <w:jc w:val="center"/>
              <w:rPr>
                <w:rFonts w:ascii="楷体" w:eastAsia="楷体" w:hAnsi="楷体"/>
                <w:sz w:val="24"/>
                <w:szCs w:val="24"/>
              </w:rPr>
            </w:pPr>
            <w:r w:rsidRPr="001F1E90">
              <w:rPr>
                <w:rFonts w:ascii="楷体" w:eastAsia="楷体" w:hAnsi="楷体" w:hint="eastAsia"/>
                <w:sz w:val="24"/>
                <w:szCs w:val="24"/>
              </w:rPr>
              <w:t>过程与活动、</w:t>
            </w:r>
          </w:p>
          <w:p w:rsidR="00DC2311" w:rsidRPr="001F1E90" w:rsidRDefault="00DC2311" w:rsidP="000219F0">
            <w:pPr>
              <w:spacing w:line="360" w:lineRule="auto"/>
              <w:jc w:val="center"/>
              <w:rPr>
                <w:rFonts w:ascii="楷体" w:eastAsia="楷体" w:hAnsi="楷体"/>
                <w:sz w:val="24"/>
                <w:szCs w:val="24"/>
              </w:rPr>
            </w:pPr>
            <w:r w:rsidRPr="001F1E90">
              <w:rPr>
                <w:rFonts w:ascii="楷体" w:eastAsia="楷体" w:hAnsi="楷体" w:hint="eastAsia"/>
                <w:sz w:val="24"/>
                <w:szCs w:val="24"/>
              </w:rPr>
              <w:t>抽样计划</w:t>
            </w:r>
          </w:p>
        </w:tc>
        <w:tc>
          <w:tcPr>
            <w:tcW w:w="993" w:type="dxa"/>
            <w:vMerge w:val="restart"/>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hint="eastAsia"/>
                <w:sz w:val="24"/>
                <w:szCs w:val="24"/>
              </w:rPr>
              <w:t>涉及条款</w:t>
            </w:r>
          </w:p>
        </w:tc>
        <w:tc>
          <w:tcPr>
            <w:tcW w:w="11056" w:type="dxa"/>
            <w:vAlign w:val="center"/>
          </w:tcPr>
          <w:p w:rsidR="00DC2311" w:rsidRPr="001F1E90" w:rsidRDefault="00DC2311" w:rsidP="001C2EE3">
            <w:pPr>
              <w:spacing w:line="360" w:lineRule="auto"/>
              <w:rPr>
                <w:rFonts w:ascii="楷体" w:eastAsia="楷体" w:hAnsi="楷体"/>
                <w:sz w:val="24"/>
                <w:szCs w:val="24"/>
              </w:rPr>
            </w:pPr>
            <w:r w:rsidRPr="001F1E90">
              <w:rPr>
                <w:rFonts w:ascii="楷体" w:eastAsia="楷体" w:hAnsi="楷体" w:hint="eastAsia"/>
                <w:sz w:val="24"/>
                <w:szCs w:val="24"/>
              </w:rPr>
              <w:t>受审核部门：</w:t>
            </w:r>
            <w:r w:rsidR="00CD626A">
              <w:rPr>
                <w:rFonts w:ascii="楷体" w:eastAsia="楷体" w:hAnsi="楷体" w:hint="eastAsia"/>
                <w:sz w:val="24"/>
                <w:szCs w:val="24"/>
              </w:rPr>
              <w:t>办公室</w:t>
            </w:r>
            <w:r w:rsidRPr="001F1E90">
              <w:rPr>
                <w:rFonts w:ascii="楷体" w:eastAsia="楷体" w:hAnsi="楷体" w:hint="eastAsia"/>
                <w:sz w:val="24"/>
                <w:szCs w:val="24"/>
              </w:rPr>
              <w:t xml:space="preserve">     主管领导：</w:t>
            </w:r>
            <w:proofErr w:type="gramStart"/>
            <w:r w:rsidR="00440A11">
              <w:rPr>
                <w:rFonts w:ascii="楷体" w:eastAsia="楷体" w:hAnsi="楷体" w:hint="eastAsia"/>
                <w:sz w:val="24"/>
                <w:szCs w:val="24"/>
              </w:rPr>
              <w:t>高成丽</w:t>
            </w:r>
            <w:proofErr w:type="gramEnd"/>
            <w:r w:rsidR="001C2EE3">
              <w:rPr>
                <w:rFonts w:ascii="楷体" w:eastAsia="楷体" w:hAnsi="楷体" w:hint="eastAsia"/>
                <w:sz w:val="24"/>
                <w:szCs w:val="24"/>
              </w:rPr>
              <w:t xml:space="preserve"> </w:t>
            </w:r>
            <w:r w:rsidRPr="001F1E90">
              <w:rPr>
                <w:rFonts w:ascii="楷体" w:eastAsia="楷体" w:hAnsi="楷体" w:hint="eastAsia"/>
                <w:sz w:val="24"/>
                <w:szCs w:val="24"/>
              </w:rPr>
              <w:t xml:space="preserve">    陪同人员：</w:t>
            </w:r>
            <w:r w:rsidR="001C2EE3">
              <w:rPr>
                <w:rFonts w:ascii="楷体" w:eastAsia="楷体" w:hAnsi="楷体" w:hint="eastAsia"/>
                <w:sz w:val="24"/>
                <w:szCs w:val="24"/>
              </w:rPr>
              <w:t>侯小经</w:t>
            </w:r>
          </w:p>
        </w:tc>
        <w:tc>
          <w:tcPr>
            <w:tcW w:w="851" w:type="dxa"/>
            <w:vMerge w:val="restart"/>
            <w:vAlign w:val="center"/>
          </w:tcPr>
          <w:p w:rsidR="00DC2311" w:rsidRPr="001F1E90" w:rsidRDefault="00DC2311" w:rsidP="000219F0">
            <w:pPr>
              <w:spacing w:line="360" w:lineRule="auto"/>
              <w:rPr>
                <w:rFonts w:ascii="楷体" w:eastAsia="楷体" w:hAnsi="楷体"/>
                <w:sz w:val="24"/>
                <w:szCs w:val="24"/>
              </w:rPr>
            </w:pPr>
            <w:r w:rsidRPr="001F1E90">
              <w:rPr>
                <w:rFonts w:ascii="楷体" w:eastAsia="楷体" w:hAnsi="楷体" w:hint="eastAsia"/>
                <w:sz w:val="24"/>
                <w:szCs w:val="24"/>
              </w:rPr>
              <w:t>判定</w:t>
            </w:r>
          </w:p>
        </w:tc>
      </w:tr>
      <w:tr w:rsidR="00DC2311" w:rsidRPr="001F1E90" w:rsidTr="00A54FBA">
        <w:trPr>
          <w:trHeight w:val="403"/>
        </w:trPr>
        <w:tc>
          <w:tcPr>
            <w:tcW w:w="1809" w:type="dxa"/>
            <w:vMerge/>
            <w:vAlign w:val="center"/>
          </w:tcPr>
          <w:p w:rsidR="00DC2311" w:rsidRPr="001F1E90" w:rsidRDefault="00DC2311" w:rsidP="000219F0">
            <w:pPr>
              <w:spacing w:line="360" w:lineRule="auto"/>
              <w:rPr>
                <w:rFonts w:ascii="楷体" w:eastAsia="楷体" w:hAnsi="楷体"/>
                <w:sz w:val="24"/>
                <w:szCs w:val="24"/>
              </w:rPr>
            </w:pPr>
          </w:p>
        </w:tc>
        <w:tc>
          <w:tcPr>
            <w:tcW w:w="993" w:type="dxa"/>
            <w:vMerge/>
            <w:vAlign w:val="center"/>
          </w:tcPr>
          <w:p w:rsidR="00DC2311" w:rsidRPr="001F1E90" w:rsidRDefault="00DC2311" w:rsidP="000219F0">
            <w:pPr>
              <w:spacing w:line="360" w:lineRule="auto"/>
              <w:rPr>
                <w:rFonts w:ascii="楷体" w:eastAsia="楷体" w:hAnsi="楷体"/>
                <w:sz w:val="24"/>
                <w:szCs w:val="24"/>
              </w:rPr>
            </w:pPr>
          </w:p>
        </w:tc>
        <w:tc>
          <w:tcPr>
            <w:tcW w:w="11056" w:type="dxa"/>
            <w:vAlign w:val="center"/>
          </w:tcPr>
          <w:p w:rsidR="00DC2311" w:rsidRPr="001F1E90" w:rsidRDefault="00DC2311" w:rsidP="0077378D">
            <w:pPr>
              <w:spacing w:before="120" w:line="360" w:lineRule="auto"/>
              <w:rPr>
                <w:rFonts w:ascii="楷体" w:eastAsia="楷体" w:hAnsi="楷体"/>
                <w:sz w:val="24"/>
                <w:szCs w:val="24"/>
              </w:rPr>
            </w:pPr>
            <w:r>
              <w:rPr>
                <w:rFonts w:ascii="楷体" w:eastAsia="楷体" w:hAnsi="楷体" w:hint="eastAsia"/>
                <w:sz w:val="24"/>
                <w:szCs w:val="24"/>
              </w:rPr>
              <w:t>审核员：</w:t>
            </w:r>
            <w:r w:rsidR="00A4491B">
              <w:rPr>
                <w:rFonts w:ascii="楷体" w:eastAsia="楷体" w:hAnsi="楷体" w:hint="eastAsia"/>
                <w:sz w:val="24"/>
                <w:szCs w:val="24"/>
              </w:rPr>
              <w:t>姜海军</w:t>
            </w:r>
            <w:r w:rsidRPr="001F1E90">
              <w:rPr>
                <w:rFonts w:ascii="楷体" w:eastAsia="楷体" w:hAnsi="楷体" w:hint="eastAsia"/>
                <w:sz w:val="24"/>
                <w:szCs w:val="24"/>
              </w:rPr>
              <w:t xml:space="preserve">        审核时间：202</w:t>
            </w:r>
            <w:r w:rsidR="00BD04EC">
              <w:rPr>
                <w:rFonts w:ascii="楷体" w:eastAsia="楷体" w:hAnsi="楷体" w:hint="eastAsia"/>
                <w:sz w:val="24"/>
                <w:szCs w:val="24"/>
              </w:rPr>
              <w:t>2</w:t>
            </w:r>
            <w:r w:rsidRPr="001F1E90">
              <w:rPr>
                <w:rFonts w:ascii="楷体" w:eastAsia="楷体" w:hAnsi="楷体" w:hint="eastAsia"/>
                <w:sz w:val="24"/>
                <w:szCs w:val="24"/>
              </w:rPr>
              <w:t>.</w:t>
            </w:r>
            <w:r w:rsidR="0077378D">
              <w:rPr>
                <w:rFonts w:ascii="楷体" w:eastAsia="楷体" w:hAnsi="楷体" w:hint="eastAsia"/>
                <w:sz w:val="24"/>
                <w:szCs w:val="24"/>
              </w:rPr>
              <w:t>9</w:t>
            </w:r>
            <w:r w:rsidRPr="001F1E90">
              <w:rPr>
                <w:rFonts w:ascii="楷体" w:eastAsia="楷体" w:hAnsi="楷体" w:hint="eastAsia"/>
                <w:sz w:val="24"/>
                <w:szCs w:val="24"/>
              </w:rPr>
              <w:t>.</w:t>
            </w:r>
            <w:r w:rsidR="0077378D">
              <w:rPr>
                <w:rFonts w:ascii="楷体" w:eastAsia="楷体" w:hAnsi="楷体" w:hint="eastAsia"/>
                <w:sz w:val="24"/>
                <w:szCs w:val="24"/>
              </w:rPr>
              <w:t>13</w:t>
            </w:r>
          </w:p>
        </w:tc>
        <w:tc>
          <w:tcPr>
            <w:tcW w:w="851" w:type="dxa"/>
            <w:vMerge/>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516"/>
        </w:trPr>
        <w:tc>
          <w:tcPr>
            <w:tcW w:w="1809" w:type="dxa"/>
            <w:vMerge/>
            <w:vAlign w:val="center"/>
          </w:tcPr>
          <w:p w:rsidR="00DC2311" w:rsidRPr="001F1E90" w:rsidRDefault="00DC2311" w:rsidP="000219F0">
            <w:pPr>
              <w:spacing w:line="360" w:lineRule="auto"/>
              <w:rPr>
                <w:rFonts w:ascii="楷体" w:eastAsia="楷体" w:hAnsi="楷体"/>
                <w:sz w:val="24"/>
                <w:szCs w:val="24"/>
              </w:rPr>
            </w:pPr>
          </w:p>
        </w:tc>
        <w:tc>
          <w:tcPr>
            <w:tcW w:w="993" w:type="dxa"/>
            <w:vMerge/>
            <w:vAlign w:val="center"/>
          </w:tcPr>
          <w:p w:rsidR="00DC2311" w:rsidRPr="001F1E90" w:rsidRDefault="00DC2311" w:rsidP="000219F0">
            <w:pPr>
              <w:spacing w:line="360" w:lineRule="auto"/>
              <w:rPr>
                <w:rFonts w:ascii="楷体" w:eastAsia="楷体" w:hAnsi="楷体"/>
                <w:sz w:val="24"/>
                <w:szCs w:val="24"/>
              </w:rPr>
            </w:pPr>
          </w:p>
        </w:tc>
        <w:tc>
          <w:tcPr>
            <w:tcW w:w="11056" w:type="dxa"/>
            <w:vAlign w:val="center"/>
          </w:tcPr>
          <w:p w:rsidR="00DC2311" w:rsidRPr="001F1E90" w:rsidRDefault="00DC2311" w:rsidP="004E1CDA">
            <w:pPr>
              <w:adjustRightInd w:val="0"/>
              <w:snapToGrid w:val="0"/>
              <w:ind w:rightChars="50" w:right="105"/>
              <w:jc w:val="left"/>
              <w:textAlignment w:val="baseline"/>
              <w:rPr>
                <w:rFonts w:ascii="楷体" w:eastAsia="楷体" w:hAnsi="楷体"/>
                <w:sz w:val="24"/>
                <w:szCs w:val="24"/>
              </w:rPr>
            </w:pPr>
            <w:r w:rsidRPr="001F1E90">
              <w:rPr>
                <w:rFonts w:ascii="楷体" w:eastAsia="楷体" w:hAnsi="楷体" w:hint="eastAsia"/>
                <w:szCs w:val="21"/>
              </w:rPr>
              <w:t>审核条款：</w:t>
            </w:r>
            <w:r w:rsidRPr="001F1E90">
              <w:rPr>
                <w:rFonts w:ascii="楷体" w:eastAsia="楷体" w:hAnsi="楷体" w:cs="Arial" w:hint="eastAsia"/>
                <w:szCs w:val="21"/>
              </w:rPr>
              <w:t>QMS: 5.3组织的岗位、职责和权限、6.2质量目标、7.1.2人员</w:t>
            </w:r>
            <w:r w:rsidR="00F650B9">
              <w:rPr>
                <w:rFonts w:ascii="楷体" w:eastAsia="楷体" w:hAnsi="楷体" w:cs="Arial" w:hint="eastAsia"/>
                <w:szCs w:val="21"/>
              </w:rPr>
              <w:t>、</w:t>
            </w:r>
            <w:r w:rsidRPr="001F1E90">
              <w:rPr>
                <w:rFonts w:ascii="楷体" w:eastAsia="楷体" w:hAnsi="楷体" w:cs="Arial" w:hint="eastAsia"/>
                <w:szCs w:val="21"/>
              </w:rPr>
              <w:t>7.1.6组织知识、7.2能力、7.3意识、7.5.1形成文件的信息总则、7.5.2形成文件的信息的创建和更新、7.5.3形成文件的信息的控制</w:t>
            </w:r>
            <w:r w:rsidR="00F650B9">
              <w:rPr>
                <w:rFonts w:ascii="楷体" w:eastAsia="楷体" w:hAnsi="楷体" w:cs="Arial" w:hint="eastAsia"/>
                <w:szCs w:val="21"/>
              </w:rPr>
              <w:t>、</w:t>
            </w:r>
            <w:r w:rsidRPr="001F1E90">
              <w:rPr>
                <w:rFonts w:ascii="楷体" w:eastAsia="楷体" w:hAnsi="楷体" w:cs="Arial" w:hint="eastAsia"/>
                <w:szCs w:val="21"/>
              </w:rPr>
              <w:t xml:space="preserve">9.2 内部审核， </w:t>
            </w:r>
          </w:p>
        </w:tc>
        <w:tc>
          <w:tcPr>
            <w:tcW w:w="851" w:type="dxa"/>
            <w:vMerge/>
          </w:tcPr>
          <w:p w:rsidR="00DC2311" w:rsidRPr="001F1E90" w:rsidRDefault="00DC2311" w:rsidP="000219F0">
            <w:pPr>
              <w:spacing w:line="360" w:lineRule="auto"/>
              <w:rPr>
                <w:rFonts w:ascii="楷体" w:eastAsia="楷体" w:hAnsi="楷体"/>
                <w:sz w:val="24"/>
                <w:szCs w:val="24"/>
              </w:rPr>
            </w:pPr>
          </w:p>
        </w:tc>
      </w:tr>
      <w:tr w:rsidR="00DC2311" w:rsidRPr="001F1E90" w:rsidTr="00A54FBA">
        <w:trPr>
          <w:trHeight w:val="516"/>
        </w:trPr>
        <w:tc>
          <w:tcPr>
            <w:tcW w:w="1809" w:type="dxa"/>
            <w:vAlign w:val="center"/>
          </w:tcPr>
          <w:p w:rsidR="00DC2311" w:rsidRPr="001F1E90" w:rsidRDefault="00DC2311" w:rsidP="000219F0">
            <w:pPr>
              <w:spacing w:line="360" w:lineRule="auto"/>
              <w:rPr>
                <w:rFonts w:ascii="楷体" w:eastAsia="楷体" w:hAnsi="楷体"/>
                <w:b/>
                <w:sz w:val="24"/>
                <w:szCs w:val="24"/>
              </w:rPr>
            </w:pPr>
            <w:r w:rsidRPr="001F1E90">
              <w:rPr>
                <w:rFonts w:ascii="楷体" w:eastAsia="楷体" w:hAnsi="楷体" w:cs="Arial" w:hint="eastAsia"/>
                <w:sz w:val="24"/>
                <w:szCs w:val="24"/>
              </w:rPr>
              <w:t>组织的岗位、职责和权限</w:t>
            </w:r>
          </w:p>
        </w:tc>
        <w:tc>
          <w:tcPr>
            <w:tcW w:w="993" w:type="dxa"/>
          </w:tcPr>
          <w:p w:rsidR="00DC2311" w:rsidRPr="001F1E90" w:rsidRDefault="00DC2311" w:rsidP="000219F0">
            <w:pPr>
              <w:spacing w:line="360" w:lineRule="auto"/>
              <w:rPr>
                <w:rFonts w:ascii="楷体" w:eastAsia="楷体" w:hAnsi="楷体" w:cs="Arial"/>
                <w:sz w:val="24"/>
                <w:szCs w:val="24"/>
              </w:rPr>
            </w:pPr>
            <w:r>
              <w:rPr>
                <w:rFonts w:ascii="楷体" w:eastAsia="楷体" w:hAnsi="楷体" w:cs="Arial" w:hint="eastAsia"/>
                <w:sz w:val="24"/>
                <w:szCs w:val="24"/>
              </w:rPr>
              <w:t>Q</w:t>
            </w:r>
            <w:r w:rsidRPr="001F1E90">
              <w:rPr>
                <w:rFonts w:ascii="楷体" w:eastAsia="楷体" w:hAnsi="楷体" w:cs="Arial" w:hint="eastAsia"/>
                <w:sz w:val="24"/>
                <w:szCs w:val="24"/>
              </w:rPr>
              <w:t xml:space="preserve"> 5.3</w:t>
            </w:r>
          </w:p>
        </w:tc>
        <w:tc>
          <w:tcPr>
            <w:tcW w:w="11056" w:type="dxa"/>
          </w:tcPr>
          <w:p w:rsidR="00DC2311" w:rsidRPr="001F1E90" w:rsidRDefault="004E1CDA" w:rsidP="0093262B">
            <w:pPr>
              <w:spacing w:beforeLines="69" w:before="215"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7472F6">
              <w:rPr>
                <w:rFonts w:ascii="楷体" w:eastAsia="楷体" w:hAnsi="楷体" w:cs="宋体" w:hint="eastAsia"/>
                <w:sz w:val="24"/>
                <w:szCs w:val="24"/>
              </w:rPr>
              <w:t>审核了解到部门主要负责：质量</w:t>
            </w:r>
            <w:r w:rsidR="00DC2311" w:rsidRPr="001F1E90">
              <w:rPr>
                <w:rFonts w:ascii="楷体" w:eastAsia="楷体" w:hAnsi="楷体" w:cs="宋体" w:hint="eastAsia"/>
                <w:sz w:val="24"/>
                <w:szCs w:val="24"/>
              </w:rPr>
              <w:t>目标方案的制定实施，信息交流与沟通，人力资源配备，后勤事务管理；企业知识的识别更新传递；文件记录的管理控制；内审等。</w:t>
            </w:r>
          </w:p>
        </w:tc>
        <w:tc>
          <w:tcPr>
            <w:tcW w:w="851" w:type="dxa"/>
          </w:tcPr>
          <w:p w:rsidR="00DC2311" w:rsidRPr="001F1E90" w:rsidRDefault="0077378D" w:rsidP="000219F0">
            <w:pPr>
              <w:spacing w:line="360" w:lineRule="auto"/>
              <w:rPr>
                <w:rFonts w:ascii="楷体" w:eastAsia="楷体" w:hAnsi="楷体"/>
                <w:sz w:val="24"/>
                <w:szCs w:val="24"/>
              </w:rPr>
            </w:pPr>
            <w:r>
              <w:rPr>
                <w:rFonts w:ascii="楷体" w:eastAsia="楷体" w:hAnsi="楷体" w:hint="eastAsia"/>
                <w:sz w:val="24"/>
                <w:szCs w:val="24"/>
              </w:rPr>
              <w:t>Y</w:t>
            </w:r>
          </w:p>
        </w:tc>
      </w:tr>
      <w:tr w:rsidR="00DC2311" w:rsidRPr="001F1E90" w:rsidTr="00804E50">
        <w:trPr>
          <w:trHeight w:val="817"/>
        </w:trPr>
        <w:tc>
          <w:tcPr>
            <w:tcW w:w="1809" w:type="dxa"/>
            <w:vAlign w:val="center"/>
          </w:tcPr>
          <w:p w:rsidR="00DC2311" w:rsidRPr="001F1E90" w:rsidRDefault="00DC2311" w:rsidP="000219F0">
            <w:pPr>
              <w:spacing w:line="360" w:lineRule="auto"/>
              <w:rPr>
                <w:rFonts w:ascii="楷体" w:eastAsia="楷体" w:hAnsi="楷体" w:cs="宋体"/>
                <w:sz w:val="24"/>
                <w:szCs w:val="24"/>
              </w:rPr>
            </w:pPr>
            <w:r w:rsidRPr="001F1E90">
              <w:rPr>
                <w:rFonts w:ascii="楷体" w:eastAsia="楷体" w:hAnsi="楷体" w:cs="宋体" w:hint="eastAsia"/>
                <w:sz w:val="24"/>
                <w:szCs w:val="24"/>
              </w:rPr>
              <w:t>目标和方案</w:t>
            </w:r>
          </w:p>
        </w:tc>
        <w:tc>
          <w:tcPr>
            <w:tcW w:w="993" w:type="dxa"/>
            <w:vAlign w:val="center"/>
          </w:tcPr>
          <w:p w:rsidR="00DC2311" w:rsidRPr="001F1E90" w:rsidRDefault="00DC2311" w:rsidP="000219F0">
            <w:pPr>
              <w:spacing w:line="360" w:lineRule="auto"/>
              <w:rPr>
                <w:rFonts w:ascii="楷体" w:eastAsia="楷体" w:hAnsi="楷体" w:cs="宋体"/>
                <w:sz w:val="24"/>
                <w:szCs w:val="24"/>
              </w:rPr>
            </w:pPr>
            <w:r>
              <w:rPr>
                <w:rFonts w:ascii="楷体" w:eastAsia="楷体" w:hAnsi="楷体" w:cs="宋体" w:hint="eastAsia"/>
                <w:sz w:val="24"/>
                <w:szCs w:val="24"/>
              </w:rPr>
              <w:t>Q</w:t>
            </w:r>
            <w:r w:rsidRPr="001F1E90">
              <w:rPr>
                <w:rFonts w:ascii="楷体" w:eastAsia="楷体" w:hAnsi="楷体" w:cs="宋体" w:hint="eastAsia"/>
                <w:sz w:val="24"/>
                <w:szCs w:val="24"/>
              </w:rPr>
              <w:t xml:space="preserve"> 6.2</w:t>
            </w:r>
          </w:p>
        </w:tc>
        <w:tc>
          <w:tcPr>
            <w:tcW w:w="11056" w:type="dxa"/>
            <w:vAlign w:val="center"/>
          </w:tcPr>
          <w:p w:rsidR="00533473" w:rsidRDefault="00DC2311" w:rsidP="00533473">
            <w:pPr>
              <w:pStyle w:val="a0"/>
              <w:spacing w:line="500" w:lineRule="exact"/>
              <w:jc w:val="left"/>
              <w:rPr>
                <w:rFonts w:ascii="楷体" w:eastAsia="楷体" w:hAnsi="楷体"/>
                <w:szCs w:val="52"/>
              </w:rPr>
            </w:pPr>
            <w:r w:rsidRPr="001F1E90">
              <w:rPr>
                <w:rFonts w:ascii="楷体" w:eastAsia="楷体" w:hAnsi="楷体" w:cs="宋体"/>
                <w:szCs w:val="24"/>
              </w:rPr>
              <w:t>查</w:t>
            </w:r>
            <w:r w:rsidR="00CD626A">
              <w:rPr>
                <w:rFonts w:ascii="楷体" w:eastAsia="楷体" w:hAnsi="楷体" w:cs="宋体"/>
                <w:szCs w:val="24"/>
              </w:rPr>
              <w:t>办公室</w:t>
            </w:r>
            <w:r w:rsidRPr="001F1E90">
              <w:rPr>
                <w:rFonts w:ascii="楷体" w:eastAsia="楷体" w:hAnsi="楷体" w:cs="宋体"/>
                <w:szCs w:val="24"/>
              </w:rPr>
              <w:t>目标</w:t>
            </w:r>
            <w:r w:rsidRPr="001F1E90">
              <w:rPr>
                <w:rFonts w:ascii="楷体" w:eastAsia="楷体" w:hAnsi="楷体" w:cs="宋体" w:hint="eastAsia"/>
                <w:szCs w:val="24"/>
              </w:rPr>
              <w:t>：</w:t>
            </w:r>
          </w:p>
          <w:p w:rsidR="00605E7D" w:rsidRPr="00605E7D" w:rsidRDefault="00605E7D" w:rsidP="00605E7D">
            <w:pPr>
              <w:pStyle w:val="a0"/>
              <w:spacing w:line="500" w:lineRule="exact"/>
              <w:jc w:val="left"/>
              <w:rPr>
                <w:rFonts w:ascii="楷体" w:eastAsia="楷体" w:hAnsi="楷体" w:hint="eastAsia"/>
                <w:szCs w:val="52"/>
              </w:rPr>
            </w:pPr>
            <w:r w:rsidRPr="00605E7D">
              <w:rPr>
                <w:rFonts w:ascii="楷体" w:eastAsia="楷体" w:hAnsi="楷体" w:hint="eastAsia"/>
                <w:szCs w:val="52"/>
              </w:rPr>
              <w:t>1. 员工培训考核合格率100%</w:t>
            </w:r>
          </w:p>
          <w:p w:rsidR="00605E7D" w:rsidRPr="00605E7D" w:rsidRDefault="00605E7D" w:rsidP="00605E7D">
            <w:pPr>
              <w:pStyle w:val="a0"/>
              <w:spacing w:line="500" w:lineRule="exact"/>
              <w:jc w:val="left"/>
              <w:rPr>
                <w:rFonts w:ascii="楷体" w:eastAsia="楷体" w:hAnsi="楷体" w:hint="eastAsia"/>
                <w:szCs w:val="52"/>
              </w:rPr>
            </w:pPr>
            <w:r w:rsidRPr="00605E7D">
              <w:rPr>
                <w:rFonts w:ascii="楷体" w:eastAsia="楷体" w:hAnsi="楷体" w:hint="eastAsia"/>
                <w:szCs w:val="52"/>
              </w:rPr>
              <w:t>2.文件发放到位率100%</w:t>
            </w:r>
          </w:p>
          <w:p w:rsidR="00605E7D" w:rsidRDefault="00605E7D" w:rsidP="00605E7D">
            <w:pPr>
              <w:pStyle w:val="a0"/>
              <w:spacing w:line="500" w:lineRule="exact"/>
              <w:jc w:val="left"/>
              <w:rPr>
                <w:rFonts w:ascii="楷体" w:eastAsia="楷体" w:hAnsi="楷体" w:hint="eastAsia"/>
                <w:szCs w:val="52"/>
              </w:rPr>
            </w:pPr>
            <w:r w:rsidRPr="00605E7D">
              <w:rPr>
                <w:rFonts w:ascii="楷体" w:eastAsia="楷体" w:hAnsi="楷体" w:hint="eastAsia"/>
                <w:szCs w:val="52"/>
              </w:rPr>
              <w:t>3.确保纠正/预防措施100%得到验证。</w:t>
            </w:r>
          </w:p>
          <w:p w:rsidR="00DC2311" w:rsidRPr="00B00D7A" w:rsidRDefault="00605E7D" w:rsidP="00605E7D">
            <w:pPr>
              <w:pStyle w:val="a0"/>
              <w:spacing w:line="500" w:lineRule="exact"/>
              <w:jc w:val="left"/>
              <w:rPr>
                <w:rFonts w:ascii="楷体" w:eastAsia="楷体" w:hAnsi="楷体" w:cs="宋体"/>
                <w:szCs w:val="24"/>
              </w:rPr>
            </w:pPr>
            <w:r>
              <w:rPr>
                <w:rFonts w:ascii="楷体" w:eastAsia="楷体" w:hAnsi="楷体" w:cs="宋体" w:hint="eastAsia"/>
                <w:szCs w:val="24"/>
              </w:rPr>
              <w:t>2022.9.1</w:t>
            </w:r>
            <w:r w:rsidR="00DC2311" w:rsidRPr="001F1E90">
              <w:rPr>
                <w:rFonts w:ascii="楷体" w:eastAsia="楷体" w:hAnsi="楷体" w:cs="宋体" w:hint="eastAsia"/>
                <w:szCs w:val="24"/>
              </w:rPr>
              <w:t>日经考核已完成。</w:t>
            </w:r>
            <w:r w:rsidR="00440A11">
              <w:rPr>
                <w:rFonts w:ascii="楷体" w:eastAsia="楷体" w:hAnsi="楷体" w:cs="宋体" w:hint="eastAsia"/>
                <w:szCs w:val="24"/>
              </w:rPr>
              <w:t>考核人：高成丽</w:t>
            </w:r>
            <w:r w:rsidR="00A6548A">
              <w:rPr>
                <w:rFonts w:ascii="楷体" w:eastAsia="楷体" w:hAnsi="楷体" w:cs="宋体" w:hint="eastAsia"/>
                <w:szCs w:val="24"/>
              </w:rPr>
              <w:t>。</w:t>
            </w:r>
          </w:p>
        </w:tc>
        <w:tc>
          <w:tcPr>
            <w:tcW w:w="851" w:type="dxa"/>
          </w:tcPr>
          <w:p w:rsidR="00DC2311" w:rsidRPr="001F1E90" w:rsidRDefault="0077378D" w:rsidP="000219F0">
            <w:pPr>
              <w:spacing w:line="360" w:lineRule="auto"/>
              <w:rPr>
                <w:rFonts w:ascii="楷体" w:eastAsia="楷体" w:hAnsi="楷体"/>
                <w:sz w:val="24"/>
                <w:szCs w:val="24"/>
              </w:rPr>
            </w:pPr>
            <w:r>
              <w:rPr>
                <w:rFonts w:ascii="楷体" w:eastAsia="楷体" w:hAnsi="楷体" w:hint="eastAsia"/>
                <w:sz w:val="24"/>
                <w:szCs w:val="24"/>
              </w:rPr>
              <w:t>Y</w:t>
            </w:r>
          </w:p>
        </w:tc>
      </w:tr>
      <w:tr w:rsidR="00F650B9" w:rsidRPr="001F1E90" w:rsidTr="000A4B0B">
        <w:trPr>
          <w:trHeight w:val="2543"/>
        </w:trPr>
        <w:tc>
          <w:tcPr>
            <w:tcW w:w="1809" w:type="dxa"/>
            <w:vAlign w:val="center"/>
          </w:tcPr>
          <w:p w:rsidR="00F650B9" w:rsidRPr="001F1E90" w:rsidRDefault="00F650B9" w:rsidP="000219F0">
            <w:pPr>
              <w:spacing w:line="360" w:lineRule="auto"/>
              <w:rPr>
                <w:rFonts w:ascii="楷体" w:eastAsia="楷体" w:hAnsi="楷体"/>
                <w:sz w:val="24"/>
                <w:szCs w:val="24"/>
              </w:rPr>
            </w:pPr>
            <w:r w:rsidRPr="001F1E90">
              <w:rPr>
                <w:rFonts w:ascii="楷体" w:eastAsia="楷体" w:hAnsi="楷体" w:cs="Arial" w:hint="eastAsia"/>
                <w:sz w:val="24"/>
                <w:szCs w:val="24"/>
              </w:rPr>
              <w:t>组织知识</w:t>
            </w:r>
          </w:p>
        </w:tc>
        <w:tc>
          <w:tcPr>
            <w:tcW w:w="993" w:type="dxa"/>
          </w:tcPr>
          <w:p w:rsidR="00F650B9" w:rsidRPr="001F1E90" w:rsidRDefault="00F650B9" w:rsidP="000219F0">
            <w:pPr>
              <w:spacing w:line="360" w:lineRule="auto"/>
              <w:rPr>
                <w:rFonts w:ascii="楷体" w:eastAsia="楷体" w:hAnsi="楷体" w:cs="Arial"/>
                <w:sz w:val="24"/>
                <w:szCs w:val="24"/>
              </w:rPr>
            </w:pPr>
            <w:r w:rsidRPr="001F1E90">
              <w:rPr>
                <w:rFonts w:ascii="楷体" w:eastAsia="楷体" w:hAnsi="楷体" w:cs="Arial" w:hint="eastAsia"/>
                <w:sz w:val="24"/>
                <w:szCs w:val="24"/>
              </w:rPr>
              <w:t xml:space="preserve">Q7.1.6 </w:t>
            </w:r>
          </w:p>
        </w:tc>
        <w:tc>
          <w:tcPr>
            <w:tcW w:w="11056" w:type="dxa"/>
          </w:tcPr>
          <w:p w:rsidR="00F650B9" w:rsidRPr="001F1E90" w:rsidRDefault="000A4B0B" w:rsidP="000219F0">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企业确定运行过程所需要的知识</w:t>
            </w:r>
            <w:r w:rsidR="00F650B9" w:rsidRPr="001F1E90">
              <w:rPr>
                <w:rFonts w:ascii="楷体" w:eastAsia="楷体" w:hAnsi="楷体" w:hint="eastAsia"/>
                <w:sz w:val="24"/>
                <w:szCs w:val="24"/>
              </w:rPr>
              <w:t>包括内部知识、外部知识。</w:t>
            </w:r>
          </w:p>
          <w:p w:rsidR="00F650B9" w:rsidRPr="001F1E90" w:rsidRDefault="00F650B9" w:rsidP="000219F0">
            <w:pPr>
              <w:autoSpaceDE w:val="0"/>
              <w:autoSpaceDN w:val="0"/>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经组织识别，组织内外部知识包括：外部知识、专业知识、管理经验、教训等。</w:t>
            </w:r>
          </w:p>
          <w:p w:rsidR="00F650B9" w:rsidRPr="001F1E90" w:rsidRDefault="004E1CDA" w:rsidP="000219F0">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F650B9" w:rsidRPr="001F1E90">
              <w:rPr>
                <w:rFonts w:ascii="楷体" w:eastAsia="楷体" w:hAnsi="楷体" w:hint="eastAsia"/>
                <w:sz w:val="24"/>
                <w:szCs w:val="24"/>
              </w:rPr>
              <w:t>看到组织各部门层次基本有相应的管理制度、岗位职责、工作要求等组织内部知识。此外还通过文件发放、会议传达、专题培训等方式进行内部知识的获得、交流和更新等。</w:t>
            </w:r>
          </w:p>
          <w:p w:rsidR="00F650B9" w:rsidRDefault="00F650B9" w:rsidP="000219F0">
            <w:pPr>
              <w:tabs>
                <w:tab w:val="left" w:pos="6597"/>
              </w:tabs>
              <w:spacing w:line="360" w:lineRule="auto"/>
              <w:ind w:firstLineChars="200" w:firstLine="480"/>
              <w:rPr>
                <w:rFonts w:ascii="楷体" w:eastAsia="楷体" w:hAnsi="楷体" w:hint="eastAsia"/>
                <w:sz w:val="24"/>
                <w:szCs w:val="24"/>
              </w:rPr>
            </w:pPr>
            <w:r w:rsidRPr="001F1E90">
              <w:rPr>
                <w:rFonts w:ascii="楷体" w:eastAsia="楷体" w:hAnsi="楷体" w:hint="eastAsia"/>
                <w:sz w:val="24"/>
                <w:szCs w:val="24"/>
              </w:rPr>
              <w:t>企业知识在部门管理基本符合标准要求。</w:t>
            </w:r>
          </w:p>
          <w:p w:rsidR="00CE4D54" w:rsidRDefault="00CE4D54" w:rsidP="00CE4D54">
            <w:pPr>
              <w:pStyle w:val="a0"/>
              <w:rPr>
                <w:rFonts w:hint="eastAsia"/>
              </w:rPr>
            </w:pPr>
          </w:p>
          <w:p w:rsidR="00CE4D54" w:rsidRDefault="00CE4D54" w:rsidP="00CE4D54">
            <w:pPr>
              <w:pStyle w:val="a0"/>
              <w:rPr>
                <w:rFonts w:hint="eastAsia"/>
              </w:rPr>
            </w:pPr>
          </w:p>
          <w:p w:rsidR="00CE4D54" w:rsidRDefault="00CE4D54" w:rsidP="00CE4D54">
            <w:pPr>
              <w:pStyle w:val="a0"/>
              <w:rPr>
                <w:rFonts w:hint="eastAsia"/>
              </w:rPr>
            </w:pPr>
            <w:r>
              <w:rPr>
                <w:noProof/>
              </w:rPr>
              <w:drawing>
                <wp:anchor distT="0" distB="0" distL="114300" distR="114300" simplePos="0" relativeHeight="251659264" behindDoc="0" locked="0" layoutInCell="1" allowOverlap="1" wp14:anchorId="11BA7FB3" wp14:editId="3AC1A216">
                  <wp:simplePos x="0" y="0"/>
                  <wp:positionH relativeFrom="column">
                    <wp:posOffset>398780</wp:posOffset>
                  </wp:positionH>
                  <wp:positionV relativeFrom="paragraph">
                    <wp:posOffset>169545</wp:posOffset>
                  </wp:positionV>
                  <wp:extent cx="5486400" cy="29813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2981325"/>
                          </a:xfrm>
                          <a:prstGeom prst="rect">
                            <a:avLst/>
                          </a:prstGeom>
                        </pic:spPr>
                      </pic:pic>
                    </a:graphicData>
                  </a:graphic>
                </wp:anchor>
              </w:drawing>
            </w:r>
          </w:p>
          <w:p w:rsidR="00CE4D54" w:rsidRDefault="00CE4D54" w:rsidP="00CE4D54">
            <w:pPr>
              <w:pStyle w:val="a0"/>
              <w:rPr>
                <w:rFonts w:hint="eastAsia"/>
              </w:rPr>
            </w:pPr>
          </w:p>
          <w:p w:rsidR="00CE4D54" w:rsidRDefault="00CE4D54" w:rsidP="00CE4D54">
            <w:pPr>
              <w:pStyle w:val="a0"/>
              <w:rPr>
                <w:rFonts w:hint="eastAsia"/>
              </w:rPr>
            </w:pPr>
          </w:p>
          <w:p w:rsidR="00CE4D54" w:rsidRDefault="00CE4D54" w:rsidP="00CE4D54">
            <w:pPr>
              <w:pStyle w:val="a0"/>
              <w:rPr>
                <w:rFonts w:hint="eastAsia"/>
              </w:rPr>
            </w:pPr>
          </w:p>
          <w:p w:rsidR="00CE4D54" w:rsidRDefault="00CE4D54" w:rsidP="00CE4D54">
            <w:pPr>
              <w:pStyle w:val="a0"/>
              <w:rPr>
                <w:rFonts w:hint="eastAsia"/>
              </w:rPr>
            </w:pPr>
          </w:p>
          <w:p w:rsidR="00CE4D54" w:rsidRDefault="00CE4D54" w:rsidP="00CE4D54">
            <w:pPr>
              <w:pStyle w:val="a0"/>
              <w:rPr>
                <w:rFonts w:hint="eastAsia"/>
              </w:rPr>
            </w:pPr>
          </w:p>
          <w:p w:rsidR="00CE4D54" w:rsidRDefault="00CE4D54" w:rsidP="00CE4D54">
            <w:pPr>
              <w:pStyle w:val="a0"/>
              <w:rPr>
                <w:rFonts w:hint="eastAsia"/>
              </w:rPr>
            </w:pPr>
          </w:p>
          <w:p w:rsidR="00CE4D54" w:rsidRDefault="00CE4D54" w:rsidP="00CE4D54">
            <w:pPr>
              <w:pStyle w:val="a0"/>
              <w:rPr>
                <w:rFonts w:hint="eastAsia"/>
              </w:rPr>
            </w:pPr>
          </w:p>
          <w:p w:rsidR="00CE4D54" w:rsidRDefault="00CE4D54" w:rsidP="00CE4D54">
            <w:pPr>
              <w:pStyle w:val="a0"/>
              <w:rPr>
                <w:rFonts w:hint="eastAsia"/>
              </w:rPr>
            </w:pPr>
          </w:p>
          <w:p w:rsidR="00CE4D54" w:rsidRDefault="00CE4D54" w:rsidP="00CE4D54">
            <w:pPr>
              <w:pStyle w:val="a0"/>
              <w:rPr>
                <w:rFonts w:hint="eastAsia"/>
              </w:rPr>
            </w:pPr>
          </w:p>
          <w:p w:rsidR="00CE4D54" w:rsidRDefault="00CE4D54" w:rsidP="00CE4D54">
            <w:pPr>
              <w:pStyle w:val="a0"/>
              <w:rPr>
                <w:rFonts w:hint="eastAsia"/>
              </w:rPr>
            </w:pPr>
          </w:p>
          <w:p w:rsidR="00CE4D54" w:rsidRDefault="00CE4D54" w:rsidP="00CE4D54">
            <w:pPr>
              <w:pStyle w:val="a0"/>
              <w:rPr>
                <w:rFonts w:hint="eastAsia"/>
              </w:rPr>
            </w:pPr>
          </w:p>
          <w:p w:rsidR="00CE4D54" w:rsidRPr="00CE4D54" w:rsidRDefault="00CE4D54" w:rsidP="00CE4D54">
            <w:pPr>
              <w:pStyle w:val="a0"/>
            </w:pPr>
          </w:p>
        </w:tc>
        <w:tc>
          <w:tcPr>
            <w:tcW w:w="851" w:type="dxa"/>
          </w:tcPr>
          <w:p w:rsidR="00F650B9" w:rsidRPr="001F1E90" w:rsidRDefault="0077378D" w:rsidP="000219F0">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F650B9" w:rsidRPr="001F1E90" w:rsidTr="00A54FBA">
        <w:trPr>
          <w:trHeight w:val="516"/>
        </w:trPr>
        <w:tc>
          <w:tcPr>
            <w:tcW w:w="1809" w:type="dxa"/>
            <w:vAlign w:val="center"/>
          </w:tcPr>
          <w:p w:rsidR="00F650B9" w:rsidRPr="001F1E90" w:rsidRDefault="00F650B9" w:rsidP="000219F0">
            <w:pPr>
              <w:spacing w:line="360" w:lineRule="auto"/>
              <w:rPr>
                <w:rFonts w:ascii="楷体" w:eastAsia="楷体" w:hAnsi="楷体"/>
                <w:sz w:val="24"/>
                <w:szCs w:val="24"/>
              </w:rPr>
            </w:pPr>
            <w:r w:rsidRPr="001F1E90">
              <w:rPr>
                <w:rFonts w:ascii="楷体" w:eastAsia="楷体" w:hAnsi="楷体" w:hint="eastAsia"/>
                <w:sz w:val="24"/>
                <w:szCs w:val="24"/>
              </w:rPr>
              <w:lastRenderedPageBreak/>
              <w:t>人力资源、能力、意识</w:t>
            </w:r>
          </w:p>
        </w:tc>
        <w:tc>
          <w:tcPr>
            <w:tcW w:w="993" w:type="dxa"/>
          </w:tcPr>
          <w:p w:rsidR="00F650B9" w:rsidRPr="001F1E90" w:rsidRDefault="00F650B9" w:rsidP="000219F0">
            <w:pPr>
              <w:spacing w:line="360" w:lineRule="auto"/>
              <w:rPr>
                <w:rFonts w:ascii="楷体" w:eastAsia="楷体" w:hAnsi="楷体" w:cs="Arial"/>
                <w:sz w:val="24"/>
                <w:szCs w:val="24"/>
              </w:rPr>
            </w:pPr>
            <w:r w:rsidRPr="001F1E90">
              <w:rPr>
                <w:rFonts w:ascii="楷体" w:eastAsia="楷体" w:hAnsi="楷体" w:cs="Arial" w:hint="eastAsia"/>
                <w:sz w:val="24"/>
                <w:szCs w:val="24"/>
              </w:rPr>
              <w:t>Q7.1.2、</w:t>
            </w:r>
            <w:r>
              <w:rPr>
                <w:rFonts w:ascii="楷体" w:eastAsia="楷体" w:hAnsi="楷体" w:cs="Arial" w:hint="eastAsia"/>
                <w:sz w:val="24"/>
                <w:szCs w:val="24"/>
              </w:rPr>
              <w:t>Q</w:t>
            </w:r>
            <w:r w:rsidRPr="001F1E90">
              <w:rPr>
                <w:rFonts w:ascii="楷体" w:eastAsia="楷体" w:hAnsi="楷体" w:cs="Arial" w:hint="eastAsia"/>
                <w:sz w:val="24"/>
                <w:szCs w:val="24"/>
              </w:rPr>
              <w:t>7.2、7.3</w:t>
            </w:r>
          </w:p>
        </w:tc>
        <w:tc>
          <w:tcPr>
            <w:tcW w:w="11056" w:type="dxa"/>
          </w:tcPr>
          <w:p w:rsidR="00F650B9" w:rsidRPr="001F1E90" w:rsidRDefault="00F650B9" w:rsidP="000219F0">
            <w:pPr>
              <w:spacing w:line="360" w:lineRule="auto"/>
              <w:ind w:firstLine="420"/>
              <w:rPr>
                <w:rFonts w:ascii="楷体" w:eastAsia="楷体" w:hAnsi="楷体"/>
                <w:sz w:val="24"/>
                <w:szCs w:val="24"/>
              </w:rPr>
            </w:pPr>
            <w:r w:rsidRPr="001F1E90">
              <w:rPr>
                <w:rFonts w:ascii="楷体" w:eastAsia="楷体" w:hAnsi="楷体" w:hint="eastAsia"/>
                <w:sz w:val="24"/>
                <w:szCs w:val="24"/>
              </w:rPr>
              <w:t>编制了《</w:t>
            </w:r>
            <w:r w:rsidR="00D569CB" w:rsidRPr="00D569CB">
              <w:rPr>
                <w:rFonts w:ascii="楷体" w:eastAsia="楷体" w:hAnsi="楷体" w:hint="eastAsia"/>
                <w:sz w:val="24"/>
                <w:szCs w:val="24"/>
              </w:rPr>
              <w:t>CX-05</w:t>
            </w:r>
            <w:r w:rsidR="00D569CB" w:rsidRPr="00D569CB">
              <w:rPr>
                <w:rFonts w:ascii="楷体" w:eastAsia="楷体" w:hAnsi="楷体" w:hint="eastAsia"/>
                <w:sz w:val="24"/>
                <w:szCs w:val="24"/>
              </w:rPr>
              <w:tab/>
              <w:t>人力资源管理程序</w:t>
            </w:r>
            <w:r w:rsidRPr="001F1E90">
              <w:rPr>
                <w:rFonts w:ascii="楷体" w:eastAsia="楷体" w:hAnsi="楷体" w:cs="Arial" w:hint="eastAsia"/>
                <w:sz w:val="24"/>
                <w:szCs w:val="24"/>
              </w:rPr>
              <w:t>》，规定了人</w:t>
            </w:r>
            <w:r w:rsidRPr="001F1E90">
              <w:rPr>
                <w:rFonts w:ascii="楷体" w:eastAsia="楷体" w:hAnsi="楷体" w:hint="eastAsia"/>
                <w:sz w:val="24"/>
                <w:szCs w:val="24"/>
              </w:rPr>
              <w:t>力资源配备、培训计划与实施，考核与认可等予以规定。</w:t>
            </w:r>
          </w:p>
          <w:p w:rsidR="00F650B9" w:rsidRPr="001F1E90" w:rsidRDefault="00F650B9" w:rsidP="000219F0">
            <w:pPr>
              <w:spacing w:line="360" w:lineRule="auto"/>
              <w:ind w:firstLineChars="200" w:firstLine="480"/>
              <w:rPr>
                <w:rFonts w:ascii="楷体" w:eastAsia="楷体" w:hAnsi="楷体" w:cs="Arial"/>
                <w:sz w:val="24"/>
                <w:szCs w:val="24"/>
              </w:rPr>
            </w:pPr>
            <w:r w:rsidRPr="001F1E90">
              <w:rPr>
                <w:rFonts w:ascii="楷体" w:eastAsia="楷体" w:hAnsi="楷体" w:cs="Arial" w:hint="eastAsia"/>
                <w:sz w:val="24"/>
                <w:szCs w:val="24"/>
              </w:rPr>
              <w:t>企业配置了适宜的人员：如</w:t>
            </w:r>
            <w:r w:rsidR="00CD626A">
              <w:rPr>
                <w:rFonts w:ascii="楷体" w:eastAsia="楷体" w:hAnsi="楷体" w:cs="Arial" w:hint="eastAsia"/>
                <w:sz w:val="24"/>
                <w:szCs w:val="24"/>
              </w:rPr>
              <w:t>办公室</w:t>
            </w:r>
            <w:r w:rsidRPr="001F1E90">
              <w:rPr>
                <w:rFonts w:ascii="楷体" w:eastAsia="楷体" w:hAnsi="楷体" w:cs="Arial" w:hint="eastAsia"/>
                <w:sz w:val="24"/>
                <w:szCs w:val="24"/>
              </w:rPr>
              <w:t>人员、管理人员、销售人员、</w:t>
            </w:r>
            <w:r w:rsidR="00856C3C">
              <w:rPr>
                <w:rFonts w:ascii="楷体" w:eastAsia="楷体" w:hAnsi="楷体" w:cs="Arial" w:hint="eastAsia"/>
                <w:sz w:val="24"/>
                <w:szCs w:val="24"/>
              </w:rPr>
              <w:t>生产</w:t>
            </w:r>
            <w:r w:rsidRPr="001F1E90">
              <w:rPr>
                <w:rFonts w:ascii="楷体" w:eastAsia="楷体" w:hAnsi="楷体" w:cs="Arial" w:hint="eastAsia"/>
                <w:sz w:val="24"/>
                <w:szCs w:val="24"/>
              </w:rPr>
              <w:t>人员</w:t>
            </w:r>
            <w:r w:rsidR="000A4B0B">
              <w:rPr>
                <w:rFonts w:ascii="楷体" w:eastAsia="楷体" w:hAnsi="楷体" w:cs="Arial" w:hint="eastAsia"/>
                <w:sz w:val="24"/>
                <w:szCs w:val="24"/>
              </w:rPr>
              <w:t>、</w:t>
            </w:r>
            <w:r w:rsidR="00856C3C">
              <w:rPr>
                <w:rFonts w:ascii="楷体" w:eastAsia="楷体" w:hAnsi="楷体" w:cs="Arial" w:hint="eastAsia"/>
                <w:sz w:val="24"/>
                <w:szCs w:val="24"/>
              </w:rPr>
              <w:t>检验</w:t>
            </w:r>
            <w:r w:rsidR="000A4B0B">
              <w:rPr>
                <w:rFonts w:ascii="楷体" w:eastAsia="楷体" w:hAnsi="楷体" w:cs="Arial" w:hint="eastAsia"/>
                <w:sz w:val="24"/>
                <w:szCs w:val="24"/>
              </w:rPr>
              <w:t>人员</w:t>
            </w:r>
            <w:r w:rsidR="007445AC">
              <w:rPr>
                <w:rFonts w:ascii="楷体" w:eastAsia="楷体" w:hAnsi="楷体" w:cs="Arial" w:hint="eastAsia"/>
                <w:sz w:val="24"/>
                <w:szCs w:val="24"/>
              </w:rPr>
              <w:t>等；人员配置基本满足日常管理体系运行要求；</w:t>
            </w:r>
            <w:r w:rsidR="00C6177A">
              <w:rPr>
                <w:rFonts w:ascii="楷体" w:eastAsia="楷体" w:hAnsi="楷体" w:cs="Arial" w:hint="eastAsia"/>
                <w:sz w:val="24"/>
                <w:szCs w:val="24"/>
              </w:rPr>
              <w:t>经</w:t>
            </w:r>
            <w:r w:rsidR="007445AC">
              <w:rPr>
                <w:rFonts w:ascii="楷体" w:eastAsia="楷体" w:hAnsi="楷体" w:cs="Arial" w:hint="eastAsia"/>
                <w:sz w:val="24"/>
                <w:szCs w:val="24"/>
              </w:rPr>
              <w:t>确认该企业</w:t>
            </w:r>
            <w:r w:rsidR="00FF558C">
              <w:rPr>
                <w:rFonts w:ascii="楷体" w:eastAsia="楷体" w:hAnsi="楷体" w:cs="Arial" w:hint="eastAsia"/>
                <w:sz w:val="24"/>
                <w:szCs w:val="24"/>
              </w:rPr>
              <w:t>未</w:t>
            </w:r>
            <w:r w:rsidRPr="001F1E90">
              <w:rPr>
                <w:rFonts w:ascii="楷体" w:eastAsia="楷体" w:hAnsi="楷体" w:cs="Arial" w:hint="eastAsia"/>
                <w:sz w:val="24"/>
                <w:szCs w:val="24"/>
              </w:rPr>
              <w:t>涉及到特殊作业，以及特种作业人员。</w:t>
            </w:r>
          </w:p>
          <w:p w:rsidR="00F650B9" w:rsidRPr="001F1E90" w:rsidRDefault="00765F27" w:rsidP="000219F0">
            <w:pPr>
              <w:spacing w:line="360" w:lineRule="auto"/>
              <w:ind w:firstLine="420"/>
              <w:rPr>
                <w:rFonts w:ascii="楷体" w:eastAsia="楷体" w:hAnsi="楷体"/>
                <w:sz w:val="24"/>
                <w:szCs w:val="24"/>
              </w:rPr>
            </w:pPr>
            <w:r>
              <w:rPr>
                <w:rFonts w:ascii="楷体" w:eastAsia="楷体" w:hAnsi="楷体" w:hint="eastAsia"/>
                <w:sz w:val="24"/>
                <w:szCs w:val="24"/>
              </w:rPr>
              <w:t>公司</w:t>
            </w:r>
            <w:r w:rsidR="00F650B9" w:rsidRPr="001F1E90">
              <w:rPr>
                <w:rFonts w:ascii="楷体" w:eastAsia="楷体" w:hAnsi="楷体" w:hint="eastAsia"/>
                <w:sz w:val="24"/>
                <w:szCs w:val="24"/>
              </w:rPr>
              <w:t>对总经理、管代、各部门负责人等岗位规定了年龄、学历、工作经历、工作能力、培训等方面</w:t>
            </w:r>
            <w:r w:rsidR="00F650B9" w:rsidRPr="001F1E90">
              <w:rPr>
                <w:rFonts w:ascii="楷体" w:eastAsia="楷体" w:hAnsi="楷体" w:hint="eastAsia"/>
                <w:sz w:val="24"/>
                <w:szCs w:val="24"/>
              </w:rPr>
              <w:lastRenderedPageBreak/>
              <w:t>的任职要求及岗位职责。</w:t>
            </w:r>
          </w:p>
          <w:p w:rsidR="00F650B9" w:rsidRPr="001F1E90" w:rsidRDefault="00CD626A" w:rsidP="000219F0">
            <w:pPr>
              <w:spacing w:line="360" w:lineRule="auto"/>
              <w:ind w:firstLine="420"/>
              <w:rPr>
                <w:rFonts w:ascii="楷体" w:eastAsia="楷体" w:hAnsi="楷体"/>
                <w:sz w:val="24"/>
                <w:szCs w:val="24"/>
              </w:rPr>
            </w:pPr>
            <w:r>
              <w:rPr>
                <w:rFonts w:ascii="楷体" w:eastAsia="楷体" w:hAnsi="楷体" w:hint="eastAsia"/>
                <w:sz w:val="24"/>
                <w:szCs w:val="24"/>
              </w:rPr>
              <w:t>办公室</w:t>
            </w:r>
            <w:r w:rsidR="00F650B9" w:rsidRPr="001F1E90">
              <w:rPr>
                <w:rFonts w:ascii="楷体" w:eastAsia="楷体" w:hAnsi="楷体" w:hint="eastAsia"/>
                <w:sz w:val="24"/>
                <w:szCs w:val="24"/>
              </w:rPr>
              <w:t>主任对各岗位人员进行能力考核，根据结果采取措施，通常是采取培训方式</w:t>
            </w:r>
            <w:r w:rsidR="007131E6">
              <w:rPr>
                <w:rFonts w:ascii="楷体" w:eastAsia="楷体" w:hAnsi="楷体" w:hint="eastAsia"/>
                <w:sz w:val="24"/>
                <w:szCs w:val="24"/>
              </w:rPr>
              <w:t>，查见了“</w:t>
            </w:r>
            <w:r w:rsidR="007131E6" w:rsidRPr="007131E6">
              <w:rPr>
                <w:rFonts w:ascii="楷体" w:eastAsia="楷体" w:hAnsi="楷体" w:hint="eastAsia"/>
                <w:sz w:val="24"/>
                <w:szCs w:val="24"/>
              </w:rPr>
              <w:t>重要质量岗位 能力评价表</w:t>
            </w:r>
            <w:r w:rsidR="007131E6">
              <w:rPr>
                <w:rFonts w:ascii="楷体" w:eastAsia="楷体" w:hAnsi="楷体" w:hint="eastAsia"/>
                <w:sz w:val="24"/>
                <w:szCs w:val="24"/>
              </w:rPr>
              <w:t>”</w:t>
            </w:r>
            <w:r w:rsidR="00F650B9" w:rsidRPr="001F1E90">
              <w:rPr>
                <w:rFonts w:ascii="楷体" w:eastAsia="楷体" w:hAnsi="楷体" w:hint="eastAsia"/>
                <w:sz w:val="24"/>
                <w:szCs w:val="24"/>
              </w:rPr>
              <w:t>。</w:t>
            </w:r>
          </w:p>
          <w:p w:rsidR="00F650B9" w:rsidRPr="001F1E90" w:rsidRDefault="00F650B9" w:rsidP="00C335A7">
            <w:pPr>
              <w:spacing w:line="360" w:lineRule="auto"/>
              <w:ind w:firstLine="420"/>
              <w:rPr>
                <w:rFonts w:ascii="楷体" w:eastAsia="楷体" w:hAnsi="楷体"/>
                <w:sz w:val="24"/>
                <w:szCs w:val="24"/>
              </w:rPr>
            </w:pPr>
            <w:r w:rsidRPr="001F1E90">
              <w:rPr>
                <w:rFonts w:ascii="楷体" w:eastAsia="楷体" w:hAnsi="楷体" w:hint="eastAsia"/>
                <w:sz w:val="24"/>
                <w:szCs w:val="24"/>
              </w:rPr>
              <w:t>查到“</w:t>
            </w:r>
            <w:r>
              <w:rPr>
                <w:rFonts w:ascii="楷体" w:eastAsia="楷体" w:hAnsi="楷体" w:hint="eastAsia"/>
                <w:sz w:val="24"/>
                <w:szCs w:val="24"/>
              </w:rPr>
              <w:t>202</w:t>
            </w:r>
            <w:r w:rsidR="00856C3C">
              <w:rPr>
                <w:rFonts w:ascii="楷体" w:eastAsia="楷体" w:hAnsi="楷体" w:hint="eastAsia"/>
                <w:sz w:val="24"/>
                <w:szCs w:val="24"/>
              </w:rPr>
              <w:t>2</w:t>
            </w:r>
            <w:r w:rsidRPr="001F1E90">
              <w:rPr>
                <w:rFonts w:ascii="楷体" w:eastAsia="楷体" w:hAnsi="楷体" w:hint="eastAsia"/>
                <w:sz w:val="24"/>
                <w:szCs w:val="24"/>
              </w:rPr>
              <w:t>年度教育培训计划”，编制</w:t>
            </w:r>
            <w:r w:rsidR="00440A11">
              <w:rPr>
                <w:rFonts w:ascii="楷体" w:eastAsia="楷体" w:hAnsi="楷体" w:hint="eastAsia"/>
                <w:sz w:val="24"/>
                <w:szCs w:val="24"/>
              </w:rPr>
              <w:t>高成丽</w:t>
            </w:r>
            <w:r w:rsidRPr="001F1E90">
              <w:rPr>
                <w:rFonts w:ascii="楷体" w:eastAsia="楷体" w:hAnsi="楷体" w:hint="eastAsia"/>
                <w:sz w:val="24"/>
                <w:szCs w:val="24"/>
              </w:rPr>
              <w:t>，批准</w:t>
            </w:r>
            <w:r w:rsidR="00C335A7">
              <w:rPr>
                <w:rFonts w:ascii="楷体" w:eastAsia="楷体" w:hAnsi="楷体" w:hint="eastAsia"/>
                <w:sz w:val="24"/>
                <w:szCs w:val="24"/>
              </w:rPr>
              <w:t>郑志红</w:t>
            </w:r>
            <w:r w:rsidRPr="001F1E90">
              <w:rPr>
                <w:rFonts w:ascii="楷体" w:eastAsia="楷体" w:hAnsi="楷体" w:hint="eastAsia"/>
                <w:sz w:val="24"/>
                <w:szCs w:val="24"/>
              </w:rPr>
              <w:t>，日期</w:t>
            </w:r>
            <w:r>
              <w:rPr>
                <w:rFonts w:ascii="楷体" w:eastAsia="楷体" w:hAnsi="楷体" w:hint="eastAsia"/>
                <w:sz w:val="24"/>
                <w:szCs w:val="24"/>
              </w:rPr>
              <w:t>202</w:t>
            </w:r>
            <w:r w:rsidR="00856C3C">
              <w:rPr>
                <w:rFonts w:ascii="楷体" w:eastAsia="楷体" w:hAnsi="楷体" w:hint="eastAsia"/>
                <w:sz w:val="24"/>
                <w:szCs w:val="24"/>
              </w:rPr>
              <w:t>2</w:t>
            </w:r>
            <w:r w:rsidRPr="001F1E90">
              <w:rPr>
                <w:rFonts w:ascii="楷体" w:eastAsia="楷体" w:hAnsi="楷体" w:hint="eastAsia"/>
                <w:sz w:val="24"/>
                <w:szCs w:val="24"/>
              </w:rPr>
              <w:t>.</w:t>
            </w:r>
            <w:r w:rsidR="00C335A7">
              <w:rPr>
                <w:rFonts w:ascii="楷体" w:eastAsia="楷体" w:hAnsi="楷体" w:hint="eastAsia"/>
                <w:sz w:val="24"/>
                <w:szCs w:val="24"/>
              </w:rPr>
              <w:t>3</w:t>
            </w:r>
            <w:r w:rsidRPr="001F1E90">
              <w:rPr>
                <w:rFonts w:ascii="楷体" w:eastAsia="楷体" w:hAnsi="楷体" w:hint="eastAsia"/>
                <w:sz w:val="24"/>
                <w:szCs w:val="24"/>
              </w:rPr>
              <w:t>.</w:t>
            </w:r>
            <w:r w:rsidR="00C335A7">
              <w:rPr>
                <w:rFonts w:ascii="楷体" w:eastAsia="楷体" w:hAnsi="楷体" w:hint="eastAsia"/>
                <w:sz w:val="24"/>
                <w:szCs w:val="24"/>
              </w:rPr>
              <w:t>20</w:t>
            </w:r>
            <w:r w:rsidRPr="001F1E90">
              <w:rPr>
                <w:rFonts w:ascii="楷体" w:eastAsia="楷体" w:hAnsi="楷体" w:hint="eastAsia"/>
                <w:sz w:val="24"/>
                <w:szCs w:val="24"/>
              </w:rPr>
              <w:t>日。培训内容涉及：</w:t>
            </w:r>
            <w:r w:rsidR="00C335A7" w:rsidRPr="00C335A7">
              <w:rPr>
                <w:rFonts w:ascii="楷体" w:eastAsia="楷体" w:hAnsi="楷体" w:hint="eastAsia"/>
                <w:sz w:val="24"/>
                <w:szCs w:val="24"/>
              </w:rPr>
              <w:t>公司作业文件、规章制度</w:t>
            </w:r>
            <w:r w:rsidR="00C335A7">
              <w:rPr>
                <w:rFonts w:ascii="楷体" w:eastAsia="楷体" w:hAnsi="楷体" w:hint="eastAsia"/>
                <w:sz w:val="24"/>
                <w:szCs w:val="24"/>
              </w:rPr>
              <w:t>，</w:t>
            </w:r>
            <w:r w:rsidR="00C335A7" w:rsidRPr="00C335A7">
              <w:rPr>
                <w:rFonts w:ascii="楷体" w:eastAsia="楷体" w:hAnsi="楷体" w:hint="eastAsia"/>
                <w:sz w:val="24"/>
                <w:szCs w:val="24"/>
              </w:rPr>
              <w:t>9001标准，质量体系内部审核知识</w:t>
            </w:r>
            <w:r w:rsidR="00C335A7">
              <w:rPr>
                <w:rFonts w:ascii="楷体" w:eastAsia="楷体" w:hAnsi="楷体" w:hint="eastAsia"/>
                <w:sz w:val="24"/>
                <w:szCs w:val="24"/>
              </w:rPr>
              <w:t>，</w:t>
            </w:r>
            <w:r w:rsidR="00C335A7" w:rsidRPr="00C335A7">
              <w:rPr>
                <w:rFonts w:ascii="楷体" w:eastAsia="楷体" w:hAnsi="楷体" w:hint="eastAsia"/>
                <w:sz w:val="24"/>
                <w:szCs w:val="24"/>
              </w:rPr>
              <w:t>生产设备操作与维护</w:t>
            </w:r>
            <w:r w:rsidR="00C335A7">
              <w:rPr>
                <w:rFonts w:ascii="楷体" w:eastAsia="楷体" w:hAnsi="楷体" w:hint="eastAsia"/>
                <w:sz w:val="24"/>
                <w:szCs w:val="24"/>
              </w:rPr>
              <w:t>，</w:t>
            </w:r>
            <w:r w:rsidR="00C335A7" w:rsidRPr="00C335A7">
              <w:rPr>
                <w:rFonts w:ascii="楷体" w:eastAsia="楷体" w:hAnsi="楷体" w:hint="eastAsia"/>
                <w:sz w:val="24"/>
                <w:szCs w:val="24"/>
              </w:rPr>
              <w:t>生产工艺流程</w:t>
            </w:r>
            <w:r w:rsidR="00C335A7">
              <w:rPr>
                <w:rFonts w:ascii="楷体" w:eastAsia="楷体" w:hAnsi="楷体" w:hint="eastAsia"/>
                <w:sz w:val="24"/>
                <w:szCs w:val="24"/>
              </w:rPr>
              <w:t>，</w:t>
            </w:r>
            <w:r w:rsidR="00C335A7" w:rsidRPr="00C335A7">
              <w:rPr>
                <w:rFonts w:ascii="楷体" w:eastAsia="楷体" w:hAnsi="楷体" w:hint="eastAsia"/>
                <w:sz w:val="24"/>
                <w:szCs w:val="24"/>
              </w:rPr>
              <w:t>安全生产规定</w:t>
            </w:r>
            <w:r w:rsidR="00C335A7">
              <w:rPr>
                <w:rFonts w:ascii="楷体" w:eastAsia="楷体" w:hAnsi="楷体" w:hint="eastAsia"/>
                <w:sz w:val="24"/>
                <w:szCs w:val="24"/>
              </w:rPr>
              <w:t>，</w:t>
            </w:r>
            <w:r w:rsidR="00C335A7" w:rsidRPr="00C335A7">
              <w:rPr>
                <w:rFonts w:ascii="楷体" w:eastAsia="楷体" w:hAnsi="楷体" w:hint="eastAsia"/>
                <w:sz w:val="24"/>
                <w:szCs w:val="24"/>
              </w:rPr>
              <w:t>设备操作规程</w:t>
            </w:r>
            <w:r w:rsidRPr="001F1E90">
              <w:rPr>
                <w:rFonts w:ascii="楷体" w:eastAsia="楷体" w:hAnsi="楷体" w:hint="eastAsia"/>
                <w:sz w:val="24"/>
                <w:szCs w:val="24"/>
              </w:rPr>
              <w:t>等。</w:t>
            </w:r>
          </w:p>
          <w:p w:rsidR="00C32C5F" w:rsidRPr="00C32C5F" w:rsidRDefault="00F650B9" w:rsidP="00C32C5F">
            <w:pPr>
              <w:spacing w:line="360" w:lineRule="auto"/>
              <w:rPr>
                <w:rFonts w:ascii="楷体" w:eastAsia="楷体" w:hAnsi="楷体" w:hint="eastAsia"/>
                <w:sz w:val="24"/>
                <w:szCs w:val="24"/>
              </w:rPr>
            </w:pPr>
            <w:r w:rsidRPr="00733617">
              <w:rPr>
                <w:rFonts w:ascii="楷体" w:eastAsia="楷体" w:hAnsi="楷体" w:hint="eastAsia"/>
                <w:sz w:val="24"/>
                <w:szCs w:val="24"/>
              </w:rPr>
              <w:t>查到：1、《培训记录表》，</w:t>
            </w:r>
            <w:r>
              <w:rPr>
                <w:rFonts w:ascii="楷体" w:eastAsia="楷体" w:hAnsi="楷体" w:hint="eastAsia"/>
                <w:sz w:val="24"/>
                <w:szCs w:val="24"/>
              </w:rPr>
              <w:t>202</w:t>
            </w:r>
            <w:r w:rsidR="00856C3C">
              <w:rPr>
                <w:rFonts w:ascii="楷体" w:eastAsia="楷体" w:hAnsi="楷体" w:hint="eastAsia"/>
                <w:sz w:val="24"/>
                <w:szCs w:val="24"/>
              </w:rPr>
              <w:t>2</w:t>
            </w:r>
            <w:r w:rsidRPr="00733617">
              <w:rPr>
                <w:rFonts w:ascii="楷体" w:eastAsia="楷体" w:hAnsi="楷体" w:hint="eastAsia"/>
                <w:sz w:val="24"/>
                <w:szCs w:val="24"/>
              </w:rPr>
              <w:t>.</w:t>
            </w:r>
            <w:r w:rsidR="00C32C5F">
              <w:rPr>
                <w:rFonts w:ascii="楷体" w:eastAsia="楷体" w:hAnsi="楷体" w:hint="eastAsia"/>
                <w:sz w:val="24"/>
                <w:szCs w:val="24"/>
              </w:rPr>
              <w:t>4</w:t>
            </w:r>
            <w:r w:rsidRPr="00733617">
              <w:rPr>
                <w:rFonts w:ascii="楷体" w:eastAsia="楷体" w:hAnsi="楷体" w:hint="eastAsia"/>
                <w:sz w:val="24"/>
                <w:szCs w:val="24"/>
              </w:rPr>
              <w:t>.</w:t>
            </w:r>
            <w:r w:rsidR="00856C3C">
              <w:rPr>
                <w:rFonts w:ascii="楷体" w:eastAsia="楷体" w:hAnsi="楷体" w:hint="eastAsia"/>
                <w:sz w:val="24"/>
                <w:szCs w:val="24"/>
              </w:rPr>
              <w:t>1</w:t>
            </w:r>
            <w:r w:rsidR="00C32C5F">
              <w:rPr>
                <w:rFonts w:ascii="楷体" w:eastAsia="楷体" w:hAnsi="楷体" w:hint="eastAsia"/>
                <w:sz w:val="24"/>
                <w:szCs w:val="24"/>
              </w:rPr>
              <w:t>4</w:t>
            </w:r>
            <w:r w:rsidRPr="00733617">
              <w:rPr>
                <w:rFonts w:ascii="楷体" w:eastAsia="楷体" w:hAnsi="楷体" w:hint="eastAsia"/>
                <w:sz w:val="24"/>
                <w:szCs w:val="24"/>
              </w:rPr>
              <w:t>日</w:t>
            </w:r>
            <w:r w:rsidR="00C32C5F" w:rsidRPr="00C32C5F">
              <w:rPr>
                <w:rFonts w:ascii="楷体" w:eastAsia="楷体" w:hAnsi="楷体" w:hint="eastAsia"/>
                <w:sz w:val="24"/>
                <w:szCs w:val="24"/>
              </w:rPr>
              <w:t>公司作业文件、规章制度</w:t>
            </w:r>
            <w:r w:rsidR="008C60BA" w:rsidRPr="008C60BA">
              <w:rPr>
                <w:rFonts w:ascii="楷体" w:eastAsia="楷体" w:hAnsi="楷体" w:hint="eastAsia"/>
                <w:sz w:val="24"/>
                <w:szCs w:val="24"/>
              </w:rPr>
              <w:t>培训</w:t>
            </w:r>
            <w:r w:rsidRPr="00733617">
              <w:rPr>
                <w:rFonts w:ascii="楷体" w:eastAsia="楷体" w:hAnsi="楷体" w:hint="eastAsia"/>
                <w:sz w:val="24"/>
                <w:szCs w:val="24"/>
              </w:rPr>
              <w:t>，</w:t>
            </w:r>
            <w:r w:rsidR="00C32C5F" w:rsidRPr="00C32C5F">
              <w:rPr>
                <w:rFonts w:ascii="楷体" w:eastAsia="楷体" w:hAnsi="楷体" w:hint="eastAsia"/>
                <w:sz w:val="24"/>
                <w:szCs w:val="24"/>
              </w:rPr>
              <w:t>各部门主管</w:t>
            </w:r>
            <w:r w:rsidRPr="00733617">
              <w:rPr>
                <w:rFonts w:ascii="楷体" w:eastAsia="楷体" w:hAnsi="楷体" w:hint="eastAsia"/>
                <w:sz w:val="24"/>
                <w:szCs w:val="24"/>
              </w:rPr>
              <w:t>参加，</w:t>
            </w:r>
            <w:r w:rsidR="00C32C5F" w:rsidRPr="00C32C5F">
              <w:rPr>
                <w:rFonts w:ascii="楷体" w:eastAsia="楷体" w:hAnsi="楷体" w:hint="eastAsia"/>
                <w:sz w:val="24"/>
                <w:szCs w:val="24"/>
              </w:rPr>
              <w:t>培训效果评价：</w:t>
            </w:r>
          </w:p>
          <w:p w:rsidR="008C60BA" w:rsidRDefault="00C32C5F" w:rsidP="00120D57">
            <w:pPr>
              <w:spacing w:line="360" w:lineRule="auto"/>
              <w:ind w:firstLine="420"/>
              <w:rPr>
                <w:rFonts w:ascii="楷体" w:eastAsia="楷体" w:hAnsi="楷体"/>
                <w:sz w:val="24"/>
                <w:szCs w:val="24"/>
              </w:rPr>
            </w:pPr>
            <w:r w:rsidRPr="00C32C5F">
              <w:rPr>
                <w:rFonts w:ascii="楷体" w:eastAsia="楷体" w:hAnsi="楷体" w:hint="eastAsia"/>
                <w:sz w:val="24"/>
                <w:szCs w:val="24"/>
              </w:rPr>
              <w:t>通过此次培训使相关岗位人员加深了对体系文件和记录的要求的理解</w:t>
            </w:r>
            <w:r>
              <w:rPr>
                <w:rFonts w:ascii="楷体" w:eastAsia="楷体" w:hAnsi="楷体" w:hint="eastAsia"/>
                <w:sz w:val="24"/>
                <w:szCs w:val="24"/>
              </w:rPr>
              <w:t>，</w:t>
            </w:r>
            <w:r w:rsidRPr="00C32C5F">
              <w:rPr>
                <w:rFonts w:ascii="楷体" w:eastAsia="楷体" w:hAnsi="楷体" w:hint="eastAsia"/>
                <w:sz w:val="24"/>
                <w:szCs w:val="24"/>
              </w:rPr>
              <w:t>此次培训有效</w:t>
            </w:r>
            <w:r w:rsidR="00FD0A98">
              <w:rPr>
                <w:rFonts w:ascii="楷体" w:eastAsia="楷体" w:hAnsi="楷体" w:hint="eastAsia"/>
                <w:sz w:val="24"/>
                <w:szCs w:val="24"/>
              </w:rPr>
              <w:t>，</w:t>
            </w:r>
            <w:r w:rsidR="00FD0A98" w:rsidRPr="00881B10">
              <w:rPr>
                <w:rFonts w:ascii="楷体" w:eastAsia="楷体" w:hAnsi="楷体" w:hint="eastAsia"/>
                <w:sz w:val="24"/>
                <w:szCs w:val="24"/>
              </w:rPr>
              <w:t>评价人：</w:t>
            </w:r>
            <w:r w:rsidRPr="00C32C5F">
              <w:rPr>
                <w:rFonts w:ascii="楷体" w:eastAsia="楷体" w:hAnsi="楷体" w:hint="eastAsia"/>
                <w:sz w:val="24"/>
                <w:szCs w:val="24"/>
              </w:rPr>
              <w:t>高成丽</w:t>
            </w:r>
            <w:r w:rsidR="00F650B9" w:rsidRPr="00733617">
              <w:rPr>
                <w:rFonts w:ascii="楷体" w:eastAsia="楷体" w:hAnsi="楷体" w:hint="eastAsia"/>
                <w:sz w:val="24"/>
                <w:szCs w:val="24"/>
              </w:rPr>
              <w:t>。</w:t>
            </w:r>
          </w:p>
          <w:p w:rsidR="00F650B9" w:rsidRPr="00881B10" w:rsidRDefault="00F650B9" w:rsidP="00120D57">
            <w:pPr>
              <w:spacing w:line="360" w:lineRule="auto"/>
              <w:ind w:firstLine="420"/>
              <w:rPr>
                <w:rFonts w:ascii="楷体" w:eastAsia="楷体" w:hAnsi="楷体"/>
                <w:sz w:val="24"/>
                <w:szCs w:val="24"/>
              </w:rPr>
            </w:pPr>
            <w:r w:rsidRPr="00881B10">
              <w:rPr>
                <w:rFonts w:ascii="楷体" w:eastAsia="楷体" w:hAnsi="楷体" w:hint="eastAsia"/>
                <w:sz w:val="24"/>
                <w:szCs w:val="24"/>
              </w:rPr>
              <w:t>2、202</w:t>
            </w:r>
            <w:r w:rsidR="009E1FBC">
              <w:rPr>
                <w:rFonts w:ascii="楷体" w:eastAsia="楷体" w:hAnsi="楷体" w:hint="eastAsia"/>
                <w:sz w:val="24"/>
                <w:szCs w:val="24"/>
              </w:rPr>
              <w:t>2</w:t>
            </w:r>
            <w:r w:rsidRPr="00881B10">
              <w:rPr>
                <w:rFonts w:ascii="楷体" w:eastAsia="楷体" w:hAnsi="楷体" w:hint="eastAsia"/>
                <w:sz w:val="24"/>
                <w:szCs w:val="24"/>
              </w:rPr>
              <w:t>.</w:t>
            </w:r>
            <w:r w:rsidR="00120D57">
              <w:rPr>
                <w:rFonts w:ascii="楷体" w:eastAsia="楷体" w:hAnsi="楷体" w:hint="eastAsia"/>
                <w:sz w:val="24"/>
                <w:szCs w:val="24"/>
              </w:rPr>
              <w:t>8</w:t>
            </w:r>
            <w:r w:rsidRPr="00881B10">
              <w:rPr>
                <w:rFonts w:ascii="楷体" w:eastAsia="楷体" w:hAnsi="楷体" w:hint="eastAsia"/>
                <w:sz w:val="24"/>
                <w:szCs w:val="24"/>
              </w:rPr>
              <w:t>.</w:t>
            </w:r>
            <w:r w:rsidR="00120D57">
              <w:rPr>
                <w:rFonts w:ascii="楷体" w:eastAsia="楷体" w:hAnsi="楷体" w:hint="eastAsia"/>
                <w:sz w:val="24"/>
                <w:szCs w:val="24"/>
              </w:rPr>
              <w:t>8</w:t>
            </w:r>
            <w:r w:rsidRPr="00881B10">
              <w:rPr>
                <w:rFonts w:ascii="楷体" w:eastAsia="楷体" w:hAnsi="楷体" w:hint="eastAsia"/>
                <w:sz w:val="24"/>
                <w:szCs w:val="24"/>
              </w:rPr>
              <w:t>日</w:t>
            </w:r>
            <w:r w:rsidR="00120D57" w:rsidRPr="00120D57">
              <w:rPr>
                <w:rFonts w:ascii="楷体" w:eastAsia="楷体" w:hAnsi="楷体" w:hint="eastAsia"/>
                <w:sz w:val="24"/>
                <w:szCs w:val="24"/>
              </w:rPr>
              <w:t>生产设备管理使用和维护</w:t>
            </w:r>
            <w:r w:rsidR="00FD0A98" w:rsidRPr="00FD0A98">
              <w:rPr>
                <w:rFonts w:ascii="楷体" w:eastAsia="楷体" w:hAnsi="楷体" w:hint="eastAsia"/>
                <w:sz w:val="24"/>
                <w:szCs w:val="24"/>
              </w:rPr>
              <w:t>培训</w:t>
            </w:r>
            <w:r w:rsidRPr="00881B10">
              <w:rPr>
                <w:rFonts w:ascii="楷体" w:eastAsia="楷体" w:hAnsi="楷体" w:hint="eastAsia"/>
                <w:sz w:val="24"/>
                <w:szCs w:val="24"/>
              </w:rPr>
              <w:t>，</w:t>
            </w:r>
            <w:r w:rsidR="00120D57" w:rsidRPr="00120D57">
              <w:rPr>
                <w:rFonts w:ascii="楷体" w:eastAsia="楷体" w:hAnsi="楷体" w:hint="eastAsia"/>
                <w:sz w:val="24"/>
                <w:szCs w:val="24"/>
              </w:rPr>
              <w:t>参加人员：全体车间工人，</w:t>
            </w:r>
            <w:r w:rsidR="00120D57" w:rsidRPr="00120D57">
              <w:rPr>
                <w:rFonts w:ascii="楷体" w:eastAsia="楷体" w:hAnsi="楷体" w:hint="eastAsia"/>
                <w:sz w:val="24"/>
                <w:szCs w:val="24"/>
              </w:rPr>
              <w:t>培训效果评价：通过此次培训使所有工人可以全面地了解具体规定和要求，熟悉了工作流程，且学习了如何护养本岗位使用的设备</w:t>
            </w:r>
            <w:r w:rsidR="00120D57">
              <w:rPr>
                <w:rFonts w:ascii="楷体" w:eastAsia="楷体" w:hAnsi="楷体" w:hint="eastAsia"/>
                <w:sz w:val="24"/>
                <w:szCs w:val="24"/>
              </w:rPr>
              <w:t>，此次培训有效，</w:t>
            </w:r>
            <w:r w:rsidR="00120D57" w:rsidRPr="00120D57">
              <w:rPr>
                <w:rFonts w:ascii="楷体" w:eastAsia="楷体" w:hAnsi="楷体" w:hint="eastAsia"/>
                <w:sz w:val="24"/>
                <w:szCs w:val="24"/>
              </w:rPr>
              <w:t>评价人：祁尚清</w:t>
            </w:r>
            <w:r w:rsidR="00FD0A98">
              <w:rPr>
                <w:rFonts w:ascii="楷体" w:eastAsia="楷体" w:hAnsi="楷体" w:hint="eastAsia"/>
                <w:sz w:val="24"/>
                <w:szCs w:val="24"/>
              </w:rPr>
              <w:t>。</w:t>
            </w:r>
          </w:p>
          <w:p w:rsidR="00120D57" w:rsidRPr="00881B10" w:rsidRDefault="00F650B9" w:rsidP="00120D57">
            <w:pPr>
              <w:spacing w:line="360" w:lineRule="auto"/>
              <w:ind w:firstLine="420"/>
              <w:rPr>
                <w:rFonts w:ascii="楷体" w:eastAsia="楷体" w:hAnsi="楷体"/>
                <w:sz w:val="24"/>
                <w:szCs w:val="24"/>
              </w:rPr>
            </w:pPr>
            <w:r w:rsidRPr="00881B10">
              <w:rPr>
                <w:rFonts w:ascii="楷体" w:eastAsia="楷体" w:hAnsi="楷体" w:hint="eastAsia"/>
                <w:sz w:val="24"/>
                <w:szCs w:val="24"/>
              </w:rPr>
              <w:t>3、</w:t>
            </w:r>
            <w:r w:rsidR="00120D57" w:rsidRPr="00881B10">
              <w:rPr>
                <w:rFonts w:ascii="楷体" w:eastAsia="楷体" w:hAnsi="楷体" w:hint="eastAsia"/>
                <w:sz w:val="24"/>
                <w:szCs w:val="24"/>
              </w:rPr>
              <w:t>202</w:t>
            </w:r>
            <w:r w:rsidR="00120D57">
              <w:rPr>
                <w:rFonts w:ascii="楷体" w:eastAsia="楷体" w:hAnsi="楷体" w:hint="eastAsia"/>
                <w:sz w:val="24"/>
                <w:szCs w:val="24"/>
              </w:rPr>
              <w:t>2</w:t>
            </w:r>
            <w:r w:rsidR="00120D57" w:rsidRPr="00881B10">
              <w:rPr>
                <w:rFonts w:ascii="楷体" w:eastAsia="楷体" w:hAnsi="楷体" w:hint="eastAsia"/>
                <w:sz w:val="24"/>
                <w:szCs w:val="24"/>
              </w:rPr>
              <w:t>.</w:t>
            </w:r>
            <w:r w:rsidR="00120D57">
              <w:rPr>
                <w:rFonts w:ascii="楷体" w:eastAsia="楷体" w:hAnsi="楷体" w:hint="eastAsia"/>
                <w:sz w:val="24"/>
                <w:szCs w:val="24"/>
              </w:rPr>
              <w:t>7</w:t>
            </w:r>
            <w:r w:rsidR="00120D57" w:rsidRPr="00881B10">
              <w:rPr>
                <w:rFonts w:ascii="楷体" w:eastAsia="楷体" w:hAnsi="楷体" w:hint="eastAsia"/>
                <w:sz w:val="24"/>
                <w:szCs w:val="24"/>
              </w:rPr>
              <w:t>.</w:t>
            </w:r>
            <w:r w:rsidR="00120D57">
              <w:rPr>
                <w:rFonts w:ascii="楷体" w:eastAsia="楷体" w:hAnsi="楷体" w:hint="eastAsia"/>
                <w:sz w:val="24"/>
                <w:szCs w:val="24"/>
              </w:rPr>
              <w:t>10</w:t>
            </w:r>
            <w:r w:rsidR="00120D57" w:rsidRPr="00881B10">
              <w:rPr>
                <w:rFonts w:ascii="楷体" w:eastAsia="楷体" w:hAnsi="楷体" w:hint="eastAsia"/>
                <w:sz w:val="24"/>
                <w:szCs w:val="24"/>
              </w:rPr>
              <w:t>日</w:t>
            </w:r>
            <w:r w:rsidR="00120D57" w:rsidRPr="00120D57">
              <w:rPr>
                <w:rFonts w:ascii="楷体" w:eastAsia="楷体" w:hAnsi="楷体" w:hint="eastAsia"/>
                <w:sz w:val="24"/>
                <w:szCs w:val="24"/>
              </w:rPr>
              <w:t>学习9001标准学习质量体系内部审核知识</w:t>
            </w:r>
            <w:r w:rsidR="00120D57" w:rsidRPr="00FD0A98">
              <w:rPr>
                <w:rFonts w:ascii="楷体" w:eastAsia="楷体" w:hAnsi="楷体" w:hint="eastAsia"/>
                <w:sz w:val="24"/>
                <w:szCs w:val="24"/>
              </w:rPr>
              <w:t>培训</w:t>
            </w:r>
            <w:r w:rsidR="00120D57" w:rsidRPr="00881B10">
              <w:rPr>
                <w:rFonts w:ascii="楷体" w:eastAsia="楷体" w:hAnsi="楷体" w:hint="eastAsia"/>
                <w:sz w:val="24"/>
                <w:szCs w:val="24"/>
              </w:rPr>
              <w:t>，</w:t>
            </w:r>
            <w:r w:rsidR="00120D57" w:rsidRPr="00120D57">
              <w:rPr>
                <w:rFonts w:ascii="楷体" w:eastAsia="楷体" w:hAnsi="楷体" w:hint="eastAsia"/>
                <w:sz w:val="24"/>
                <w:szCs w:val="24"/>
              </w:rPr>
              <w:t>参加人员：</w:t>
            </w:r>
            <w:r w:rsidR="00120D57">
              <w:rPr>
                <w:rFonts w:ascii="楷体" w:eastAsia="楷体" w:hAnsi="楷体" w:hint="eastAsia"/>
                <w:sz w:val="24"/>
                <w:szCs w:val="24"/>
              </w:rPr>
              <w:t>内审员</w:t>
            </w:r>
            <w:r w:rsidR="00120D57" w:rsidRPr="00120D57">
              <w:rPr>
                <w:rFonts w:ascii="楷体" w:eastAsia="楷体" w:hAnsi="楷体" w:hint="eastAsia"/>
                <w:sz w:val="24"/>
                <w:szCs w:val="24"/>
              </w:rPr>
              <w:t>，培训效果评价：通过此次培训使公司内审</w:t>
            </w:r>
            <w:proofErr w:type="gramStart"/>
            <w:r w:rsidR="00120D57" w:rsidRPr="00120D57">
              <w:rPr>
                <w:rFonts w:ascii="楷体" w:eastAsia="楷体" w:hAnsi="楷体" w:hint="eastAsia"/>
                <w:sz w:val="24"/>
                <w:szCs w:val="24"/>
              </w:rPr>
              <w:t>员全面</w:t>
            </w:r>
            <w:proofErr w:type="gramEnd"/>
            <w:r w:rsidR="00120D57" w:rsidRPr="00120D57">
              <w:rPr>
                <w:rFonts w:ascii="楷体" w:eastAsia="楷体" w:hAnsi="楷体" w:hint="eastAsia"/>
                <w:sz w:val="24"/>
                <w:szCs w:val="24"/>
              </w:rPr>
              <w:t>地了解了如何进行内部审核，明确了其必要性。且具备了进行内审的能力</w:t>
            </w:r>
            <w:r w:rsidR="00120D57">
              <w:rPr>
                <w:rFonts w:ascii="楷体" w:eastAsia="楷体" w:hAnsi="楷体" w:hint="eastAsia"/>
                <w:sz w:val="24"/>
                <w:szCs w:val="24"/>
              </w:rPr>
              <w:t>，</w:t>
            </w:r>
            <w:r w:rsidR="00120D57" w:rsidRPr="00120D57">
              <w:rPr>
                <w:rFonts w:ascii="楷体" w:eastAsia="楷体" w:hAnsi="楷体" w:hint="eastAsia"/>
                <w:sz w:val="24"/>
                <w:szCs w:val="24"/>
              </w:rPr>
              <w:t>此次培训有效</w:t>
            </w:r>
            <w:r w:rsidR="00120D57">
              <w:rPr>
                <w:rFonts w:ascii="楷体" w:eastAsia="楷体" w:hAnsi="楷体" w:hint="eastAsia"/>
                <w:sz w:val="24"/>
                <w:szCs w:val="24"/>
              </w:rPr>
              <w:t>，</w:t>
            </w:r>
            <w:r w:rsidR="00120D57" w:rsidRPr="00120D57">
              <w:rPr>
                <w:rFonts w:ascii="楷体" w:eastAsia="楷体" w:hAnsi="楷体" w:hint="eastAsia"/>
                <w:sz w:val="24"/>
                <w:szCs w:val="24"/>
              </w:rPr>
              <w:t>评价人：汤老师</w:t>
            </w:r>
            <w:r w:rsidR="00120D57">
              <w:rPr>
                <w:rFonts w:ascii="楷体" w:eastAsia="楷体" w:hAnsi="楷体" w:hint="eastAsia"/>
                <w:sz w:val="24"/>
                <w:szCs w:val="24"/>
              </w:rPr>
              <w:t>。</w:t>
            </w:r>
          </w:p>
          <w:p w:rsidR="00F650B9" w:rsidRPr="001F1E90" w:rsidRDefault="00F650B9" w:rsidP="000219F0">
            <w:pPr>
              <w:spacing w:line="360" w:lineRule="auto"/>
              <w:ind w:firstLine="420"/>
              <w:rPr>
                <w:rFonts w:ascii="楷体" w:eastAsia="楷体" w:hAnsi="楷体"/>
                <w:sz w:val="24"/>
                <w:szCs w:val="24"/>
              </w:rPr>
            </w:pPr>
            <w:r>
              <w:rPr>
                <w:rFonts w:ascii="楷体" w:eastAsia="楷体" w:hAnsi="楷体" w:hint="eastAsia"/>
                <w:sz w:val="24"/>
                <w:szCs w:val="24"/>
              </w:rPr>
              <w:t>公司</w:t>
            </w:r>
            <w:r w:rsidRPr="001F1E90">
              <w:rPr>
                <w:rFonts w:ascii="楷体" w:eastAsia="楷体" w:hAnsi="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252238" w:rsidRPr="00252238" w:rsidRDefault="00F650B9" w:rsidP="00120D57">
            <w:pPr>
              <w:spacing w:line="360" w:lineRule="auto"/>
              <w:ind w:firstLine="420"/>
              <w:rPr>
                <w:rFonts w:ascii="楷体" w:eastAsia="楷体" w:hAnsi="楷体"/>
                <w:sz w:val="24"/>
                <w:szCs w:val="24"/>
              </w:rPr>
            </w:pPr>
            <w:r w:rsidRPr="001F1E90">
              <w:rPr>
                <w:rFonts w:ascii="楷体" w:eastAsia="楷体" w:hAnsi="楷体" w:hint="eastAsia"/>
                <w:sz w:val="24"/>
                <w:szCs w:val="24"/>
              </w:rPr>
              <w:lastRenderedPageBreak/>
              <w:t>特种作业人员</w:t>
            </w:r>
            <w:r w:rsidR="00C631ED">
              <w:rPr>
                <w:rFonts w:ascii="楷体" w:eastAsia="楷体" w:hAnsi="楷体" w:hint="eastAsia"/>
                <w:sz w:val="24"/>
                <w:szCs w:val="24"/>
              </w:rPr>
              <w:t>：</w:t>
            </w:r>
            <w:r w:rsidR="00D05219">
              <w:rPr>
                <w:rFonts w:ascii="楷体" w:eastAsia="楷体" w:hAnsi="楷体" w:hint="eastAsia"/>
                <w:sz w:val="24"/>
                <w:szCs w:val="24"/>
              </w:rPr>
              <w:t>无</w:t>
            </w:r>
            <w:r w:rsidR="00252238" w:rsidRPr="00252238">
              <w:rPr>
                <w:rFonts w:ascii="楷体" w:eastAsia="楷体" w:hAnsi="楷体" w:hint="eastAsia"/>
                <w:sz w:val="24"/>
                <w:szCs w:val="24"/>
              </w:rPr>
              <w:t>。</w:t>
            </w:r>
          </w:p>
          <w:p w:rsidR="00F650B9" w:rsidRPr="001F1E90" w:rsidRDefault="00F650B9" w:rsidP="00881B10">
            <w:pPr>
              <w:autoSpaceDE w:val="0"/>
              <w:autoSpaceDN w:val="0"/>
              <w:spacing w:line="360" w:lineRule="auto"/>
              <w:rPr>
                <w:rFonts w:ascii="楷体" w:eastAsia="楷体" w:hAnsi="楷体"/>
                <w:sz w:val="24"/>
                <w:szCs w:val="24"/>
              </w:rPr>
            </w:pPr>
            <w:r w:rsidRPr="001F1E90">
              <w:rPr>
                <w:rFonts w:ascii="楷体" w:eastAsia="楷体" w:hAnsi="楷体" w:hint="eastAsia"/>
                <w:sz w:val="24"/>
                <w:szCs w:val="24"/>
              </w:rPr>
              <w:t>企业已对人力资源的管理、控制进行了策划，控制管理基本符合要求。</w:t>
            </w:r>
          </w:p>
        </w:tc>
        <w:tc>
          <w:tcPr>
            <w:tcW w:w="851" w:type="dxa"/>
          </w:tcPr>
          <w:p w:rsidR="00F650B9" w:rsidRPr="001F1E90" w:rsidRDefault="00F650B9" w:rsidP="000219F0">
            <w:pPr>
              <w:spacing w:line="360" w:lineRule="auto"/>
              <w:rPr>
                <w:rFonts w:ascii="楷体" w:eastAsia="楷体" w:hAnsi="楷体"/>
                <w:sz w:val="24"/>
                <w:szCs w:val="24"/>
              </w:rPr>
            </w:pPr>
          </w:p>
          <w:p w:rsidR="00F650B9" w:rsidRPr="001F1E90" w:rsidRDefault="00F650B9" w:rsidP="000219F0">
            <w:pPr>
              <w:spacing w:line="360" w:lineRule="auto"/>
              <w:rPr>
                <w:rFonts w:ascii="楷体" w:eastAsia="楷体" w:hAnsi="楷体"/>
                <w:sz w:val="24"/>
                <w:szCs w:val="24"/>
              </w:rPr>
            </w:pPr>
          </w:p>
          <w:p w:rsidR="00F650B9" w:rsidRPr="001F1E90" w:rsidRDefault="0077378D" w:rsidP="000219F0">
            <w:pPr>
              <w:spacing w:line="360" w:lineRule="auto"/>
              <w:rPr>
                <w:rFonts w:ascii="楷体" w:eastAsia="楷体" w:hAnsi="楷体"/>
                <w:sz w:val="24"/>
                <w:szCs w:val="24"/>
              </w:rPr>
            </w:pPr>
            <w:r>
              <w:rPr>
                <w:rFonts w:ascii="楷体" w:eastAsia="楷体" w:hAnsi="楷体" w:hint="eastAsia"/>
                <w:sz w:val="24"/>
                <w:szCs w:val="24"/>
              </w:rPr>
              <w:t>Y</w:t>
            </w:r>
          </w:p>
          <w:p w:rsidR="00F650B9" w:rsidRPr="001F1E90" w:rsidRDefault="00F650B9" w:rsidP="000219F0">
            <w:pPr>
              <w:spacing w:line="360" w:lineRule="auto"/>
              <w:rPr>
                <w:rFonts w:ascii="楷体" w:eastAsia="楷体" w:hAnsi="楷体"/>
                <w:sz w:val="24"/>
                <w:szCs w:val="24"/>
              </w:rPr>
            </w:pPr>
          </w:p>
        </w:tc>
      </w:tr>
      <w:tr w:rsidR="00F650B9" w:rsidRPr="001F1E90" w:rsidTr="00A54FBA">
        <w:trPr>
          <w:trHeight w:val="2235"/>
        </w:trPr>
        <w:tc>
          <w:tcPr>
            <w:tcW w:w="1809" w:type="dxa"/>
            <w:vAlign w:val="center"/>
          </w:tcPr>
          <w:p w:rsidR="00F650B9" w:rsidRPr="001F1E90" w:rsidRDefault="00F650B9" w:rsidP="000219F0">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形成文件的信息</w:t>
            </w:r>
          </w:p>
        </w:tc>
        <w:tc>
          <w:tcPr>
            <w:tcW w:w="993" w:type="dxa"/>
          </w:tcPr>
          <w:p w:rsidR="00F650B9" w:rsidRPr="001F1E90" w:rsidRDefault="00F650B9" w:rsidP="000219F0">
            <w:pPr>
              <w:spacing w:line="360" w:lineRule="auto"/>
              <w:rPr>
                <w:rFonts w:ascii="楷体" w:eastAsia="楷体" w:hAnsi="楷体" w:cs="Arial"/>
                <w:sz w:val="24"/>
                <w:szCs w:val="24"/>
              </w:rPr>
            </w:pPr>
            <w:r>
              <w:rPr>
                <w:rFonts w:ascii="楷体" w:eastAsia="楷体" w:hAnsi="楷体" w:cs="Arial" w:hint="eastAsia"/>
                <w:sz w:val="24"/>
                <w:szCs w:val="24"/>
              </w:rPr>
              <w:t>Q</w:t>
            </w:r>
            <w:r w:rsidRPr="001F1E90">
              <w:rPr>
                <w:rFonts w:ascii="楷体" w:eastAsia="楷体" w:hAnsi="楷体" w:cs="Arial" w:hint="eastAsia"/>
                <w:sz w:val="24"/>
                <w:szCs w:val="24"/>
              </w:rPr>
              <w:t>7.5</w:t>
            </w:r>
          </w:p>
        </w:tc>
        <w:tc>
          <w:tcPr>
            <w:tcW w:w="11056" w:type="dxa"/>
          </w:tcPr>
          <w:p w:rsidR="00F650B9" w:rsidRPr="001F1E90" w:rsidRDefault="00F650B9" w:rsidP="00C94D4F">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编制了《</w:t>
            </w:r>
            <w:r w:rsidR="00FC0EE3" w:rsidRPr="00FC0EE3">
              <w:rPr>
                <w:rFonts w:ascii="楷体" w:eastAsia="楷体" w:hAnsi="楷体" w:cs="宋体" w:hint="eastAsia"/>
                <w:sz w:val="24"/>
                <w:szCs w:val="24"/>
              </w:rPr>
              <w:t>CX-01</w:t>
            </w:r>
            <w:r w:rsidR="00FC0EE3" w:rsidRPr="00FC0EE3">
              <w:rPr>
                <w:rFonts w:ascii="楷体" w:eastAsia="楷体" w:hAnsi="楷体" w:cs="宋体" w:hint="eastAsia"/>
                <w:sz w:val="24"/>
                <w:szCs w:val="24"/>
              </w:rPr>
              <w:tab/>
              <w:t>文件控制程序</w:t>
            </w:r>
            <w:r w:rsidRPr="001F1E90">
              <w:rPr>
                <w:rFonts w:ascii="楷体" w:eastAsia="楷体" w:hAnsi="楷体" w:cs="宋体" w:hint="eastAsia"/>
                <w:sz w:val="24"/>
                <w:szCs w:val="24"/>
              </w:rPr>
              <w:t>》</w:t>
            </w:r>
            <w:r w:rsidR="00C94D4F">
              <w:rPr>
                <w:rFonts w:ascii="楷体" w:eastAsia="楷体" w:hAnsi="楷体" w:cs="宋体" w:hint="eastAsia"/>
                <w:sz w:val="24"/>
                <w:szCs w:val="24"/>
              </w:rPr>
              <w:t>、《</w:t>
            </w:r>
            <w:r w:rsidR="00FC0EE3" w:rsidRPr="00FC0EE3">
              <w:rPr>
                <w:rFonts w:ascii="楷体" w:eastAsia="楷体" w:hAnsi="楷体" w:cs="宋体" w:hint="eastAsia"/>
                <w:sz w:val="24"/>
                <w:szCs w:val="24"/>
              </w:rPr>
              <w:t>CX-02</w:t>
            </w:r>
            <w:r w:rsidR="00FC0EE3" w:rsidRPr="00FC0EE3">
              <w:rPr>
                <w:rFonts w:ascii="楷体" w:eastAsia="楷体" w:hAnsi="楷体" w:cs="宋体" w:hint="eastAsia"/>
                <w:sz w:val="24"/>
                <w:szCs w:val="24"/>
              </w:rPr>
              <w:tab/>
              <w:t>记录控制程序</w:t>
            </w:r>
            <w:r w:rsidR="00C94D4F">
              <w:rPr>
                <w:rFonts w:ascii="楷体" w:eastAsia="楷体" w:hAnsi="楷体" w:cs="宋体" w:hint="eastAsia"/>
                <w:sz w:val="24"/>
                <w:szCs w:val="24"/>
              </w:rPr>
              <w:t>》</w:t>
            </w:r>
            <w:r w:rsidRPr="001F1E90">
              <w:rPr>
                <w:rFonts w:ascii="楷体" w:eastAsia="楷体" w:hAnsi="楷体" w:cs="宋体" w:hint="eastAsia"/>
                <w:sz w:val="24"/>
                <w:szCs w:val="24"/>
              </w:rPr>
              <w:t>，规定了对文件的编制、审批、更新、更改、现行修订状态、文件的发放、保存、使用、借阅、复制以及外来文件的管理</w:t>
            </w:r>
            <w:r>
              <w:rPr>
                <w:rFonts w:ascii="楷体" w:eastAsia="楷体" w:hAnsi="楷体" w:cs="宋体" w:hint="eastAsia"/>
                <w:sz w:val="24"/>
                <w:szCs w:val="24"/>
              </w:rPr>
              <w:t>、</w:t>
            </w:r>
            <w:r w:rsidRPr="001F1E90">
              <w:rPr>
                <w:rFonts w:ascii="楷体" w:eastAsia="楷体" w:hAnsi="楷体" w:cs="宋体" w:hint="eastAsia"/>
                <w:sz w:val="24"/>
                <w:szCs w:val="24"/>
              </w:rPr>
              <w:t>记录的形成和收集、传递和归档、储存和处理、分类和编码、借阅等进行了规定，内容满足并覆盖标准所要求的内容，符合要求。</w:t>
            </w:r>
          </w:p>
          <w:p w:rsidR="00F650B9" w:rsidRPr="001F1E90" w:rsidRDefault="00F650B9"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企业策划的体系文件主要包括：《</w:t>
            </w:r>
            <w:r w:rsidR="004F3E80" w:rsidRPr="004F3E80">
              <w:rPr>
                <w:rFonts w:ascii="楷体" w:eastAsia="楷体" w:hAnsi="楷体" w:cs="宋体"/>
                <w:sz w:val="24"/>
                <w:szCs w:val="24"/>
              </w:rPr>
              <w:t>QS/SC-2022</w:t>
            </w:r>
            <w:r w:rsidRPr="001F1E90">
              <w:rPr>
                <w:rFonts w:ascii="楷体" w:eastAsia="楷体" w:hAnsi="楷体" w:cs="宋体" w:hint="eastAsia"/>
                <w:sz w:val="24"/>
                <w:szCs w:val="24"/>
              </w:rPr>
              <w:t>》，《程序文件》，《</w:t>
            </w:r>
            <w:r w:rsidR="00FC0EE3">
              <w:rPr>
                <w:rFonts w:ascii="楷体" w:eastAsia="楷体" w:hAnsi="楷体" w:cs="宋体" w:hint="eastAsia"/>
                <w:sz w:val="24"/>
                <w:szCs w:val="24"/>
              </w:rPr>
              <w:t>作业指导书</w:t>
            </w:r>
            <w:r w:rsidRPr="001F1E90">
              <w:rPr>
                <w:rFonts w:ascii="楷体" w:eastAsia="楷体" w:hAnsi="楷体" w:cs="宋体" w:hint="eastAsia"/>
                <w:sz w:val="24"/>
                <w:szCs w:val="24"/>
              </w:rPr>
              <w:t>汇编》，以及相关运行记录等。以上文件编制</w:t>
            </w:r>
            <w:r w:rsidR="004F3E80" w:rsidRPr="004F3E80">
              <w:rPr>
                <w:rFonts w:ascii="楷体" w:eastAsia="楷体" w:hAnsi="楷体" w:cs="宋体" w:hint="eastAsia"/>
                <w:sz w:val="24"/>
                <w:szCs w:val="24"/>
              </w:rPr>
              <w:t>文件编写小组</w:t>
            </w:r>
            <w:r w:rsidRPr="001F1E90">
              <w:rPr>
                <w:rFonts w:ascii="楷体" w:eastAsia="楷体" w:hAnsi="楷体" w:cs="宋体" w:hint="eastAsia"/>
                <w:sz w:val="24"/>
                <w:szCs w:val="24"/>
              </w:rPr>
              <w:t>，审核</w:t>
            </w:r>
            <w:r w:rsidR="004F3E80" w:rsidRPr="004F3E80">
              <w:rPr>
                <w:rFonts w:ascii="楷体" w:eastAsia="楷体" w:hAnsi="楷体" w:cs="宋体" w:hint="eastAsia"/>
                <w:sz w:val="24"/>
                <w:szCs w:val="24"/>
              </w:rPr>
              <w:t>高成丽</w:t>
            </w:r>
            <w:r w:rsidRPr="001F1E90">
              <w:rPr>
                <w:rFonts w:ascii="楷体" w:eastAsia="楷体" w:hAnsi="楷体" w:cs="宋体" w:hint="eastAsia"/>
                <w:sz w:val="24"/>
                <w:szCs w:val="24"/>
              </w:rPr>
              <w:t>，批准</w:t>
            </w:r>
            <w:r w:rsidR="008B5E6F">
              <w:rPr>
                <w:rFonts w:ascii="楷体" w:eastAsia="楷体" w:hAnsi="楷体" w:cs="宋体" w:hint="eastAsia"/>
                <w:sz w:val="24"/>
                <w:szCs w:val="24"/>
              </w:rPr>
              <w:t>郑志红</w:t>
            </w:r>
            <w:r w:rsidRPr="001F1E90">
              <w:rPr>
                <w:rFonts w:ascii="楷体" w:eastAsia="楷体" w:hAnsi="楷体" w:cs="宋体" w:hint="eastAsia"/>
                <w:sz w:val="24"/>
                <w:szCs w:val="24"/>
              </w:rPr>
              <w:t>，发布实施日期</w:t>
            </w:r>
            <w:r>
              <w:rPr>
                <w:rFonts w:ascii="楷体" w:eastAsia="楷体" w:hAnsi="楷体" w:cs="宋体" w:hint="eastAsia"/>
                <w:sz w:val="24"/>
                <w:szCs w:val="24"/>
              </w:rPr>
              <w:t>202</w:t>
            </w:r>
            <w:r w:rsidR="00C6177A">
              <w:rPr>
                <w:rFonts w:ascii="楷体" w:eastAsia="楷体" w:hAnsi="楷体" w:cs="宋体" w:hint="eastAsia"/>
                <w:sz w:val="24"/>
                <w:szCs w:val="24"/>
              </w:rPr>
              <w:t>2</w:t>
            </w:r>
            <w:r w:rsidRPr="001F1E90">
              <w:rPr>
                <w:rFonts w:ascii="楷体" w:eastAsia="楷体" w:hAnsi="楷体" w:cs="宋体" w:hint="eastAsia"/>
                <w:sz w:val="24"/>
                <w:szCs w:val="24"/>
              </w:rPr>
              <w:t>年</w:t>
            </w:r>
            <w:r w:rsidR="00FC0EE3">
              <w:rPr>
                <w:rFonts w:ascii="楷体" w:eastAsia="楷体" w:hAnsi="楷体" w:cs="宋体" w:hint="eastAsia"/>
                <w:sz w:val="24"/>
                <w:szCs w:val="24"/>
              </w:rPr>
              <w:t>3</w:t>
            </w:r>
            <w:r w:rsidRPr="001F1E90">
              <w:rPr>
                <w:rFonts w:ascii="楷体" w:eastAsia="楷体" w:hAnsi="楷体" w:cs="宋体" w:hint="eastAsia"/>
                <w:sz w:val="24"/>
                <w:szCs w:val="24"/>
              </w:rPr>
              <w:t>月1日。</w:t>
            </w:r>
          </w:p>
          <w:p w:rsidR="00F650B9" w:rsidRPr="001F1E90" w:rsidRDefault="00F650B9" w:rsidP="000219F0">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w:t>
            </w:r>
            <w:r>
              <w:rPr>
                <w:rFonts w:ascii="楷体" w:eastAsia="楷体" w:hAnsi="楷体" w:cs="宋体" w:hint="eastAsia"/>
                <w:sz w:val="24"/>
                <w:szCs w:val="24"/>
              </w:rPr>
              <w:t>质量</w:t>
            </w:r>
            <w:r w:rsidRPr="001F1E90">
              <w:rPr>
                <w:rFonts w:ascii="楷体" w:eastAsia="楷体" w:hAnsi="楷体" w:cs="宋体" w:hint="eastAsia"/>
                <w:sz w:val="24"/>
                <w:szCs w:val="24"/>
              </w:rPr>
              <w:t>方针随手册一同发布，方针目标发布经过总经理批准、评审，适宜。</w:t>
            </w:r>
          </w:p>
          <w:p w:rsidR="00F650B9" w:rsidRPr="001F1E90" w:rsidRDefault="00F650B9" w:rsidP="000219F0">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公司体系文件运行良好，能够满足经营需要。</w:t>
            </w:r>
            <w:r w:rsidR="00204410">
              <w:rPr>
                <w:rFonts w:ascii="楷体" w:eastAsia="楷体" w:hAnsi="楷体" w:cs="宋体" w:hint="eastAsia"/>
                <w:sz w:val="24"/>
                <w:szCs w:val="24"/>
              </w:rPr>
              <w:t xml:space="preserve"> </w:t>
            </w:r>
          </w:p>
          <w:p w:rsidR="00F650B9" w:rsidRPr="001F1E90" w:rsidRDefault="00F650B9"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查见《受控文件清单》，登录有手册、程序、</w:t>
            </w:r>
            <w:r w:rsidR="00BC5C87">
              <w:rPr>
                <w:rFonts w:ascii="楷体" w:eastAsia="楷体" w:hAnsi="楷体" w:cs="宋体" w:hint="eastAsia"/>
                <w:sz w:val="24"/>
                <w:szCs w:val="24"/>
              </w:rPr>
              <w:t>作业规范</w:t>
            </w:r>
            <w:r w:rsidRPr="001F1E90">
              <w:rPr>
                <w:rFonts w:ascii="楷体" w:eastAsia="楷体" w:hAnsi="楷体" w:cs="宋体" w:hint="eastAsia"/>
                <w:sz w:val="24"/>
                <w:szCs w:val="24"/>
              </w:rPr>
              <w:t>等受控文件，包含了体系要求的成文信息，文件规定基本符合组织实际，满足标准要求。</w:t>
            </w:r>
          </w:p>
          <w:p w:rsidR="00F650B9" w:rsidRPr="001F1E90" w:rsidRDefault="00F650B9"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抽查以上体系文件，均有编制、审批人员，符合要求。</w:t>
            </w:r>
          </w:p>
          <w:p w:rsidR="00F650B9" w:rsidRPr="001F1E90" w:rsidRDefault="00F650B9"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查文件发放情况：</w:t>
            </w:r>
          </w:p>
          <w:p w:rsidR="00F650B9" w:rsidRPr="001F1E90" w:rsidRDefault="00F650B9"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提供了《</w:t>
            </w:r>
            <w:r w:rsidR="00285073" w:rsidRPr="00285073">
              <w:rPr>
                <w:rFonts w:ascii="楷体" w:eastAsia="楷体" w:hAnsi="楷体" w:cs="宋体" w:hint="eastAsia"/>
                <w:sz w:val="24"/>
                <w:szCs w:val="24"/>
              </w:rPr>
              <w:t>文件发放、回收、销毁记录</w:t>
            </w:r>
            <w:r w:rsidRPr="001F1E90">
              <w:rPr>
                <w:rFonts w:ascii="楷体" w:eastAsia="楷体" w:hAnsi="楷体" w:cs="宋体" w:hint="eastAsia"/>
                <w:sz w:val="24"/>
                <w:szCs w:val="24"/>
              </w:rPr>
              <w:t>》，所有文件均由</w:t>
            </w:r>
            <w:r w:rsidR="00CD626A">
              <w:rPr>
                <w:rFonts w:ascii="楷体" w:eastAsia="楷体" w:hAnsi="楷体" w:cs="宋体" w:hint="eastAsia"/>
                <w:sz w:val="24"/>
                <w:szCs w:val="24"/>
              </w:rPr>
              <w:t>办公室</w:t>
            </w:r>
            <w:r w:rsidRPr="001F1E90">
              <w:rPr>
                <w:rFonts w:ascii="楷体" w:eastAsia="楷体" w:hAnsi="楷体" w:cs="宋体" w:hint="eastAsia"/>
                <w:sz w:val="24"/>
                <w:szCs w:val="24"/>
              </w:rPr>
              <w:t>发放，录有管理手册、程序、</w:t>
            </w:r>
            <w:r w:rsidR="00285073">
              <w:rPr>
                <w:rFonts w:ascii="楷体" w:eastAsia="楷体" w:hAnsi="楷体" w:cs="宋体" w:hint="eastAsia"/>
                <w:sz w:val="24"/>
                <w:szCs w:val="24"/>
              </w:rPr>
              <w:t>作业规范</w:t>
            </w:r>
            <w:r w:rsidRPr="001F1E90">
              <w:rPr>
                <w:rFonts w:ascii="楷体" w:eastAsia="楷体" w:hAnsi="楷体" w:cs="宋体" w:hint="eastAsia"/>
                <w:sz w:val="24"/>
                <w:szCs w:val="24"/>
              </w:rPr>
              <w:t>等文件。</w:t>
            </w:r>
          </w:p>
          <w:p w:rsidR="00F650B9" w:rsidRPr="001F1E90" w:rsidRDefault="00F650B9"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查外来文件管理：</w:t>
            </w:r>
          </w:p>
          <w:p w:rsidR="00F650B9" w:rsidRPr="001F1E90" w:rsidRDefault="00F650B9" w:rsidP="00C6177A">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公司对外来文件及法律法规进行了收集、识别、分发、控制。外来文件采用了统一保管、借阅使用</w:t>
            </w:r>
            <w:r w:rsidRPr="001F1E90">
              <w:rPr>
                <w:rFonts w:ascii="楷体" w:eastAsia="楷体" w:hAnsi="楷体" w:cs="宋体" w:hint="eastAsia"/>
                <w:sz w:val="24"/>
                <w:szCs w:val="24"/>
              </w:rPr>
              <w:lastRenderedPageBreak/>
              <w:t>的方法进行控制。由</w:t>
            </w:r>
            <w:r w:rsidR="00CD626A">
              <w:rPr>
                <w:rFonts w:ascii="楷体" w:eastAsia="楷体" w:hAnsi="楷体" w:cs="宋体" w:hint="eastAsia"/>
                <w:sz w:val="24"/>
                <w:szCs w:val="24"/>
              </w:rPr>
              <w:t>办公室</w:t>
            </w:r>
            <w:r w:rsidRPr="001F1E90">
              <w:rPr>
                <w:rFonts w:ascii="楷体" w:eastAsia="楷体" w:hAnsi="楷体" w:cs="宋体" w:hint="eastAsia"/>
                <w:sz w:val="24"/>
                <w:szCs w:val="24"/>
              </w:rPr>
              <w:t>负责通过到主管部门、网上收集、标准发布部门进行购买，并对外来文件的识别、跟踪、控制。查到：《</w:t>
            </w:r>
            <w:r w:rsidR="00C94D4F" w:rsidRPr="00C94D4F">
              <w:rPr>
                <w:rFonts w:ascii="楷体" w:eastAsia="楷体" w:hAnsi="楷体" w:cs="宋体" w:hint="eastAsia"/>
                <w:sz w:val="24"/>
                <w:szCs w:val="24"/>
              </w:rPr>
              <w:t>外来文件</w:t>
            </w:r>
            <w:r w:rsidR="00A25D03">
              <w:rPr>
                <w:rFonts w:ascii="楷体" w:eastAsia="楷体" w:hAnsi="楷体" w:cs="宋体" w:hint="eastAsia"/>
                <w:sz w:val="24"/>
                <w:szCs w:val="24"/>
              </w:rPr>
              <w:t>清单</w:t>
            </w:r>
            <w:r>
              <w:rPr>
                <w:rFonts w:ascii="楷体" w:eastAsia="楷体" w:hAnsi="楷体" w:cs="楷体" w:hint="eastAsia"/>
                <w:sz w:val="24"/>
                <w:szCs w:val="24"/>
              </w:rPr>
              <w:t>》</w:t>
            </w:r>
            <w:r w:rsidRPr="001F1E90">
              <w:rPr>
                <w:rFonts w:ascii="楷体" w:eastAsia="楷体" w:hAnsi="楷体" w:cs="宋体" w:hint="eastAsia"/>
                <w:sz w:val="24"/>
                <w:szCs w:val="24"/>
              </w:rPr>
              <w:t>，</w:t>
            </w:r>
            <w:r>
              <w:rPr>
                <w:rFonts w:ascii="楷体" w:eastAsia="楷体" w:hAnsi="楷体" w:cs="宋体" w:hint="eastAsia"/>
                <w:sz w:val="24"/>
                <w:szCs w:val="24"/>
              </w:rPr>
              <w:t>提供</w:t>
            </w:r>
            <w:r w:rsidRPr="001F1E90">
              <w:rPr>
                <w:rFonts w:ascii="楷体" w:eastAsia="楷体" w:hAnsi="楷体" w:cs="宋体" w:hint="eastAsia"/>
                <w:sz w:val="24"/>
                <w:szCs w:val="24"/>
              </w:rPr>
              <w:t>有：《</w:t>
            </w:r>
            <w:r w:rsidR="00A25D03" w:rsidRPr="00A25D03">
              <w:rPr>
                <w:rFonts w:ascii="楷体" w:eastAsia="楷体" w:hAnsi="楷体" w:cs="宋体" w:hint="eastAsia"/>
                <w:sz w:val="24"/>
                <w:szCs w:val="24"/>
              </w:rPr>
              <w:t>GB/T 307.3-2017滚动轴承通用技术规则</w:t>
            </w:r>
            <w:r w:rsidR="00C94D4F">
              <w:rPr>
                <w:rFonts w:ascii="楷体" w:eastAsia="楷体" w:hAnsi="楷体" w:cs="宋体" w:hint="eastAsia"/>
                <w:sz w:val="24"/>
                <w:szCs w:val="24"/>
              </w:rPr>
              <w:t>》</w:t>
            </w:r>
            <w:r w:rsidRPr="001F1E90">
              <w:rPr>
                <w:rFonts w:ascii="楷体" w:eastAsia="楷体" w:hAnsi="楷体" w:cs="宋体" w:hint="eastAsia"/>
                <w:sz w:val="24"/>
                <w:szCs w:val="24"/>
              </w:rPr>
              <w:t>等法律法规和执行标准，外来文件管理符合要求。</w:t>
            </w:r>
          </w:p>
          <w:p w:rsidR="00F650B9" w:rsidRPr="001F1E90" w:rsidRDefault="00F650B9" w:rsidP="000219F0">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查作废文件控制：</w:t>
            </w:r>
            <w:r w:rsidR="00204410">
              <w:rPr>
                <w:rFonts w:ascii="楷体" w:eastAsia="楷体" w:hAnsi="楷体" w:cs="宋体" w:hint="eastAsia"/>
                <w:sz w:val="24"/>
                <w:szCs w:val="24"/>
              </w:rPr>
              <w:t>除文审时提出的问题，对质量手册进行了局部修订，替换了原页码，其他</w:t>
            </w:r>
            <w:r w:rsidRPr="001F1E90">
              <w:rPr>
                <w:rFonts w:ascii="楷体" w:eastAsia="楷体" w:hAnsi="楷体" w:cs="宋体" w:hint="eastAsia"/>
                <w:sz w:val="24"/>
                <w:szCs w:val="24"/>
              </w:rPr>
              <w:t>未修改修订，今后对发生文件的更改、作废、销毁，将按相关规定执行。</w:t>
            </w:r>
          </w:p>
          <w:p w:rsidR="00F650B9" w:rsidRPr="001F1E90" w:rsidRDefault="00F650B9" w:rsidP="000219F0">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查到了</w:t>
            </w:r>
            <w:r w:rsidR="00C94D4F">
              <w:rPr>
                <w:rFonts w:ascii="楷体" w:eastAsia="楷体" w:hAnsi="楷体" w:cs="宋体" w:hint="eastAsia"/>
                <w:sz w:val="24"/>
                <w:szCs w:val="24"/>
              </w:rPr>
              <w:t>《</w:t>
            </w:r>
            <w:r w:rsidRPr="001F1E90">
              <w:rPr>
                <w:rFonts w:ascii="楷体" w:eastAsia="楷体" w:hAnsi="楷体" w:cs="宋体" w:hint="eastAsia"/>
                <w:sz w:val="24"/>
                <w:szCs w:val="24"/>
              </w:rPr>
              <w:t>记录清单</w:t>
            </w:r>
            <w:r w:rsidR="00C94D4F">
              <w:rPr>
                <w:rFonts w:ascii="楷体" w:eastAsia="楷体" w:hAnsi="楷体" w:cs="宋体" w:hint="eastAsia"/>
                <w:sz w:val="24"/>
                <w:szCs w:val="24"/>
              </w:rPr>
              <w:t>》</w:t>
            </w:r>
            <w:r w:rsidRPr="001F1E90">
              <w:rPr>
                <w:rFonts w:ascii="楷体" w:eastAsia="楷体" w:hAnsi="楷体" w:cs="宋体" w:hint="eastAsia"/>
                <w:sz w:val="24"/>
                <w:szCs w:val="24"/>
              </w:rPr>
              <w:t>，记录设置符合公司实施运行要求，基本包含了体系要求的相关记录；</w:t>
            </w:r>
            <w:r w:rsidR="00C94D4F">
              <w:rPr>
                <w:rFonts w:ascii="楷体" w:eastAsia="楷体" w:hAnsi="楷体" w:cs="宋体" w:hint="eastAsia"/>
                <w:sz w:val="24"/>
                <w:szCs w:val="24"/>
              </w:rPr>
              <w:t>《</w:t>
            </w:r>
            <w:r w:rsidRPr="001F1E90">
              <w:rPr>
                <w:rFonts w:ascii="楷体" w:eastAsia="楷体" w:hAnsi="楷体" w:cs="宋体" w:hint="eastAsia"/>
                <w:sz w:val="24"/>
                <w:szCs w:val="24"/>
              </w:rPr>
              <w:t>记录清单</w:t>
            </w:r>
            <w:r w:rsidR="00C94D4F">
              <w:rPr>
                <w:rFonts w:ascii="楷体" w:eastAsia="楷体" w:hAnsi="楷体" w:cs="宋体" w:hint="eastAsia"/>
                <w:sz w:val="24"/>
                <w:szCs w:val="24"/>
              </w:rPr>
              <w:t>》</w:t>
            </w:r>
            <w:r w:rsidRPr="001F1E90">
              <w:rPr>
                <w:rFonts w:ascii="楷体" w:eastAsia="楷体" w:hAnsi="楷体" w:cs="宋体" w:hint="eastAsia"/>
                <w:sz w:val="24"/>
                <w:szCs w:val="24"/>
              </w:rPr>
              <w:t>，内容清晰，规定了记录的名称、编号、保存期限等信息。记录以名称、编号进行唯一性标识。</w:t>
            </w:r>
          </w:p>
          <w:p w:rsidR="00F650B9" w:rsidRPr="001F1E90" w:rsidRDefault="00F650B9" w:rsidP="000219F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通过</w:t>
            </w:r>
            <w:r w:rsidRPr="001F1E90">
              <w:rPr>
                <w:rFonts w:ascii="楷体" w:eastAsia="楷体" w:hAnsi="楷体" w:cs="宋体" w:hint="eastAsia"/>
                <w:sz w:val="24"/>
                <w:szCs w:val="24"/>
              </w:rPr>
              <w:t>查阅</w:t>
            </w:r>
            <w:r>
              <w:rPr>
                <w:rFonts w:ascii="楷体" w:eastAsia="楷体" w:hAnsi="楷体" w:cs="宋体" w:hint="eastAsia"/>
                <w:sz w:val="24"/>
                <w:szCs w:val="24"/>
              </w:rPr>
              <w:t>公司提供的</w:t>
            </w:r>
            <w:r w:rsidR="003712D6" w:rsidRPr="001F1E90">
              <w:rPr>
                <w:rFonts w:ascii="楷体" w:eastAsia="楷体" w:hAnsi="楷体" w:cs="宋体" w:hint="eastAsia"/>
                <w:sz w:val="24"/>
                <w:szCs w:val="24"/>
              </w:rPr>
              <w:t>《</w:t>
            </w:r>
            <w:r w:rsidR="00A82BF6" w:rsidRPr="00A82BF6">
              <w:rPr>
                <w:rFonts w:ascii="楷体" w:eastAsia="楷体" w:hAnsi="楷体" w:cs="宋体" w:hint="eastAsia"/>
                <w:sz w:val="24"/>
                <w:szCs w:val="24"/>
              </w:rPr>
              <w:t>设备检修记录</w:t>
            </w:r>
            <w:r w:rsidR="003712D6">
              <w:rPr>
                <w:rFonts w:ascii="楷体" w:eastAsia="楷体" w:hAnsi="楷体" w:cs="宋体" w:hint="eastAsia"/>
                <w:sz w:val="24"/>
                <w:szCs w:val="24"/>
              </w:rPr>
              <w:t>》</w:t>
            </w:r>
            <w:r w:rsidR="003712D6" w:rsidRPr="001F1E90">
              <w:rPr>
                <w:rFonts w:ascii="楷体" w:eastAsia="楷体" w:hAnsi="楷体" w:cs="宋体" w:hint="eastAsia"/>
                <w:sz w:val="24"/>
                <w:szCs w:val="24"/>
              </w:rPr>
              <w:t>、</w:t>
            </w:r>
            <w:r>
              <w:rPr>
                <w:rFonts w:ascii="楷体" w:eastAsia="楷体" w:hAnsi="楷体" w:cs="宋体" w:hint="eastAsia"/>
                <w:sz w:val="24"/>
                <w:szCs w:val="24"/>
              </w:rPr>
              <w:t>《内审计划》、</w:t>
            </w:r>
            <w:r w:rsidRPr="001F1E90">
              <w:rPr>
                <w:rFonts w:ascii="楷体" w:eastAsia="楷体" w:hAnsi="楷体" w:cs="宋体" w:hint="eastAsia"/>
                <w:sz w:val="24"/>
                <w:szCs w:val="24"/>
              </w:rPr>
              <w:t>《</w:t>
            </w:r>
            <w:r w:rsidR="00A82BF6" w:rsidRPr="00A82BF6">
              <w:rPr>
                <w:rFonts w:ascii="楷体" w:eastAsia="楷体" w:hAnsi="楷体" w:cs="宋体" w:hint="eastAsia"/>
                <w:sz w:val="24"/>
                <w:szCs w:val="24"/>
              </w:rPr>
              <w:t>检验记录卡</w:t>
            </w:r>
            <w:r w:rsidRPr="001F1E90">
              <w:rPr>
                <w:rFonts w:ascii="楷体" w:eastAsia="楷体" w:hAnsi="楷体" w:cs="宋体" w:hint="eastAsia"/>
                <w:sz w:val="24"/>
                <w:szCs w:val="24"/>
              </w:rPr>
              <w:t>》、《</w:t>
            </w:r>
            <w:r w:rsidR="00C6177A" w:rsidRPr="00C6177A">
              <w:rPr>
                <w:rFonts w:ascii="楷体" w:eastAsia="楷体" w:hAnsi="楷体" w:cs="宋体" w:hint="eastAsia"/>
                <w:sz w:val="24"/>
                <w:szCs w:val="24"/>
              </w:rPr>
              <w:t>合格供方名录</w:t>
            </w:r>
            <w:r w:rsidRPr="001F1E90">
              <w:rPr>
                <w:rFonts w:ascii="楷体" w:eastAsia="楷体" w:hAnsi="楷体" w:cs="宋体" w:hint="eastAsia"/>
                <w:sz w:val="24"/>
                <w:szCs w:val="24"/>
              </w:rPr>
              <w:t>》、《</w:t>
            </w:r>
            <w:r w:rsidR="00A82BF6" w:rsidRPr="00A82BF6">
              <w:rPr>
                <w:rFonts w:ascii="楷体" w:eastAsia="楷体" w:hAnsi="楷体" w:cs="宋体" w:hint="eastAsia"/>
                <w:sz w:val="24"/>
                <w:szCs w:val="24"/>
              </w:rPr>
              <w:t>过程能力确认单</w:t>
            </w:r>
            <w:r w:rsidRPr="001F1E90">
              <w:rPr>
                <w:rFonts w:ascii="楷体" w:eastAsia="楷体" w:hAnsi="楷体" w:cs="宋体" w:hint="eastAsia"/>
                <w:sz w:val="24"/>
                <w:szCs w:val="24"/>
              </w:rPr>
              <w:t>》等体系运行记录，记录比较完整，内容规范全面，有填表人、检查人等信息，易于检索，符合要求。</w:t>
            </w:r>
          </w:p>
          <w:p w:rsidR="00F650B9" w:rsidRPr="001F1E90" w:rsidRDefault="00F650B9" w:rsidP="000219F0">
            <w:pPr>
              <w:spacing w:line="360" w:lineRule="auto"/>
              <w:rPr>
                <w:rFonts w:ascii="楷体" w:eastAsia="楷体" w:hAnsi="楷体" w:cs="宋体"/>
                <w:sz w:val="24"/>
                <w:szCs w:val="24"/>
              </w:rPr>
            </w:pPr>
            <w:r w:rsidRPr="001F1E90">
              <w:rPr>
                <w:rFonts w:ascii="楷体" w:eastAsia="楷体" w:hAnsi="楷体" w:cs="宋体" w:hint="eastAsia"/>
                <w:sz w:val="24"/>
                <w:szCs w:val="24"/>
              </w:rPr>
              <w:t xml:space="preserve">　 </w:t>
            </w:r>
            <w:r>
              <w:rPr>
                <w:rFonts w:ascii="楷体" w:eastAsia="楷体" w:hAnsi="楷体" w:cs="宋体" w:hint="eastAsia"/>
                <w:sz w:val="24"/>
                <w:szCs w:val="24"/>
              </w:rPr>
              <w:t>通过</w:t>
            </w:r>
            <w:r w:rsidR="004E1CDA">
              <w:rPr>
                <w:rFonts w:ascii="楷体" w:eastAsia="楷体" w:hAnsi="楷体" w:cs="宋体" w:hint="eastAsia"/>
                <w:sz w:val="24"/>
                <w:szCs w:val="24"/>
              </w:rPr>
              <w:t>现场</w:t>
            </w:r>
            <w:r w:rsidRPr="001F1E90">
              <w:rPr>
                <w:rFonts w:ascii="楷体" w:eastAsia="楷体" w:hAnsi="楷体" w:cs="宋体" w:hint="eastAsia"/>
                <w:sz w:val="24"/>
                <w:szCs w:val="24"/>
              </w:rPr>
              <w:t>察看文件及记录存放处：各类文件记录分类存放，部门用记录由相关部门保管，置于文件夹或档案盒（袋）内，统一放置于文件资料柜中，干燥、通风、容易查询，记录保存方式和地点基本可以满足企业现有的体系运行需求。</w:t>
            </w:r>
          </w:p>
          <w:p w:rsidR="00F650B9" w:rsidRPr="001F1E90" w:rsidRDefault="00F650B9" w:rsidP="000219F0">
            <w:pPr>
              <w:spacing w:line="360" w:lineRule="auto"/>
              <w:rPr>
                <w:rFonts w:ascii="楷体" w:eastAsia="楷体" w:hAnsi="楷体"/>
                <w:sz w:val="24"/>
                <w:szCs w:val="24"/>
              </w:rPr>
            </w:pPr>
            <w:r w:rsidRPr="001F1E90">
              <w:rPr>
                <w:rFonts w:ascii="楷体" w:eastAsia="楷体" w:hAnsi="楷体" w:cs="宋体" w:hint="eastAsia"/>
                <w:sz w:val="24"/>
                <w:szCs w:val="24"/>
              </w:rPr>
              <w:t xml:space="preserve">　</w:t>
            </w:r>
            <w:r w:rsidR="00C94D4F">
              <w:rPr>
                <w:rFonts w:ascii="楷体" w:eastAsia="楷体" w:hAnsi="楷体" w:cs="宋体" w:hint="eastAsia"/>
                <w:sz w:val="24"/>
                <w:szCs w:val="24"/>
              </w:rPr>
              <w:t xml:space="preserve"> </w:t>
            </w:r>
            <w:r w:rsidR="009A296B">
              <w:rPr>
                <w:rFonts w:ascii="楷体" w:eastAsia="楷体" w:hAnsi="楷体" w:hint="eastAsia"/>
                <w:sz w:val="24"/>
                <w:szCs w:val="24"/>
              </w:rPr>
              <w:t>企业</w:t>
            </w:r>
            <w:r w:rsidRPr="001F1E90">
              <w:rPr>
                <w:rFonts w:ascii="楷体" w:eastAsia="楷体" w:hAnsi="楷体" w:hint="eastAsia"/>
                <w:sz w:val="24"/>
                <w:szCs w:val="24"/>
              </w:rPr>
              <w:t>文件化信息控制基本有效。</w:t>
            </w:r>
          </w:p>
        </w:tc>
        <w:tc>
          <w:tcPr>
            <w:tcW w:w="851" w:type="dxa"/>
          </w:tcPr>
          <w:p w:rsidR="00F650B9" w:rsidRPr="001F1E90" w:rsidRDefault="0077378D" w:rsidP="000219F0">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73069F" w:rsidRPr="001F1E90" w:rsidTr="00A54FBA">
        <w:trPr>
          <w:trHeight w:val="1151"/>
        </w:trPr>
        <w:tc>
          <w:tcPr>
            <w:tcW w:w="1809" w:type="dxa"/>
            <w:vAlign w:val="center"/>
          </w:tcPr>
          <w:p w:rsidR="0073069F" w:rsidRPr="001F1E90" w:rsidRDefault="0073069F" w:rsidP="000219F0">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内部审核</w:t>
            </w:r>
          </w:p>
        </w:tc>
        <w:tc>
          <w:tcPr>
            <w:tcW w:w="993" w:type="dxa"/>
          </w:tcPr>
          <w:p w:rsidR="0073069F" w:rsidRPr="001F1E90" w:rsidRDefault="0073069F" w:rsidP="000219F0">
            <w:pPr>
              <w:spacing w:line="360" w:lineRule="auto"/>
              <w:rPr>
                <w:rFonts w:ascii="楷体" w:eastAsia="楷体" w:hAnsi="楷体" w:cs="Arial"/>
                <w:sz w:val="24"/>
                <w:szCs w:val="24"/>
              </w:rPr>
            </w:pPr>
            <w:r>
              <w:rPr>
                <w:rFonts w:ascii="楷体" w:eastAsia="楷体" w:hAnsi="楷体" w:cs="Arial" w:hint="eastAsia"/>
                <w:sz w:val="24"/>
                <w:szCs w:val="24"/>
              </w:rPr>
              <w:t>Q</w:t>
            </w:r>
            <w:r w:rsidRPr="001F1E90">
              <w:rPr>
                <w:rFonts w:ascii="楷体" w:eastAsia="楷体" w:hAnsi="楷体" w:cs="Arial" w:hint="eastAsia"/>
                <w:sz w:val="24"/>
                <w:szCs w:val="24"/>
              </w:rPr>
              <w:t>9.2</w:t>
            </w:r>
          </w:p>
        </w:tc>
        <w:tc>
          <w:tcPr>
            <w:tcW w:w="11056" w:type="dxa"/>
          </w:tcPr>
          <w:p w:rsidR="0073069F" w:rsidRPr="0081717B" w:rsidRDefault="0073069F" w:rsidP="0081717B">
            <w:pPr>
              <w:spacing w:line="360" w:lineRule="auto"/>
              <w:ind w:firstLineChars="200" w:firstLine="480"/>
              <w:rPr>
                <w:rFonts w:ascii="楷体" w:eastAsia="楷体" w:hAnsi="楷体" w:cs="宋体"/>
                <w:sz w:val="24"/>
                <w:szCs w:val="24"/>
              </w:rPr>
            </w:pPr>
            <w:r w:rsidRPr="001F1E90">
              <w:rPr>
                <w:rFonts w:ascii="楷体" w:eastAsia="楷体" w:hAnsi="楷体" w:hint="eastAsia"/>
                <w:sz w:val="24"/>
                <w:szCs w:val="24"/>
              </w:rPr>
              <w:t>编制了</w:t>
            </w:r>
            <w:r>
              <w:rPr>
                <w:rFonts w:ascii="楷体" w:eastAsia="楷体" w:hAnsi="楷体" w:hint="eastAsia"/>
                <w:sz w:val="24"/>
                <w:szCs w:val="24"/>
              </w:rPr>
              <w:t>《</w:t>
            </w:r>
            <w:r w:rsidR="00F544D9" w:rsidRPr="00F544D9">
              <w:rPr>
                <w:rFonts w:ascii="楷体" w:eastAsia="楷体" w:hAnsi="楷体" w:hint="eastAsia"/>
                <w:sz w:val="24"/>
                <w:szCs w:val="24"/>
              </w:rPr>
              <w:t>CX-09</w:t>
            </w:r>
            <w:r w:rsidR="00F544D9" w:rsidRPr="00F544D9">
              <w:rPr>
                <w:rFonts w:ascii="楷体" w:eastAsia="楷体" w:hAnsi="楷体" w:hint="eastAsia"/>
                <w:sz w:val="24"/>
                <w:szCs w:val="24"/>
              </w:rPr>
              <w:tab/>
              <w:t>内部审核</w:t>
            </w:r>
            <w:r w:rsidR="00F544D9" w:rsidRPr="0081717B">
              <w:rPr>
                <w:rFonts w:ascii="楷体" w:eastAsia="楷体" w:hAnsi="楷体" w:cs="宋体" w:hint="eastAsia"/>
                <w:sz w:val="24"/>
                <w:szCs w:val="24"/>
              </w:rPr>
              <w:t>控制程序</w:t>
            </w:r>
            <w:r w:rsidRPr="0081717B">
              <w:rPr>
                <w:rFonts w:ascii="楷体" w:eastAsia="楷体" w:hAnsi="楷体" w:cs="宋体" w:hint="eastAsia"/>
                <w:sz w:val="24"/>
                <w:szCs w:val="24"/>
              </w:rPr>
              <w:t>》，由组长</w:t>
            </w:r>
            <w:r w:rsidR="0081717B" w:rsidRPr="00DF37D9">
              <w:rPr>
                <w:rFonts w:ascii="楷体" w:eastAsia="楷体" w:hAnsi="楷体" w:hint="eastAsia"/>
                <w:sz w:val="24"/>
                <w:szCs w:val="24"/>
              </w:rPr>
              <w:t>高成丽</w:t>
            </w:r>
            <w:r w:rsidRPr="0081717B">
              <w:rPr>
                <w:rFonts w:ascii="楷体" w:eastAsia="楷体" w:hAnsi="楷体" w:cs="宋体" w:hint="eastAsia"/>
                <w:sz w:val="24"/>
                <w:szCs w:val="24"/>
              </w:rPr>
              <w:t>组织内部审核。</w:t>
            </w:r>
          </w:p>
          <w:p w:rsidR="0073069F" w:rsidRPr="0081717B" w:rsidRDefault="0073069F" w:rsidP="0081717B">
            <w:pPr>
              <w:spacing w:line="360" w:lineRule="auto"/>
              <w:ind w:firstLineChars="200" w:firstLine="480"/>
              <w:rPr>
                <w:rFonts w:ascii="楷体" w:eastAsia="楷体" w:hAnsi="楷体" w:cs="宋体"/>
                <w:sz w:val="24"/>
                <w:szCs w:val="24"/>
              </w:rPr>
            </w:pPr>
            <w:r w:rsidRPr="0081717B">
              <w:rPr>
                <w:rFonts w:ascii="楷体" w:eastAsia="楷体" w:hAnsi="楷体" w:cs="宋体" w:hint="eastAsia"/>
                <w:sz w:val="24"/>
                <w:szCs w:val="24"/>
              </w:rPr>
              <w:t>查年度审核计划：提供《内部审核实施计划》</w:t>
            </w:r>
            <w:r w:rsidR="0081717B" w:rsidRPr="0081717B">
              <w:rPr>
                <w:rFonts w:ascii="楷体" w:eastAsia="楷体" w:hAnsi="楷体" w:cs="宋体" w:hint="eastAsia"/>
                <w:sz w:val="24"/>
                <w:szCs w:val="24"/>
              </w:rPr>
              <w:t>、《</w:t>
            </w:r>
            <w:r w:rsidR="0081717B" w:rsidRPr="0081717B">
              <w:rPr>
                <w:rFonts w:ascii="楷体" w:eastAsia="楷体" w:hAnsi="楷体" w:cs="宋体" w:hint="eastAsia"/>
                <w:sz w:val="24"/>
                <w:szCs w:val="24"/>
              </w:rPr>
              <w:t>内部审核通知书</w:t>
            </w:r>
            <w:r w:rsidR="0081717B" w:rsidRPr="0081717B">
              <w:rPr>
                <w:rFonts w:ascii="楷体" w:eastAsia="楷体" w:hAnsi="楷体" w:cs="宋体" w:hint="eastAsia"/>
                <w:sz w:val="24"/>
                <w:szCs w:val="24"/>
              </w:rPr>
              <w:t>》</w:t>
            </w:r>
            <w:r w:rsidRPr="0081717B">
              <w:rPr>
                <w:rFonts w:ascii="楷体" w:eastAsia="楷体" w:hAnsi="楷体" w:cs="宋体" w:hint="eastAsia"/>
                <w:sz w:val="24"/>
                <w:szCs w:val="24"/>
              </w:rPr>
              <w:t>，其内容包括了审核目的、范围、准则、审核方法，审批：</w:t>
            </w:r>
            <w:r w:rsidR="008B5E6F" w:rsidRPr="0081717B">
              <w:rPr>
                <w:rFonts w:ascii="楷体" w:eastAsia="楷体" w:hAnsi="楷体" w:cs="宋体" w:hint="eastAsia"/>
                <w:sz w:val="24"/>
                <w:szCs w:val="24"/>
              </w:rPr>
              <w:t>郑志红</w:t>
            </w:r>
            <w:r w:rsidR="005C12A7" w:rsidRPr="0081717B">
              <w:rPr>
                <w:rFonts w:ascii="楷体" w:eastAsia="楷体" w:hAnsi="楷体" w:cs="宋体" w:hint="eastAsia"/>
                <w:sz w:val="24"/>
                <w:szCs w:val="24"/>
              </w:rPr>
              <w:t>，批准日期202</w:t>
            </w:r>
            <w:r w:rsidR="00A736C5" w:rsidRPr="0081717B">
              <w:rPr>
                <w:rFonts w:ascii="楷体" w:eastAsia="楷体" w:hAnsi="楷体" w:cs="宋体" w:hint="eastAsia"/>
                <w:sz w:val="24"/>
                <w:szCs w:val="24"/>
              </w:rPr>
              <w:t>2</w:t>
            </w:r>
            <w:r w:rsidR="005C12A7" w:rsidRPr="0081717B">
              <w:rPr>
                <w:rFonts w:ascii="楷体" w:eastAsia="楷体" w:hAnsi="楷体" w:cs="宋体" w:hint="eastAsia"/>
                <w:sz w:val="24"/>
                <w:szCs w:val="24"/>
              </w:rPr>
              <w:t>.</w:t>
            </w:r>
            <w:r w:rsidR="00DF37D9" w:rsidRPr="0081717B">
              <w:rPr>
                <w:rFonts w:ascii="楷体" w:eastAsia="楷体" w:hAnsi="楷体" w:cs="宋体" w:hint="eastAsia"/>
                <w:sz w:val="24"/>
                <w:szCs w:val="24"/>
              </w:rPr>
              <w:t>7</w:t>
            </w:r>
            <w:r w:rsidR="005C12A7" w:rsidRPr="0081717B">
              <w:rPr>
                <w:rFonts w:ascii="楷体" w:eastAsia="楷体" w:hAnsi="楷体" w:cs="宋体" w:hint="eastAsia"/>
                <w:sz w:val="24"/>
                <w:szCs w:val="24"/>
              </w:rPr>
              <w:t>.</w:t>
            </w:r>
            <w:r w:rsidR="00DF37D9" w:rsidRPr="0081717B">
              <w:rPr>
                <w:rFonts w:ascii="楷体" w:eastAsia="楷体" w:hAnsi="楷体" w:cs="宋体" w:hint="eastAsia"/>
                <w:sz w:val="24"/>
                <w:szCs w:val="24"/>
              </w:rPr>
              <w:t>6</w:t>
            </w:r>
            <w:r w:rsidR="005C12A7" w:rsidRPr="0081717B">
              <w:rPr>
                <w:rFonts w:ascii="楷体" w:eastAsia="楷体" w:hAnsi="楷体" w:cs="宋体" w:hint="eastAsia"/>
                <w:sz w:val="24"/>
                <w:szCs w:val="24"/>
              </w:rPr>
              <w:t>日</w:t>
            </w:r>
            <w:r w:rsidRPr="0081717B">
              <w:rPr>
                <w:rFonts w:ascii="楷体" w:eastAsia="楷体" w:hAnsi="楷体" w:cs="宋体" w:hint="eastAsia"/>
                <w:sz w:val="24"/>
                <w:szCs w:val="24"/>
              </w:rPr>
              <w:t>。</w:t>
            </w:r>
          </w:p>
          <w:p w:rsidR="0073069F" w:rsidRPr="008E2953" w:rsidRDefault="0073069F" w:rsidP="000219F0">
            <w:pPr>
              <w:spacing w:line="360" w:lineRule="auto"/>
              <w:ind w:firstLineChars="200" w:firstLine="480"/>
              <w:rPr>
                <w:rFonts w:ascii="楷体" w:eastAsia="楷体" w:hAnsi="楷体"/>
                <w:sz w:val="24"/>
                <w:szCs w:val="24"/>
              </w:rPr>
            </w:pPr>
            <w:r w:rsidRPr="008E2953">
              <w:rPr>
                <w:rFonts w:ascii="楷体" w:eastAsia="楷体" w:hAnsi="楷体" w:hint="eastAsia"/>
                <w:sz w:val="24"/>
                <w:szCs w:val="24"/>
              </w:rPr>
              <w:t>审核目的：验证质量管理体系对标准的符合性及实施的有效性和充分性，持续改进管理体系。</w:t>
            </w:r>
          </w:p>
          <w:p w:rsidR="0073069F" w:rsidRPr="008E2953" w:rsidRDefault="0073069F" w:rsidP="000219F0">
            <w:pPr>
              <w:spacing w:line="360" w:lineRule="auto"/>
              <w:ind w:firstLineChars="200" w:firstLine="480"/>
              <w:rPr>
                <w:rFonts w:ascii="楷体" w:eastAsia="楷体" w:hAnsi="楷体"/>
                <w:sz w:val="24"/>
                <w:szCs w:val="24"/>
              </w:rPr>
            </w:pPr>
            <w:r w:rsidRPr="008E2953">
              <w:rPr>
                <w:rFonts w:ascii="楷体" w:eastAsia="楷体" w:hAnsi="楷体" w:hint="eastAsia"/>
                <w:sz w:val="24"/>
                <w:szCs w:val="24"/>
              </w:rPr>
              <w:lastRenderedPageBreak/>
              <w:t>审核依据：GB/T19001-2016、体系文件、顾客要求、相关法律法规等。</w:t>
            </w:r>
          </w:p>
          <w:p w:rsidR="005C12A7" w:rsidRDefault="0073069F" w:rsidP="00A736C5">
            <w:pPr>
              <w:spacing w:line="360" w:lineRule="auto"/>
              <w:ind w:firstLineChars="200" w:firstLine="480"/>
              <w:rPr>
                <w:rFonts w:ascii="楷体" w:eastAsia="楷体" w:hAnsi="楷体"/>
                <w:sz w:val="24"/>
                <w:szCs w:val="24"/>
              </w:rPr>
            </w:pPr>
            <w:r w:rsidRPr="008E2953">
              <w:rPr>
                <w:rFonts w:ascii="楷体" w:eastAsia="楷体" w:hAnsi="楷体" w:hint="eastAsia"/>
                <w:sz w:val="24"/>
                <w:szCs w:val="24"/>
              </w:rPr>
              <w:t>内部审核实施：</w:t>
            </w:r>
            <w:r w:rsidRPr="001E6A21">
              <w:rPr>
                <w:rFonts w:ascii="楷体" w:eastAsia="楷体" w:hAnsi="楷体" w:hint="eastAsia"/>
                <w:sz w:val="24"/>
                <w:szCs w:val="24"/>
              </w:rPr>
              <w:t>审核组长：</w:t>
            </w:r>
            <w:r w:rsidR="00DF37D9" w:rsidRPr="00DF37D9">
              <w:rPr>
                <w:rFonts w:ascii="楷体" w:eastAsia="楷体" w:hAnsi="楷体" w:hint="eastAsia"/>
                <w:sz w:val="24"/>
                <w:szCs w:val="24"/>
              </w:rPr>
              <w:t>高成丽      组员：祁尚清</w:t>
            </w:r>
            <w:r w:rsidRPr="001E6A21">
              <w:rPr>
                <w:rFonts w:ascii="楷体" w:eastAsia="楷体" w:hAnsi="楷体" w:hint="eastAsia"/>
                <w:sz w:val="24"/>
                <w:szCs w:val="24"/>
              </w:rPr>
              <w:t>，</w:t>
            </w:r>
          </w:p>
          <w:p w:rsidR="0073069F" w:rsidRPr="001E6A21" w:rsidRDefault="0073069F" w:rsidP="000219F0">
            <w:pPr>
              <w:tabs>
                <w:tab w:val="left" w:pos="420"/>
              </w:tabs>
              <w:spacing w:line="360" w:lineRule="auto"/>
              <w:ind w:left="420"/>
              <w:rPr>
                <w:rFonts w:ascii="楷体" w:eastAsia="楷体" w:hAnsi="楷体"/>
                <w:sz w:val="24"/>
                <w:szCs w:val="24"/>
              </w:rPr>
            </w:pPr>
            <w:r w:rsidRPr="001E6A21">
              <w:rPr>
                <w:rFonts w:ascii="楷体" w:eastAsia="楷体" w:hAnsi="楷体" w:hint="eastAsia"/>
                <w:sz w:val="24"/>
                <w:szCs w:val="24"/>
              </w:rPr>
              <w:t>审核时间202</w:t>
            </w:r>
            <w:r w:rsidR="00A736C5">
              <w:rPr>
                <w:rFonts w:ascii="楷体" w:eastAsia="楷体" w:hAnsi="楷体" w:hint="eastAsia"/>
                <w:sz w:val="24"/>
                <w:szCs w:val="24"/>
              </w:rPr>
              <w:t>2</w:t>
            </w:r>
            <w:r w:rsidRPr="001E6A21">
              <w:rPr>
                <w:rFonts w:ascii="楷体" w:eastAsia="楷体" w:hAnsi="楷体" w:hint="eastAsia"/>
                <w:sz w:val="24"/>
                <w:szCs w:val="24"/>
              </w:rPr>
              <w:t>年</w:t>
            </w:r>
            <w:r w:rsidR="00DF37D9">
              <w:rPr>
                <w:rFonts w:ascii="楷体" w:eastAsia="楷体" w:hAnsi="楷体" w:hint="eastAsia"/>
                <w:sz w:val="24"/>
                <w:szCs w:val="24"/>
              </w:rPr>
              <w:t>7</w:t>
            </w:r>
            <w:r w:rsidRPr="001E6A21">
              <w:rPr>
                <w:rFonts w:ascii="楷体" w:eastAsia="楷体" w:hAnsi="楷体" w:hint="eastAsia"/>
                <w:sz w:val="24"/>
                <w:szCs w:val="24"/>
              </w:rPr>
              <w:t>月</w:t>
            </w:r>
            <w:r w:rsidR="00DF37D9">
              <w:rPr>
                <w:rFonts w:ascii="楷体" w:eastAsia="楷体" w:hAnsi="楷体" w:hint="eastAsia"/>
                <w:sz w:val="24"/>
                <w:szCs w:val="24"/>
              </w:rPr>
              <w:t>10-11</w:t>
            </w:r>
            <w:r w:rsidRPr="001E6A21">
              <w:rPr>
                <w:rFonts w:ascii="楷体" w:eastAsia="楷体" w:hAnsi="楷体" w:hint="eastAsia"/>
                <w:sz w:val="24"/>
                <w:szCs w:val="24"/>
              </w:rPr>
              <w:t>日，共1天。</w:t>
            </w:r>
          </w:p>
          <w:p w:rsidR="0073069F" w:rsidRPr="001F1E90" w:rsidRDefault="0073069F" w:rsidP="000219F0">
            <w:pPr>
              <w:tabs>
                <w:tab w:val="left" w:pos="420"/>
              </w:tabs>
              <w:spacing w:line="360" w:lineRule="auto"/>
              <w:ind w:left="420"/>
              <w:rPr>
                <w:rFonts w:ascii="楷体" w:eastAsia="楷体" w:hAnsi="楷体"/>
                <w:bCs/>
                <w:sz w:val="24"/>
                <w:szCs w:val="24"/>
              </w:rPr>
            </w:pPr>
            <w:r w:rsidRPr="001F1E90">
              <w:rPr>
                <w:rFonts w:ascii="楷体" w:eastAsia="楷体" w:hAnsi="楷体" w:hint="eastAsia"/>
                <w:bCs/>
                <w:sz w:val="24"/>
                <w:szCs w:val="24"/>
              </w:rPr>
              <w:t>审核日程安排较为合理</w:t>
            </w:r>
            <w:r w:rsidRPr="001F1E90">
              <w:rPr>
                <w:rFonts w:ascii="楷体" w:eastAsia="楷体" w:hAnsi="楷体" w:hint="eastAsia"/>
                <w:sz w:val="24"/>
                <w:szCs w:val="24"/>
              </w:rPr>
              <w:t>，审核按计划进行，抽查检查表</w:t>
            </w:r>
            <w:r>
              <w:rPr>
                <w:rFonts w:ascii="楷体" w:eastAsia="楷体" w:hAnsi="楷体" w:hint="eastAsia"/>
                <w:sz w:val="24"/>
                <w:szCs w:val="24"/>
              </w:rPr>
              <w:t>办公室</w:t>
            </w:r>
            <w:r w:rsidRPr="001F1E90">
              <w:rPr>
                <w:rFonts w:ascii="楷体" w:eastAsia="楷体" w:hAnsi="楷体" w:hint="eastAsia"/>
                <w:sz w:val="24"/>
                <w:szCs w:val="24"/>
              </w:rPr>
              <w:t>、</w:t>
            </w:r>
            <w:r w:rsidR="00F74B2A">
              <w:rPr>
                <w:rFonts w:ascii="楷体" w:eastAsia="楷体" w:hAnsi="楷体" w:hint="eastAsia"/>
                <w:sz w:val="24"/>
                <w:szCs w:val="24"/>
              </w:rPr>
              <w:t>生产部、市场部等</w:t>
            </w:r>
            <w:r w:rsidRPr="001F1E90">
              <w:rPr>
                <w:rFonts w:ascii="楷体" w:eastAsia="楷体" w:hAnsi="楷体" w:hint="eastAsia"/>
                <w:sz w:val="24"/>
                <w:szCs w:val="24"/>
              </w:rPr>
              <w:t>审核记录与计划相一致，</w:t>
            </w:r>
            <w:r>
              <w:rPr>
                <w:rFonts w:ascii="楷体" w:eastAsia="楷体" w:hAnsi="楷体" w:hint="eastAsia"/>
                <w:sz w:val="24"/>
                <w:szCs w:val="24"/>
              </w:rPr>
              <w:t>2</w:t>
            </w:r>
            <w:r w:rsidRPr="001F1E90">
              <w:rPr>
                <w:rFonts w:ascii="楷体" w:eastAsia="楷体" w:hAnsi="楷体" w:hint="eastAsia"/>
                <w:sz w:val="24"/>
                <w:szCs w:val="24"/>
              </w:rPr>
              <w:t>名内审员经内部培训合格，</w:t>
            </w:r>
            <w:r>
              <w:rPr>
                <w:rFonts w:ascii="楷体" w:eastAsia="楷体" w:hAnsi="楷体" w:hint="eastAsia"/>
                <w:sz w:val="24"/>
                <w:szCs w:val="24"/>
              </w:rPr>
              <w:t>经过最高管理者</w:t>
            </w:r>
            <w:r w:rsidR="008B5E6F">
              <w:rPr>
                <w:rFonts w:ascii="楷体" w:eastAsia="楷体" w:hAnsi="楷体" w:hint="eastAsia"/>
                <w:sz w:val="24"/>
                <w:szCs w:val="24"/>
              </w:rPr>
              <w:t>郑志红</w:t>
            </w:r>
            <w:r>
              <w:rPr>
                <w:rFonts w:ascii="楷体" w:eastAsia="楷体" w:hAnsi="楷体" w:hint="eastAsia"/>
                <w:sz w:val="24"/>
                <w:szCs w:val="24"/>
              </w:rPr>
              <w:t>授权，</w:t>
            </w:r>
            <w:proofErr w:type="gramStart"/>
            <w:r w:rsidRPr="001F1E90">
              <w:rPr>
                <w:rFonts w:ascii="楷体" w:eastAsia="楷体" w:hAnsi="楷体" w:hint="eastAsia"/>
                <w:sz w:val="24"/>
                <w:szCs w:val="24"/>
              </w:rPr>
              <w:t>经交流</w:t>
            </w:r>
            <w:proofErr w:type="gramEnd"/>
            <w:r w:rsidRPr="001F1E90">
              <w:rPr>
                <w:rFonts w:ascii="楷体" w:eastAsia="楷体" w:hAnsi="楷体" w:hint="eastAsia"/>
                <w:sz w:val="24"/>
                <w:szCs w:val="24"/>
              </w:rPr>
              <w:t>能力尚需加强。</w:t>
            </w:r>
          </w:p>
          <w:p w:rsidR="0073069F" w:rsidRPr="001F1E90" w:rsidRDefault="0073069F" w:rsidP="000219F0">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审核计划已考虑到互查的公正性，无审核员审核本部门的工作，计划内容涉及各部门，条款覆盖整个体系。</w:t>
            </w:r>
          </w:p>
          <w:p w:rsidR="0073069F" w:rsidRPr="001F1E90" w:rsidRDefault="0073069F" w:rsidP="000219F0">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提供了内部审核检查证据，其中包括对总经理/管理者代表、</w:t>
            </w:r>
            <w:r>
              <w:rPr>
                <w:rFonts w:ascii="楷体" w:eastAsia="楷体" w:hAnsi="楷体" w:hint="eastAsia"/>
                <w:sz w:val="24"/>
                <w:szCs w:val="24"/>
              </w:rPr>
              <w:t>办公室</w:t>
            </w:r>
            <w:r w:rsidRPr="001F1E90">
              <w:rPr>
                <w:rFonts w:ascii="楷体" w:eastAsia="楷体" w:hAnsi="楷体" w:hint="eastAsia"/>
                <w:sz w:val="24"/>
                <w:szCs w:val="24"/>
              </w:rPr>
              <w:t>、</w:t>
            </w:r>
            <w:r w:rsidR="00F74B2A">
              <w:rPr>
                <w:rFonts w:ascii="楷体" w:eastAsia="楷体" w:hAnsi="楷体" w:hint="eastAsia"/>
                <w:sz w:val="24"/>
                <w:szCs w:val="24"/>
              </w:rPr>
              <w:t>生产部、技术部、市场部</w:t>
            </w:r>
            <w:r w:rsidRPr="001F1E90">
              <w:rPr>
                <w:rFonts w:ascii="楷体" w:eastAsia="楷体" w:hAnsi="楷体" w:hint="eastAsia"/>
                <w:sz w:val="24"/>
                <w:szCs w:val="24"/>
              </w:rPr>
              <w:t>等部门的审核记录，电子档，</w:t>
            </w:r>
            <w:r>
              <w:rPr>
                <w:rFonts w:ascii="楷体" w:eastAsia="楷体" w:hAnsi="楷体" w:hint="eastAsia"/>
                <w:sz w:val="24"/>
                <w:szCs w:val="24"/>
              </w:rPr>
              <w:t>审核</w:t>
            </w:r>
            <w:r w:rsidRPr="001F1E90">
              <w:rPr>
                <w:rFonts w:ascii="楷体" w:eastAsia="楷体" w:hAnsi="楷体" w:hint="eastAsia"/>
                <w:sz w:val="24"/>
                <w:szCs w:val="24"/>
              </w:rPr>
              <w:t>条款与策划一致，</w:t>
            </w:r>
            <w:proofErr w:type="gramStart"/>
            <w:r w:rsidRPr="001F1E90">
              <w:rPr>
                <w:rFonts w:ascii="楷体" w:eastAsia="楷体" w:hAnsi="楷体" w:hint="eastAsia"/>
                <w:sz w:val="24"/>
                <w:szCs w:val="24"/>
              </w:rPr>
              <w:t>记录</w:t>
            </w:r>
            <w:r>
              <w:rPr>
                <w:rFonts w:ascii="楷体" w:eastAsia="楷体" w:hAnsi="楷体" w:hint="eastAsia"/>
                <w:sz w:val="24"/>
                <w:szCs w:val="24"/>
              </w:rPr>
              <w:t>较</w:t>
            </w:r>
            <w:proofErr w:type="gramEnd"/>
            <w:r w:rsidRPr="001F1E90">
              <w:rPr>
                <w:rFonts w:ascii="楷体" w:eastAsia="楷体" w:hAnsi="楷体" w:hint="eastAsia"/>
                <w:sz w:val="24"/>
                <w:szCs w:val="24"/>
              </w:rPr>
              <w:t>完整。</w:t>
            </w:r>
          </w:p>
          <w:p w:rsidR="0073069F" w:rsidRPr="001F1E90" w:rsidRDefault="0073069F" w:rsidP="00182A4E">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本次内审发现1个一般不符合项涉及</w:t>
            </w:r>
            <w:r>
              <w:rPr>
                <w:rFonts w:ascii="楷体" w:eastAsia="楷体" w:hAnsi="楷体" w:hint="eastAsia"/>
                <w:sz w:val="24"/>
                <w:szCs w:val="24"/>
              </w:rPr>
              <w:t>Q</w:t>
            </w:r>
            <w:r w:rsidR="00A736C5">
              <w:rPr>
                <w:rFonts w:ascii="楷体" w:eastAsia="楷体" w:hAnsi="楷体" w:hint="eastAsia"/>
                <w:sz w:val="24"/>
                <w:szCs w:val="24"/>
              </w:rPr>
              <w:t>8</w:t>
            </w:r>
            <w:r>
              <w:rPr>
                <w:rFonts w:ascii="楷体" w:eastAsia="楷体" w:hAnsi="楷体" w:hint="eastAsia"/>
                <w:sz w:val="24"/>
                <w:szCs w:val="24"/>
              </w:rPr>
              <w:t>.</w:t>
            </w:r>
            <w:r w:rsidR="00F74B2A">
              <w:rPr>
                <w:rFonts w:ascii="楷体" w:eastAsia="楷体" w:hAnsi="楷体" w:hint="eastAsia"/>
                <w:sz w:val="24"/>
                <w:szCs w:val="24"/>
              </w:rPr>
              <w:t>5.1</w:t>
            </w:r>
            <w:r w:rsidRPr="001F1E90">
              <w:rPr>
                <w:rFonts w:ascii="楷体" w:eastAsia="楷体" w:hAnsi="楷体" w:hint="eastAsia"/>
                <w:sz w:val="24"/>
                <w:szCs w:val="24"/>
              </w:rPr>
              <w:t>条款：</w:t>
            </w:r>
            <w:r w:rsidR="00F74B2A" w:rsidRPr="00F74B2A">
              <w:rPr>
                <w:rFonts w:ascii="楷体" w:eastAsia="楷体" w:hAnsi="楷体" w:hint="eastAsia"/>
                <w:sz w:val="24"/>
                <w:szCs w:val="24"/>
              </w:rPr>
              <w:t>审核员在对</w:t>
            </w:r>
            <w:r w:rsidR="00182A4E">
              <w:rPr>
                <w:rFonts w:ascii="楷体" w:eastAsia="楷体" w:hAnsi="楷体" w:hint="eastAsia"/>
                <w:sz w:val="24"/>
                <w:szCs w:val="24"/>
              </w:rPr>
              <w:t>生产部</w:t>
            </w:r>
            <w:r w:rsidR="00F74B2A" w:rsidRPr="00F74B2A">
              <w:rPr>
                <w:rFonts w:ascii="楷体" w:eastAsia="楷体" w:hAnsi="楷体" w:hint="eastAsia"/>
                <w:sz w:val="24"/>
                <w:szCs w:val="24"/>
              </w:rPr>
              <w:t>进行现场审核时，发现车间地面有垃圾未清理</w:t>
            </w:r>
            <w:r w:rsidRPr="001F1E90">
              <w:rPr>
                <w:rFonts w:ascii="楷体" w:eastAsia="楷体" w:hAnsi="楷体" w:hint="eastAsia"/>
                <w:sz w:val="24"/>
                <w:szCs w:val="24"/>
              </w:rPr>
              <w:t>。针对这1个不合格，责任部门已分析了原因（</w:t>
            </w:r>
            <w:r w:rsidR="00182A4E" w:rsidRPr="00182A4E">
              <w:rPr>
                <w:rFonts w:ascii="楷体" w:eastAsia="楷体" w:hAnsi="楷体" w:hint="eastAsia"/>
                <w:sz w:val="24"/>
                <w:szCs w:val="24"/>
              </w:rPr>
              <w:t>当天加工任务过多，负责人员未能顾及现场环境卫生</w:t>
            </w:r>
            <w:r w:rsidRPr="001F1E90">
              <w:rPr>
                <w:rFonts w:ascii="楷体" w:eastAsia="楷体" w:hAnsi="楷体" w:hint="eastAsia"/>
                <w:sz w:val="24"/>
                <w:szCs w:val="24"/>
              </w:rPr>
              <w:t>）并采取了纠正措施（</w:t>
            </w:r>
            <w:r w:rsidR="00182A4E" w:rsidRPr="00182A4E">
              <w:rPr>
                <w:rFonts w:ascii="楷体" w:eastAsia="楷体" w:hAnsi="楷体" w:hint="eastAsia"/>
                <w:sz w:val="24"/>
                <w:szCs w:val="24"/>
              </w:rPr>
              <w:t>立即纠正，对车间进行清理</w:t>
            </w:r>
            <w:r w:rsidR="00182A4E">
              <w:rPr>
                <w:rFonts w:ascii="楷体" w:eastAsia="楷体" w:hAnsi="楷体" w:hint="eastAsia"/>
                <w:sz w:val="24"/>
                <w:szCs w:val="24"/>
              </w:rPr>
              <w:t>，</w:t>
            </w:r>
            <w:r w:rsidR="00182A4E" w:rsidRPr="00182A4E">
              <w:rPr>
                <w:rFonts w:ascii="楷体" w:eastAsia="楷体" w:hAnsi="楷体" w:hint="eastAsia"/>
                <w:sz w:val="24"/>
                <w:szCs w:val="24"/>
              </w:rPr>
              <w:t>对相关人员进行培训</w:t>
            </w:r>
            <w:r w:rsidR="00182A4E">
              <w:rPr>
                <w:rFonts w:ascii="楷体" w:eastAsia="楷体" w:hAnsi="楷体" w:hint="eastAsia"/>
                <w:sz w:val="24"/>
                <w:szCs w:val="24"/>
              </w:rPr>
              <w:t>，</w:t>
            </w:r>
            <w:r w:rsidR="00182A4E" w:rsidRPr="00182A4E">
              <w:rPr>
                <w:rFonts w:ascii="楷体" w:eastAsia="楷体" w:hAnsi="楷体" w:hint="eastAsia"/>
                <w:sz w:val="24"/>
                <w:szCs w:val="24"/>
              </w:rPr>
              <w:t>举一反三，看有无类似情况发生</w:t>
            </w:r>
            <w:r w:rsidRPr="001F1E90">
              <w:rPr>
                <w:rFonts w:ascii="楷体" w:eastAsia="楷体" w:hAnsi="楷体" w:hint="eastAsia"/>
                <w:sz w:val="24"/>
                <w:szCs w:val="24"/>
              </w:rPr>
              <w:t>），按要求进行了整改，内审员</w:t>
            </w:r>
            <w:r w:rsidR="00182A4E" w:rsidRPr="00182A4E">
              <w:rPr>
                <w:rFonts w:ascii="楷体" w:eastAsia="楷体" w:hAnsi="楷体" w:hint="eastAsia"/>
                <w:sz w:val="24"/>
                <w:szCs w:val="24"/>
              </w:rPr>
              <w:t>高成丽</w:t>
            </w:r>
            <w:r w:rsidRPr="001F1E90">
              <w:rPr>
                <w:rFonts w:ascii="楷体" w:eastAsia="楷体" w:hAnsi="楷体" w:hint="eastAsia"/>
                <w:sz w:val="24"/>
                <w:szCs w:val="24"/>
              </w:rPr>
              <w:t>进行了验证，纠正措施实施有效。</w:t>
            </w:r>
          </w:p>
          <w:p w:rsidR="005C12A7" w:rsidRDefault="0073069F" w:rsidP="0089473D">
            <w:pPr>
              <w:spacing w:line="360" w:lineRule="auto"/>
              <w:ind w:firstLineChars="200" w:firstLine="480"/>
              <w:rPr>
                <w:rFonts w:ascii="楷体" w:eastAsia="楷体" w:hAnsi="楷体"/>
                <w:sz w:val="24"/>
                <w:szCs w:val="24"/>
              </w:rPr>
            </w:pPr>
            <w:r w:rsidRPr="001F1E90">
              <w:rPr>
                <w:rFonts w:ascii="楷体" w:eastAsia="楷体" w:hAnsi="楷体" w:hint="eastAsia"/>
                <w:sz w:val="24"/>
                <w:szCs w:val="24"/>
              </w:rPr>
              <w:t>内部审核结论：提供了《</w:t>
            </w:r>
            <w:r>
              <w:rPr>
                <w:rFonts w:ascii="楷体" w:eastAsia="楷体" w:hAnsi="楷体" w:hint="eastAsia"/>
                <w:sz w:val="24"/>
                <w:szCs w:val="24"/>
              </w:rPr>
              <w:t>内部审核报告》，对现场审核进行了综述，对质量</w:t>
            </w:r>
            <w:r w:rsidRPr="001F1E90">
              <w:rPr>
                <w:rFonts w:ascii="楷体" w:eastAsia="楷体" w:hAnsi="楷体" w:hint="eastAsia"/>
                <w:sz w:val="24"/>
                <w:szCs w:val="24"/>
              </w:rPr>
              <w:t>管理体系进行了符合性的综合评价，最后结论为：</w:t>
            </w:r>
            <w:r w:rsidR="00F06D3B" w:rsidRPr="00F06D3B">
              <w:rPr>
                <w:rFonts w:ascii="楷体" w:eastAsia="楷体" w:hAnsi="楷体" w:hint="eastAsia"/>
                <w:sz w:val="24"/>
                <w:szCs w:val="24"/>
              </w:rPr>
              <w:t>通过审核，认为公司的质量管理体系基本能按标准运行，通过运行，能促进公司方针、目标的实施，被证明是有效的。要求各责任部门针对内审中出现的不</w:t>
            </w:r>
            <w:proofErr w:type="gramStart"/>
            <w:r w:rsidR="00F06D3B" w:rsidRPr="00F06D3B">
              <w:rPr>
                <w:rFonts w:ascii="楷体" w:eastAsia="楷体" w:hAnsi="楷体" w:hint="eastAsia"/>
                <w:sz w:val="24"/>
                <w:szCs w:val="24"/>
              </w:rPr>
              <w:t>符合项能分析</w:t>
            </w:r>
            <w:proofErr w:type="gramEnd"/>
            <w:r w:rsidR="00F06D3B" w:rsidRPr="00F06D3B">
              <w:rPr>
                <w:rFonts w:ascii="楷体" w:eastAsia="楷体" w:hAnsi="楷体" w:hint="eastAsia"/>
                <w:sz w:val="24"/>
                <w:szCs w:val="24"/>
              </w:rPr>
              <w:t>原因,采取纠正措施加以改进,未出现不符合的部门,也要对照其他部门的不符合进行自查,及时发现存在的不足,加以改进.保证公司质量管理体系的持续性和有效性，为第三</w:t>
            </w:r>
            <w:proofErr w:type="gramStart"/>
            <w:r w:rsidR="00F06D3B" w:rsidRPr="00F06D3B">
              <w:rPr>
                <w:rFonts w:ascii="楷体" w:eastAsia="楷体" w:hAnsi="楷体" w:hint="eastAsia"/>
                <w:sz w:val="24"/>
                <w:szCs w:val="24"/>
              </w:rPr>
              <w:t>方外审做准备</w:t>
            </w:r>
            <w:proofErr w:type="gramEnd"/>
            <w:r w:rsidR="00F06D3B">
              <w:rPr>
                <w:rFonts w:ascii="楷体" w:eastAsia="楷体" w:hAnsi="楷体" w:hint="eastAsia"/>
                <w:sz w:val="24"/>
                <w:szCs w:val="24"/>
              </w:rPr>
              <w:t>。</w:t>
            </w:r>
            <w:r w:rsidRPr="00D56E01">
              <w:rPr>
                <w:rFonts w:ascii="楷体" w:eastAsia="楷体" w:hAnsi="楷体"/>
                <w:sz w:val="24"/>
                <w:szCs w:val="24"/>
              </w:rPr>
              <w:t>编制</w:t>
            </w:r>
            <w:r w:rsidRPr="00D56E01">
              <w:rPr>
                <w:rFonts w:ascii="楷体" w:eastAsia="楷体" w:hAnsi="楷体" w:hint="eastAsia"/>
                <w:sz w:val="24"/>
                <w:szCs w:val="24"/>
              </w:rPr>
              <w:t>：</w:t>
            </w:r>
            <w:r w:rsidR="00F06D3B" w:rsidRPr="00F06D3B">
              <w:rPr>
                <w:rFonts w:ascii="楷体" w:eastAsia="楷体" w:hAnsi="楷体" w:hint="eastAsia"/>
                <w:sz w:val="24"/>
                <w:szCs w:val="24"/>
              </w:rPr>
              <w:t>高成丽</w:t>
            </w:r>
            <w:r w:rsidRPr="00D56E01">
              <w:rPr>
                <w:rFonts w:ascii="楷体" w:eastAsia="楷体" w:hAnsi="楷体" w:hint="eastAsia"/>
                <w:sz w:val="24"/>
                <w:szCs w:val="24"/>
              </w:rPr>
              <w:t>，</w:t>
            </w:r>
            <w:r w:rsidRPr="00D56E01">
              <w:rPr>
                <w:rFonts w:ascii="楷体" w:eastAsia="楷体" w:hAnsi="楷体"/>
                <w:sz w:val="24"/>
                <w:szCs w:val="24"/>
              </w:rPr>
              <w:t>审批：</w:t>
            </w:r>
            <w:r w:rsidR="008B5E6F">
              <w:rPr>
                <w:rFonts w:ascii="楷体" w:eastAsia="楷体" w:hAnsi="楷体" w:hint="eastAsia"/>
                <w:sz w:val="24"/>
                <w:szCs w:val="24"/>
              </w:rPr>
              <w:t>郑志红</w:t>
            </w:r>
            <w:r w:rsidRPr="00D56E01">
              <w:rPr>
                <w:rFonts w:ascii="楷体" w:eastAsia="楷体" w:hAnsi="楷体" w:hint="eastAsia"/>
                <w:sz w:val="24"/>
                <w:szCs w:val="24"/>
              </w:rPr>
              <w:t>，</w:t>
            </w:r>
            <w:r w:rsidRPr="00D56E01">
              <w:rPr>
                <w:rFonts w:ascii="楷体" w:eastAsia="楷体" w:hAnsi="楷体"/>
                <w:sz w:val="24"/>
                <w:szCs w:val="24"/>
              </w:rPr>
              <w:lastRenderedPageBreak/>
              <w:t>202</w:t>
            </w:r>
            <w:r w:rsidR="00A736C5">
              <w:rPr>
                <w:rFonts w:ascii="楷体" w:eastAsia="楷体" w:hAnsi="楷体" w:hint="eastAsia"/>
                <w:sz w:val="24"/>
                <w:szCs w:val="24"/>
              </w:rPr>
              <w:t>2</w:t>
            </w:r>
            <w:r w:rsidRPr="00D56E01">
              <w:rPr>
                <w:rFonts w:ascii="楷体" w:eastAsia="楷体" w:hAnsi="楷体"/>
                <w:sz w:val="24"/>
                <w:szCs w:val="24"/>
              </w:rPr>
              <w:t>年</w:t>
            </w:r>
            <w:r w:rsidR="00F06D3B">
              <w:rPr>
                <w:rFonts w:ascii="楷体" w:eastAsia="楷体" w:hAnsi="楷体" w:hint="eastAsia"/>
                <w:sz w:val="24"/>
                <w:szCs w:val="24"/>
              </w:rPr>
              <w:t>7</w:t>
            </w:r>
            <w:r w:rsidRPr="00D56E01">
              <w:rPr>
                <w:rFonts w:ascii="楷体" w:eastAsia="楷体" w:hAnsi="楷体"/>
                <w:sz w:val="24"/>
                <w:szCs w:val="24"/>
              </w:rPr>
              <w:t>月</w:t>
            </w:r>
            <w:r w:rsidR="00F06D3B">
              <w:rPr>
                <w:rFonts w:ascii="楷体" w:eastAsia="楷体" w:hAnsi="楷体" w:hint="eastAsia"/>
                <w:sz w:val="24"/>
                <w:szCs w:val="24"/>
              </w:rPr>
              <w:t>11</w:t>
            </w:r>
            <w:r w:rsidRPr="00D56E01">
              <w:rPr>
                <w:rFonts w:ascii="楷体" w:eastAsia="楷体" w:hAnsi="楷体"/>
                <w:sz w:val="24"/>
                <w:szCs w:val="24"/>
              </w:rPr>
              <w:t>日</w:t>
            </w:r>
            <w:r w:rsidRPr="001F1E90">
              <w:rPr>
                <w:rFonts w:ascii="楷体" w:eastAsia="楷体" w:hAnsi="楷体" w:hint="eastAsia"/>
                <w:sz w:val="24"/>
                <w:szCs w:val="24"/>
              </w:rPr>
              <w:t>。</w:t>
            </w:r>
          </w:p>
          <w:p w:rsidR="0073069F" w:rsidRDefault="0073069F" w:rsidP="00CD62AF">
            <w:pPr>
              <w:spacing w:line="360" w:lineRule="auto"/>
              <w:ind w:firstLineChars="200" w:firstLine="480"/>
              <w:rPr>
                <w:rFonts w:ascii="楷体" w:eastAsia="楷体" w:hAnsi="楷体" w:hint="eastAsia"/>
                <w:sz w:val="24"/>
                <w:szCs w:val="24"/>
              </w:rPr>
            </w:pPr>
            <w:r w:rsidRPr="001F1E90">
              <w:rPr>
                <w:rFonts w:ascii="楷体" w:eastAsia="楷体" w:hAnsi="楷体" w:hint="eastAsia"/>
                <w:sz w:val="24"/>
                <w:szCs w:val="24"/>
              </w:rPr>
              <w:t>公司内部审核基本有效。</w:t>
            </w:r>
          </w:p>
          <w:p w:rsidR="00892FF9" w:rsidRDefault="00CD62AF" w:rsidP="00892FF9">
            <w:pPr>
              <w:pStyle w:val="a0"/>
              <w:rPr>
                <w:rFonts w:hint="eastAsia"/>
              </w:rPr>
            </w:pPr>
            <w:r>
              <w:rPr>
                <w:noProof/>
              </w:rPr>
              <w:drawing>
                <wp:anchor distT="0" distB="0" distL="114300" distR="114300" simplePos="0" relativeHeight="251661312" behindDoc="0" locked="0" layoutInCell="1" allowOverlap="1" wp14:anchorId="7A217600" wp14:editId="70B8DAE7">
                  <wp:simplePos x="0" y="0"/>
                  <wp:positionH relativeFrom="column">
                    <wp:posOffset>88900</wp:posOffset>
                  </wp:positionH>
                  <wp:positionV relativeFrom="paragraph">
                    <wp:posOffset>107950</wp:posOffset>
                  </wp:positionV>
                  <wp:extent cx="2879725" cy="3848100"/>
                  <wp:effectExtent l="0" t="0" r="0" b="0"/>
                  <wp:wrapNone/>
                  <wp:docPr id="3" name="图片 3" descr="E:\360安全云盘同步版\国标联合审核\202209\河北铨索智能装备有限公司\新建文件夹\扫描全能王 2022-09-12 10.5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铨索智能装备有限公司\新建文件夹\扫描全能王 2022-09-12 10.56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3848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217AC76" wp14:editId="013FE88A">
                  <wp:simplePos x="0" y="0"/>
                  <wp:positionH relativeFrom="column">
                    <wp:posOffset>3155950</wp:posOffset>
                  </wp:positionH>
                  <wp:positionV relativeFrom="paragraph">
                    <wp:posOffset>114300</wp:posOffset>
                  </wp:positionV>
                  <wp:extent cx="2879725" cy="3844290"/>
                  <wp:effectExtent l="0" t="0" r="0" b="0"/>
                  <wp:wrapNone/>
                  <wp:docPr id="5" name="图片 5" descr="E:\360安全云盘同步版\国标联合审核\202209\河北铨索智能装备有限公司\新建文件夹\扫描全能王 2022-09-12 10.5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9\河北铨索智能装备有限公司\新建文件夹\扫描全能王 2022-09-12 10.56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3844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892FF9" w:rsidRDefault="00892FF9" w:rsidP="00892FF9">
            <w:pPr>
              <w:pStyle w:val="a0"/>
              <w:rPr>
                <w:rFonts w:hint="eastAsia"/>
              </w:rPr>
            </w:pPr>
          </w:p>
          <w:p w:rsidR="0073069F" w:rsidRPr="00BF3CB7" w:rsidRDefault="0073069F" w:rsidP="00BF3CB7">
            <w:pPr>
              <w:pStyle w:val="a0"/>
            </w:pPr>
          </w:p>
        </w:tc>
        <w:tc>
          <w:tcPr>
            <w:tcW w:w="851" w:type="dxa"/>
          </w:tcPr>
          <w:p w:rsidR="0073069F" w:rsidRPr="001F1E90" w:rsidRDefault="0077378D" w:rsidP="000219F0">
            <w:pPr>
              <w:spacing w:line="360" w:lineRule="auto"/>
              <w:rPr>
                <w:rFonts w:ascii="楷体" w:eastAsia="楷体" w:hAnsi="楷体"/>
                <w:sz w:val="24"/>
                <w:szCs w:val="24"/>
              </w:rPr>
            </w:pPr>
            <w:r>
              <w:rPr>
                <w:rFonts w:ascii="楷体" w:eastAsia="楷体" w:hAnsi="楷体" w:hint="eastAsia"/>
                <w:sz w:val="24"/>
                <w:szCs w:val="24"/>
              </w:rPr>
              <w:lastRenderedPageBreak/>
              <w:t>Y</w:t>
            </w:r>
          </w:p>
        </w:tc>
      </w:tr>
    </w:tbl>
    <w:p w:rsidR="00DC2311" w:rsidRPr="001F1E90" w:rsidRDefault="00DC2311" w:rsidP="00DC2311">
      <w:pPr>
        <w:rPr>
          <w:rFonts w:ascii="楷体" w:eastAsia="楷体" w:hAnsi="楷体"/>
        </w:rPr>
      </w:pPr>
      <w:bookmarkStart w:id="0" w:name="_GoBack"/>
      <w:bookmarkEnd w:id="0"/>
      <w:r w:rsidRPr="001F1E90">
        <w:rPr>
          <w:rFonts w:ascii="楷体" w:eastAsia="楷体" w:hAnsi="楷体"/>
        </w:rPr>
        <w:lastRenderedPageBreak/>
        <w:ptab w:relativeTo="margin" w:alignment="center" w:leader="none"/>
      </w:r>
    </w:p>
    <w:p w:rsidR="00DC2311" w:rsidRPr="001F1E90" w:rsidRDefault="00DC2311" w:rsidP="00DC2311">
      <w:pPr>
        <w:rPr>
          <w:rFonts w:ascii="楷体" w:eastAsia="楷体" w:hAnsi="楷体"/>
        </w:rPr>
      </w:pPr>
    </w:p>
    <w:p w:rsidR="00DC2311" w:rsidRPr="006F534A" w:rsidRDefault="00DC2311">
      <w:pPr>
        <w:pStyle w:val="a7"/>
        <w:rPr>
          <w:rFonts w:ascii="楷体" w:eastAsia="楷体" w:hAnsi="楷体"/>
        </w:rPr>
      </w:pPr>
      <w:r w:rsidRPr="001F1E90">
        <w:rPr>
          <w:rFonts w:ascii="楷体" w:eastAsia="楷体" w:hAnsi="楷体" w:hint="eastAsia"/>
        </w:rPr>
        <w:t>说明：不符合标注N</w:t>
      </w:r>
    </w:p>
    <w:sectPr w:rsidR="00DC2311" w:rsidRPr="006F534A" w:rsidSect="00670F74">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DB1" w:rsidRDefault="00714DB1">
      <w:r>
        <w:separator/>
      </w:r>
    </w:p>
  </w:endnote>
  <w:endnote w:type="continuationSeparator" w:id="0">
    <w:p w:rsidR="00714DB1" w:rsidRDefault="0071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9F0" w:rsidRDefault="000219F0">
            <w:pPr>
              <w:pStyle w:val="a7"/>
              <w:jc w:val="center"/>
            </w:pPr>
            <w:r>
              <w:rPr>
                <w:b/>
                <w:sz w:val="24"/>
                <w:szCs w:val="24"/>
              </w:rPr>
              <w:fldChar w:fldCharType="begin"/>
            </w:r>
            <w:r>
              <w:rPr>
                <w:b/>
              </w:rPr>
              <w:instrText>PAGE</w:instrText>
            </w:r>
            <w:r>
              <w:rPr>
                <w:b/>
                <w:sz w:val="24"/>
                <w:szCs w:val="24"/>
              </w:rPr>
              <w:fldChar w:fldCharType="separate"/>
            </w:r>
            <w:r w:rsidR="00CD62AF">
              <w:rPr>
                <w:b/>
                <w:noProof/>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CD62AF">
              <w:rPr>
                <w:b/>
                <w:noProof/>
              </w:rPr>
              <w:t>7</w:t>
            </w:r>
            <w:r>
              <w:rPr>
                <w:b/>
                <w:sz w:val="24"/>
                <w:szCs w:val="24"/>
              </w:rPr>
              <w:fldChar w:fldCharType="end"/>
            </w:r>
          </w:p>
        </w:sdtContent>
      </w:sdt>
    </w:sdtContent>
  </w:sdt>
  <w:p w:rsidR="000219F0" w:rsidRDefault="000219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DB1" w:rsidRDefault="00714DB1">
      <w:r>
        <w:separator/>
      </w:r>
    </w:p>
  </w:footnote>
  <w:footnote w:type="continuationSeparator" w:id="0">
    <w:p w:rsidR="00714DB1" w:rsidRDefault="00714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0" w:rsidRDefault="004F7A38" w:rsidP="004F7A38">
    <w:pPr>
      <w:pStyle w:val="a8"/>
      <w:pBdr>
        <w:bottom w:val="none" w:sz="0" w:space="0" w:color="auto"/>
      </w:pBdr>
      <w:tabs>
        <w:tab w:val="clear" w:pos="4153"/>
        <w:tab w:val="left" w:pos="8910"/>
        <w:tab w:val="left" w:pos="9142"/>
      </w:tabs>
      <w:spacing w:line="320" w:lineRule="exact"/>
      <w:ind w:leftChars="-41" w:left="-86" w:firstLineChars="650" w:firstLine="1170"/>
      <w:jc w:val="left"/>
      <w:rPr>
        <w:rStyle w:val="CharChar1"/>
        <w:rFonts w:hint="default"/>
      </w:rPr>
    </w:pPr>
    <w:r>
      <w:rPr>
        <w:noProof/>
      </w:rPr>
      <w:drawing>
        <wp:anchor distT="0" distB="0" distL="114300" distR="114300" simplePos="0" relativeHeight="251663360" behindDoc="0" locked="0" layoutInCell="1" allowOverlap="1" wp14:anchorId="0D3660A1" wp14:editId="7A25B503">
          <wp:simplePos x="0" y="0"/>
          <wp:positionH relativeFrom="column">
            <wp:posOffset>76200</wp:posOffset>
          </wp:positionH>
          <wp:positionV relativeFrom="paragraph">
            <wp:posOffset>12065</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219F0">
      <w:rPr>
        <w:rStyle w:val="CharChar1"/>
        <w:rFonts w:hint="default"/>
      </w:rPr>
      <w:t>北京国标联合认证有限公司</w:t>
    </w:r>
    <w:r w:rsidR="000219F0">
      <w:rPr>
        <w:rStyle w:val="CharChar1"/>
        <w:rFonts w:hint="default"/>
      </w:rPr>
      <w:tab/>
    </w:r>
    <w:r w:rsidR="000219F0">
      <w:rPr>
        <w:rStyle w:val="CharChar1"/>
        <w:rFonts w:hint="default"/>
      </w:rPr>
      <w:tab/>
    </w:r>
    <w:r w:rsidR="000219F0">
      <w:rPr>
        <w:rStyle w:val="CharChar1"/>
        <w:rFonts w:hint="default"/>
      </w:rPr>
      <w:tab/>
    </w:r>
  </w:p>
  <w:p w:rsidR="000219F0" w:rsidRDefault="00714DB1" w:rsidP="004F7A38">
    <w:pPr>
      <w:pStyle w:val="a8"/>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19F0" w:rsidRDefault="004F7A38">
                <w:r>
                  <w:rPr>
                    <w:rFonts w:hint="eastAsia"/>
                    <w:sz w:val="18"/>
                    <w:szCs w:val="18"/>
                  </w:rPr>
                  <w:t>ISC-B-II-12(05</w:t>
                </w:r>
                <w:r>
                  <w:rPr>
                    <w:rFonts w:hint="eastAsia"/>
                    <w:sz w:val="18"/>
                    <w:szCs w:val="18"/>
                  </w:rPr>
                  <w:t>版）</w:t>
                </w:r>
              </w:p>
            </w:txbxContent>
          </v:textbox>
        </v:shape>
      </w:pict>
    </w:r>
    <w:r w:rsidR="000219F0">
      <w:rPr>
        <w:rStyle w:val="CharChar1"/>
        <w:rFonts w:hint="default"/>
        <w:w w:val="90"/>
      </w:rPr>
      <w:t xml:space="preserve">Beijing International Standard united Certification </w:t>
    </w:r>
    <w:proofErr w:type="spellStart"/>
    <w:r w:rsidR="000219F0">
      <w:rPr>
        <w:rStyle w:val="CharChar1"/>
        <w:rFonts w:hint="default"/>
        <w:w w:val="90"/>
      </w:rPr>
      <w:t>Co.</w:t>
    </w:r>
    <w:proofErr w:type="gramStart"/>
    <w:r w:rsidR="000219F0">
      <w:rPr>
        <w:rStyle w:val="CharChar1"/>
        <w:rFonts w:hint="default"/>
        <w:w w:val="90"/>
      </w:rPr>
      <w:t>,Ltd</w:t>
    </w:r>
    <w:proofErr w:type="spellEnd"/>
    <w:proofErr w:type="gramEnd"/>
    <w:r w:rsidR="000219F0">
      <w:rPr>
        <w:rStyle w:val="CharChar1"/>
        <w:rFonts w:hint="default"/>
        <w:w w:val="90"/>
      </w:rPr>
      <w:t>.</w:t>
    </w:r>
  </w:p>
  <w:p w:rsidR="000219F0" w:rsidRDefault="0002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45A"/>
    <w:rsid w:val="000219F0"/>
    <w:rsid w:val="000237F6"/>
    <w:rsid w:val="00030F2C"/>
    <w:rsid w:val="000312CE"/>
    <w:rsid w:val="0003373A"/>
    <w:rsid w:val="00037717"/>
    <w:rsid w:val="000623A0"/>
    <w:rsid w:val="000665B4"/>
    <w:rsid w:val="000808C0"/>
    <w:rsid w:val="00082DA4"/>
    <w:rsid w:val="0008305C"/>
    <w:rsid w:val="000954A0"/>
    <w:rsid w:val="000A1BCD"/>
    <w:rsid w:val="000A22BB"/>
    <w:rsid w:val="000A4B0B"/>
    <w:rsid w:val="000A7982"/>
    <w:rsid w:val="000B559A"/>
    <w:rsid w:val="000C520C"/>
    <w:rsid w:val="000C6DD5"/>
    <w:rsid w:val="000D0BC2"/>
    <w:rsid w:val="000E59F3"/>
    <w:rsid w:val="000F29E0"/>
    <w:rsid w:val="000F6037"/>
    <w:rsid w:val="001025CC"/>
    <w:rsid w:val="00111434"/>
    <w:rsid w:val="00112A9A"/>
    <w:rsid w:val="00120D57"/>
    <w:rsid w:val="00131BEF"/>
    <w:rsid w:val="001470DB"/>
    <w:rsid w:val="00147713"/>
    <w:rsid w:val="00151F44"/>
    <w:rsid w:val="00152D7C"/>
    <w:rsid w:val="001537A3"/>
    <w:rsid w:val="00180767"/>
    <w:rsid w:val="00181FFE"/>
    <w:rsid w:val="00182A4E"/>
    <w:rsid w:val="00184136"/>
    <w:rsid w:val="00191322"/>
    <w:rsid w:val="0019287B"/>
    <w:rsid w:val="001A0BC1"/>
    <w:rsid w:val="001A0C8A"/>
    <w:rsid w:val="001A1090"/>
    <w:rsid w:val="001A2D7F"/>
    <w:rsid w:val="001B387B"/>
    <w:rsid w:val="001B3D1B"/>
    <w:rsid w:val="001C2648"/>
    <w:rsid w:val="001C2EE3"/>
    <w:rsid w:val="001C5D0F"/>
    <w:rsid w:val="001C7317"/>
    <w:rsid w:val="001E6A21"/>
    <w:rsid w:val="001E7754"/>
    <w:rsid w:val="00204410"/>
    <w:rsid w:val="00206B51"/>
    <w:rsid w:val="0021308D"/>
    <w:rsid w:val="00226F2A"/>
    <w:rsid w:val="00232AB1"/>
    <w:rsid w:val="002458E8"/>
    <w:rsid w:val="00252238"/>
    <w:rsid w:val="00257733"/>
    <w:rsid w:val="00261459"/>
    <w:rsid w:val="00282F7C"/>
    <w:rsid w:val="00285073"/>
    <w:rsid w:val="002B4DB1"/>
    <w:rsid w:val="002C1911"/>
    <w:rsid w:val="002D716B"/>
    <w:rsid w:val="002E0DEF"/>
    <w:rsid w:val="002E1C5F"/>
    <w:rsid w:val="002F4962"/>
    <w:rsid w:val="00300EEF"/>
    <w:rsid w:val="00301F7C"/>
    <w:rsid w:val="00321D64"/>
    <w:rsid w:val="00330F54"/>
    <w:rsid w:val="00337922"/>
    <w:rsid w:val="00340867"/>
    <w:rsid w:val="00341A80"/>
    <w:rsid w:val="00346A99"/>
    <w:rsid w:val="00352A5F"/>
    <w:rsid w:val="0035772B"/>
    <w:rsid w:val="00362A4E"/>
    <w:rsid w:val="003710E9"/>
    <w:rsid w:val="003712D6"/>
    <w:rsid w:val="00380837"/>
    <w:rsid w:val="003A085E"/>
    <w:rsid w:val="003A198A"/>
    <w:rsid w:val="003B31B4"/>
    <w:rsid w:val="003C24C7"/>
    <w:rsid w:val="003C6A48"/>
    <w:rsid w:val="003D01D8"/>
    <w:rsid w:val="003D31EA"/>
    <w:rsid w:val="003E00D6"/>
    <w:rsid w:val="003E4948"/>
    <w:rsid w:val="003E6125"/>
    <w:rsid w:val="003F2D46"/>
    <w:rsid w:val="003F4E74"/>
    <w:rsid w:val="00410914"/>
    <w:rsid w:val="00426AFC"/>
    <w:rsid w:val="004310FD"/>
    <w:rsid w:val="00432C7C"/>
    <w:rsid w:val="00433551"/>
    <w:rsid w:val="00436693"/>
    <w:rsid w:val="00436831"/>
    <w:rsid w:val="00436EF3"/>
    <w:rsid w:val="0044064C"/>
    <w:rsid w:val="00440A11"/>
    <w:rsid w:val="004618FD"/>
    <w:rsid w:val="00481AEB"/>
    <w:rsid w:val="00492B0B"/>
    <w:rsid w:val="004A225B"/>
    <w:rsid w:val="004A723B"/>
    <w:rsid w:val="004C094F"/>
    <w:rsid w:val="004C5009"/>
    <w:rsid w:val="004D4390"/>
    <w:rsid w:val="004E1CDA"/>
    <w:rsid w:val="004E3DAC"/>
    <w:rsid w:val="004F1762"/>
    <w:rsid w:val="004F3E80"/>
    <w:rsid w:val="004F3FCD"/>
    <w:rsid w:val="004F4F4E"/>
    <w:rsid w:val="004F7A38"/>
    <w:rsid w:val="0050069D"/>
    <w:rsid w:val="00501C7B"/>
    <w:rsid w:val="0050461D"/>
    <w:rsid w:val="00517363"/>
    <w:rsid w:val="005205B9"/>
    <w:rsid w:val="00533473"/>
    <w:rsid w:val="00536930"/>
    <w:rsid w:val="005440E8"/>
    <w:rsid w:val="00545695"/>
    <w:rsid w:val="005524D9"/>
    <w:rsid w:val="00564E53"/>
    <w:rsid w:val="00570B50"/>
    <w:rsid w:val="005742F1"/>
    <w:rsid w:val="00576181"/>
    <w:rsid w:val="00576A41"/>
    <w:rsid w:val="00586055"/>
    <w:rsid w:val="005907F3"/>
    <w:rsid w:val="005B15E3"/>
    <w:rsid w:val="005B4B9F"/>
    <w:rsid w:val="005B6B87"/>
    <w:rsid w:val="005C0FEC"/>
    <w:rsid w:val="005C12A7"/>
    <w:rsid w:val="005C423B"/>
    <w:rsid w:val="005D1A4B"/>
    <w:rsid w:val="005D4904"/>
    <w:rsid w:val="005D506B"/>
    <w:rsid w:val="005F1566"/>
    <w:rsid w:val="005F3EE1"/>
    <w:rsid w:val="005F4158"/>
    <w:rsid w:val="005F4A2B"/>
    <w:rsid w:val="006014E1"/>
    <w:rsid w:val="00603637"/>
    <w:rsid w:val="00604130"/>
    <w:rsid w:val="006045A7"/>
    <w:rsid w:val="00605E7D"/>
    <w:rsid w:val="00614964"/>
    <w:rsid w:val="006150A9"/>
    <w:rsid w:val="006150CD"/>
    <w:rsid w:val="006312A0"/>
    <w:rsid w:val="00636EE2"/>
    <w:rsid w:val="00644FE2"/>
    <w:rsid w:val="00646FB2"/>
    <w:rsid w:val="00661E7F"/>
    <w:rsid w:val="0067028D"/>
    <w:rsid w:val="00670F74"/>
    <w:rsid w:val="0067266E"/>
    <w:rsid w:val="00674E36"/>
    <w:rsid w:val="0067640C"/>
    <w:rsid w:val="00683772"/>
    <w:rsid w:val="0068633C"/>
    <w:rsid w:val="0068779D"/>
    <w:rsid w:val="006A2473"/>
    <w:rsid w:val="006B593E"/>
    <w:rsid w:val="006C70FD"/>
    <w:rsid w:val="006E408B"/>
    <w:rsid w:val="006E678B"/>
    <w:rsid w:val="006F534A"/>
    <w:rsid w:val="006F7AA4"/>
    <w:rsid w:val="00702221"/>
    <w:rsid w:val="0070257C"/>
    <w:rsid w:val="00711B31"/>
    <w:rsid w:val="007131E6"/>
    <w:rsid w:val="00714DB1"/>
    <w:rsid w:val="007158CD"/>
    <w:rsid w:val="007173B7"/>
    <w:rsid w:val="00724548"/>
    <w:rsid w:val="0073069F"/>
    <w:rsid w:val="00733617"/>
    <w:rsid w:val="007445AC"/>
    <w:rsid w:val="007472F6"/>
    <w:rsid w:val="00751363"/>
    <w:rsid w:val="00755836"/>
    <w:rsid w:val="00757BAE"/>
    <w:rsid w:val="00764208"/>
    <w:rsid w:val="00765DFB"/>
    <w:rsid w:val="00765F27"/>
    <w:rsid w:val="0077378D"/>
    <w:rsid w:val="007742A2"/>
    <w:rsid w:val="007744CF"/>
    <w:rsid w:val="00774A0E"/>
    <w:rsid w:val="007757F3"/>
    <w:rsid w:val="0077650F"/>
    <w:rsid w:val="0078463E"/>
    <w:rsid w:val="007917E7"/>
    <w:rsid w:val="00791ECE"/>
    <w:rsid w:val="007A13EB"/>
    <w:rsid w:val="007B029C"/>
    <w:rsid w:val="007D0D1E"/>
    <w:rsid w:val="007D1755"/>
    <w:rsid w:val="007D44F9"/>
    <w:rsid w:val="007D7953"/>
    <w:rsid w:val="007E08CC"/>
    <w:rsid w:val="007E3722"/>
    <w:rsid w:val="007E450D"/>
    <w:rsid w:val="007E6AEB"/>
    <w:rsid w:val="00804240"/>
    <w:rsid w:val="00804E50"/>
    <w:rsid w:val="00804E71"/>
    <w:rsid w:val="0081717B"/>
    <w:rsid w:val="00824C46"/>
    <w:rsid w:val="00831A11"/>
    <w:rsid w:val="00856C3C"/>
    <w:rsid w:val="00863BB1"/>
    <w:rsid w:val="00866F07"/>
    <w:rsid w:val="0087291F"/>
    <w:rsid w:val="008767AB"/>
    <w:rsid w:val="008770E2"/>
    <w:rsid w:val="00881B10"/>
    <w:rsid w:val="0088298C"/>
    <w:rsid w:val="00885672"/>
    <w:rsid w:val="008860A1"/>
    <w:rsid w:val="00890F50"/>
    <w:rsid w:val="00892FF9"/>
    <w:rsid w:val="0089473D"/>
    <w:rsid w:val="00896F02"/>
    <w:rsid w:val="008973EE"/>
    <w:rsid w:val="00897618"/>
    <w:rsid w:val="008B5E6F"/>
    <w:rsid w:val="008C54C9"/>
    <w:rsid w:val="008C5F43"/>
    <w:rsid w:val="008C60BA"/>
    <w:rsid w:val="008E2953"/>
    <w:rsid w:val="009019D6"/>
    <w:rsid w:val="00902422"/>
    <w:rsid w:val="00914EF5"/>
    <w:rsid w:val="00920DF5"/>
    <w:rsid w:val="00920E6B"/>
    <w:rsid w:val="0093262B"/>
    <w:rsid w:val="009460FC"/>
    <w:rsid w:val="00950132"/>
    <w:rsid w:val="00961263"/>
    <w:rsid w:val="00971600"/>
    <w:rsid w:val="009848AC"/>
    <w:rsid w:val="00986BF1"/>
    <w:rsid w:val="00992AF0"/>
    <w:rsid w:val="009973B4"/>
    <w:rsid w:val="009A296B"/>
    <w:rsid w:val="009A2DE9"/>
    <w:rsid w:val="009A3A92"/>
    <w:rsid w:val="009A6C25"/>
    <w:rsid w:val="009C0C1C"/>
    <w:rsid w:val="009C0EF9"/>
    <w:rsid w:val="009C28C1"/>
    <w:rsid w:val="009E1FBC"/>
    <w:rsid w:val="009E5852"/>
    <w:rsid w:val="009F7EED"/>
    <w:rsid w:val="00A158B1"/>
    <w:rsid w:val="00A25D03"/>
    <w:rsid w:val="00A31936"/>
    <w:rsid w:val="00A34FB9"/>
    <w:rsid w:val="00A35D11"/>
    <w:rsid w:val="00A4491B"/>
    <w:rsid w:val="00A513C4"/>
    <w:rsid w:val="00A54FBA"/>
    <w:rsid w:val="00A62A7C"/>
    <w:rsid w:val="00A6388E"/>
    <w:rsid w:val="00A641A7"/>
    <w:rsid w:val="00A6548A"/>
    <w:rsid w:val="00A70DDE"/>
    <w:rsid w:val="00A719FE"/>
    <w:rsid w:val="00A736C5"/>
    <w:rsid w:val="00A82BF6"/>
    <w:rsid w:val="00A84428"/>
    <w:rsid w:val="00A849DB"/>
    <w:rsid w:val="00A85975"/>
    <w:rsid w:val="00A916AE"/>
    <w:rsid w:val="00AA3677"/>
    <w:rsid w:val="00AA5859"/>
    <w:rsid w:val="00AB216E"/>
    <w:rsid w:val="00AC5004"/>
    <w:rsid w:val="00AD5678"/>
    <w:rsid w:val="00AD703B"/>
    <w:rsid w:val="00AE30C9"/>
    <w:rsid w:val="00AE51DA"/>
    <w:rsid w:val="00AF0AAB"/>
    <w:rsid w:val="00AF140B"/>
    <w:rsid w:val="00AF6D4E"/>
    <w:rsid w:val="00B00D7A"/>
    <w:rsid w:val="00B02082"/>
    <w:rsid w:val="00B20480"/>
    <w:rsid w:val="00B22062"/>
    <w:rsid w:val="00B23785"/>
    <w:rsid w:val="00B2495E"/>
    <w:rsid w:val="00B24DBB"/>
    <w:rsid w:val="00B24DE9"/>
    <w:rsid w:val="00B2623C"/>
    <w:rsid w:val="00B27E76"/>
    <w:rsid w:val="00B342D7"/>
    <w:rsid w:val="00B35E9F"/>
    <w:rsid w:val="00B72EE9"/>
    <w:rsid w:val="00B73792"/>
    <w:rsid w:val="00B84C84"/>
    <w:rsid w:val="00B858B1"/>
    <w:rsid w:val="00B92F44"/>
    <w:rsid w:val="00B95A21"/>
    <w:rsid w:val="00B96F28"/>
    <w:rsid w:val="00B97F2E"/>
    <w:rsid w:val="00BA16C4"/>
    <w:rsid w:val="00BB518E"/>
    <w:rsid w:val="00BC5C87"/>
    <w:rsid w:val="00BC7F68"/>
    <w:rsid w:val="00BD04EC"/>
    <w:rsid w:val="00BE7CB4"/>
    <w:rsid w:val="00BF0FC0"/>
    <w:rsid w:val="00BF3CB7"/>
    <w:rsid w:val="00BF597E"/>
    <w:rsid w:val="00C007F4"/>
    <w:rsid w:val="00C00F0C"/>
    <w:rsid w:val="00C016DD"/>
    <w:rsid w:val="00C017F9"/>
    <w:rsid w:val="00C05173"/>
    <w:rsid w:val="00C13425"/>
    <w:rsid w:val="00C20AE9"/>
    <w:rsid w:val="00C22FF2"/>
    <w:rsid w:val="00C31F42"/>
    <w:rsid w:val="00C32191"/>
    <w:rsid w:val="00C32C5F"/>
    <w:rsid w:val="00C335A7"/>
    <w:rsid w:val="00C37024"/>
    <w:rsid w:val="00C43A8F"/>
    <w:rsid w:val="00C51A36"/>
    <w:rsid w:val="00C55228"/>
    <w:rsid w:val="00C6177A"/>
    <w:rsid w:val="00C631ED"/>
    <w:rsid w:val="00C63875"/>
    <w:rsid w:val="00C65B1D"/>
    <w:rsid w:val="00C73CBB"/>
    <w:rsid w:val="00C8548A"/>
    <w:rsid w:val="00C86310"/>
    <w:rsid w:val="00C94D4F"/>
    <w:rsid w:val="00CA1265"/>
    <w:rsid w:val="00CA6DF1"/>
    <w:rsid w:val="00CB00A3"/>
    <w:rsid w:val="00CB0175"/>
    <w:rsid w:val="00CB098C"/>
    <w:rsid w:val="00CD626A"/>
    <w:rsid w:val="00CD62AF"/>
    <w:rsid w:val="00CE315A"/>
    <w:rsid w:val="00CE4B52"/>
    <w:rsid w:val="00CE4D54"/>
    <w:rsid w:val="00D05219"/>
    <w:rsid w:val="00D06F59"/>
    <w:rsid w:val="00D07BA6"/>
    <w:rsid w:val="00D367C5"/>
    <w:rsid w:val="00D519B7"/>
    <w:rsid w:val="00D56662"/>
    <w:rsid w:val="00D569CB"/>
    <w:rsid w:val="00D7338E"/>
    <w:rsid w:val="00D77138"/>
    <w:rsid w:val="00D8388C"/>
    <w:rsid w:val="00D92952"/>
    <w:rsid w:val="00DA2F95"/>
    <w:rsid w:val="00DB72D0"/>
    <w:rsid w:val="00DB7FB6"/>
    <w:rsid w:val="00DC2311"/>
    <w:rsid w:val="00DC5B16"/>
    <w:rsid w:val="00DD5C14"/>
    <w:rsid w:val="00DE06F7"/>
    <w:rsid w:val="00DE2517"/>
    <w:rsid w:val="00DE7047"/>
    <w:rsid w:val="00DE77E0"/>
    <w:rsid w:val="00DF37D9"/>
    <w:rsid w:val="00DF4744"/>
    <w:rsid w:val="00E26853"/>
    <w:rsid w:val="00E35D36"/>
    <w:rsid w:val="00E36B87"/>
    <w:rsid w:val="00E53F13"/>
    <w:rsid w:val="00E5485A"/>
    <w:rsid w:val="00E61EA9"/>
    <w:rsid w:val="00E724A3"/>
    <w:rsid w:val="00E75E0F"/>
    <w:rsid w:val="00E82679"/>
    <w:rsid w:val="00E97DBC"/>
    <w:rsid w:val="00EA0370"/>
    <w:rsid w:val="00EA15F8"/>
    <w:rsid w:val="00EA63A3"/>
    <w:rsid w:val="00EB0164"/>
    <w:rsid w:val="00EB7E88"/>
    <w:rsid w:val="00ED0F62"/>
    <w:rsid w:val="00ED1811"/>
    <w:rsid w:val="00ED1F1E"/>
    <w:rsid w:val="00ED30BB"/>
    <w:rsid w:val="00EE083E"/>
    <w:rsid w:val="00EE4ECC"/>
    <w:rsid w:val="00EF7976"/>
    <w:rsid w:val="00F006EF"/>
    <w:rsid w:val="00F04DA2"/>
    <w:rsid w:val="00F06D3B"/>
    <w:rsid w:val="00F10880"/>
    <w:rsid w:val="00F14F30"/>
    <w:rsid w:val="00F25851"/>
    <w:rsid w:val="00F50E9F"/>
    <w:rsid w:val="00F51888"/>
    <w:rsid w:val="00F544D9"/>
    <w:rsid w:val="00F547FE"/>
    <w:rsid w:val="00F55F71"/>
    <w:rsid w:val="00F650B9"/>
    <w:rsid w:val="00F74B2A"/>
    <w:rsid w:val="00F75783"/>
    <w:rsid w:val="00F75981"/>
    <w:rsid w:val="00F90FF7"/>
    <w:rsid w:val="00FC0EE3"/>
    <w:rsid w:val="00FC354E"/>
    <w:rsid w:val="00FC4ED1"/>
    <w:rsid w:val="00FC6E9F"/>
    <w:rsid w:val="00FD0A98"/>
    <w:rsid w:val="00FD24A4"/>
    <w:rsid w:val="00FD76A3"/>
    <w:rsid w:val="00FF558C"/>
    <w:rsid w:val="00FF653D"/>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1C5F"/>
    <w:pPr>
      <w:widowControl w:val="0"/>
      <w:jc w:val="both"/>
    </w:pPr>
    <w:rPr>
      <w:rFonts w:ascii="Times New Roman" w:eastAsia="宋体" w:hAnsi="Times New Roman" w:cs="Times New Roman"/>
      <w:kern w:val="2"/>
      <w:sz w:val="21"/>
    </w:rPr>
  </w:style>
  <w:style w:type="paragraph" w:styleId="2">
    <w:name w:val="heading 2"/>
    <w:basedOn w:val="a"/>
    <w:next w:val="a1"/>
    <w:qFormat/>
    <w:rsid w:val="00670F7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rsid w:val="00670F74"/>
    <w:pPr>
      <w:spacing w:line="420" w:lineRule="exact"/>
    </w:pPr>
    <w:rPr>
      <w:sz w:val="24"/>
    </w:rPr>
  </w:style>
  <w:style w:type="paragraph" w:styleId="a1">
    <w:name w:val="Normal Indent"/>
    <w:basedOn w:val="a"/>
    <w:qFormat/>
    <w:rsid w:val="00670F74"/>
    <w:pPr>
      <w:adjustRightInd w:val="0"/>
      <w:spacing w:line="360" w:lineRule="atLeast"/>
      <w:ind w:left="480"/>
      <w:textAlignment w:val="baseline"/>
    </w:pPr>
    <w:rPr>
      <w:kern w:val="0"/>
    </w:rPr>
  </w:style>
  <w:style w:type="paragraph" w:styleId="a5">
    <w:name w:val="Body Text Indent"/>
    <w:basedOn w:val="a"/>
    <w:qFormat/>
    <w:rsid w:val="00670F74"/>
    <w:pPr>
      <w:ind w:firstLineChars="200" w:firstLine="480"/>
    </w:pPr>
    <w:rPr>
      <w:sz w:val="24"/>
    </w:rPr>
  </w:style>
  <w:style w:type="paragraph" w:styleId="a6">
    <w:name w:val="Balloon Text"/>
    <w:basedOn w:val="a"/>
    <w:link w:val="Char0"/>
    <w:uiPriority w:val="99"/>
    <w:semiHidden/>
    <w:unhideWhenUsed/>
    <w:qFormat/>
    <w:rsid w:val="00670F74"/>
    <w:rPr>
      <w:sz w:val="18"/>
      <w:szCs w:val="18"/>
    </w:rPr>
  </w:style>
  <w:style w:type="paragraph" w:styleId="a7">
    <w:name w:val="footer"/>
    <w:basedOn w:val="a"/>
    <w:link w:val="Char1"/>
    <w:uiPriority w:val="99"/>
    <w:unhideWhenUsed/>
    <w:qFormat/>
    <w:rsid w:val="00670F74"/>
    <w:pPr>
      <w:tabs>
        <w:tab w:val="center" w:pos="4153"/>
        <w:tab w:val="right" w:pos="8306"/>
      </w:tabs>
      <w:snapToGrid w:val="0"/>
      <w:jc w:val="left"/>
    </w:pPr>
    <w:rPr>
      <w:sz w:val="18"/>
      <w:szCs w:val="18"/>
    </w:rPr>
  </w:style>
  <w:style w:type="paragraph" w:styleId="a8">
    <w:name w:val="header"/>
    <w:basedOn w:val="a"/>
    <w:link w:val="Char2"/>
    <w:unhideWhenUsed/>
    <w:qFormat/>
    <w:rsid w:val="00670F74"/>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670F74"/>
    <w:pPr>
      <w:spacing w:before="25" w:after="25"/>
    </w:pPr>
    <w:rPr>
      <w:bCs/>
      <w:spacing w:val="10"/>
    </w:rPr>
  </w:style>
  <w:style w:type="character" w:customStyle="1" w:styleId="Char2">
    <w:name w:val="页眉 Char"/>
    <w:basedOn w:val="a2"/>
    <w:link w:val="a8"/>
    <w:uiPriority w:val="99"/>
    <w:qFormat/>
    <w:rsid w:val="00670F74"/>
    <w:rPr>
      <w:rFonts w:ascii="Times New Roman" w:eastAsia="宋体" w:hAnsi="Times New Roman" w:cs="Times New Roman"/>
      <w:sz w:val="18"/>
      <w:szCs w:val="18"/>
    </w:rPr>
  </w:style>
  <w:style w:type="character" w:customStyle="1" w:styleId="Char1">
    <w:name w:val="页脚 Char"/>
    <w:basedOn w:val="a2"/>
    <w:link w:val="a7"/>
    <w:uiPriority w:val="99"/>
    <w:qFormat/>
    <w:rsid w:val="00670F74"/>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sid w:val="00670F74"/>
    <w:rPr>
      <w:rFonts w:ascii="Times New Roman" w:eastAsia="宋体" w:hAnsi="Times New Roman" w:cs="Times New Roman"/>
      <w:sz w:val="18"/>
      <w:szCs w:val="18"/>
    </w:rPr>
  </w:style>
  <w:style w:type="character" w:customStyle="1" w:styleId="CharChar1">
    <w:name w:val="Char Char1"/>
    <w:qFormat/>
    <w:locked/>
    <w:rsid w:val="00670F74"/>
    <w:rPr>
      <w:rFonts w:ascii="宋体" w:eastAsia="宋体" w:hAnsi="Courier New" w:hint="eastAsia"/>
      <w:kern w:val="2"/>
      <w:sz w:val="21"/>
      <w:lang w:val="en-US" w:eastAsia="zh-CN" w:bidi="ar-SA"/>
    </w:rPr>
  </w:style>
  <w:style w:type="paragraph" w:styleId="aa">
    <w:name w:val="List Paragraph"/>
    <w:basedOn w:val="a"/>
    <w:qFormat/>
    <w:rsid w:val="00670F74"/>
    <w:pPr>
      <w:ind w:firstLineChars="200" w:firstLine="420"/>
    </w:pPr>
  </w:style>
  <w:style w:type="paragraph" w:styleId="ab">
    <w:name w:val="No Spacing"/>
    <w:uiPriority w:val="99"/>
    <w:qFormat/>
    <w:rsid w:val="00DC2311"/>
    <w:pPr>
      <w:widowControl w:val="0"/>
      <w:jc w:val="both"/>
    </w:pPr>
    <w:rPr>
      <w:rFonts w:ascii="Times New Roman" w:eastAsia="宋体" w:hAnsi="Times New Roman" w:cs="Times New Roman"/>
      <w:kern w:val="2"/>
      <w:sz w:val="21"/>
      <w:szCs w:val="24"/>
    </w:rPr>
  </w:style>
  <w:style w:type="paragraph" w:customStyle="1" w:styleId="ac">
    <w:name w:val="东方正文"/>
    <w:basedOn w:val="a"/>
    <w:qFormat/>
    <w:rsid w:val="0073069F"/>
    <w:pPr>
      <w:spacing w:line="400" w:lineRule="exact"/>
      <w:ind w:left="284" w:right="284"/>
    </w:pPr>
    <w:rPr>
      <w:sz w:val="24"/>
    </w:rPr>
  </w:style>
  <w:style w:type="character" w:customStyle="1" w:styleId="Char">
    <w:name w:val="正文文本 Char"/>
    <w:basedOn w:val="a2"/>
    <w:link w:val="a0"/>
    <w:uiPriority w:val="99"/>
    <w:rsid w:val="003E4948"/>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298077310">
      <w:bodyDiv w:val="1"/>
      <w:marLeft w:val="0"/>
      <w:marRight w:val="0"/>
      <w:marTop w:val="0"/>
      <w:marBottom w:val="0"/>
      <w:divBdr>
        <w:top w:val="none" w:sz="0" w:space="0" w:color="auto"/>
        <w:left w:val="none" w:sz="0" w:space="0" w:color="auto"/>
        <w:bottom w:val="none" w:sz="0" w:space="0" w:color="auto"/>
        <w:right w:val="none" w:sz="0" w:space="0" w:color="auto"/>
      </w:divBdr>
    </w:div>
    <w:div w:id="601496978">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 w:id="2028602190">
      <w:bodyDiv w:val="1"/>
      <w:marLeft w:val="0"/>
      <w:marRight w:val="0"/>
      <w:marTop w:val="0"/>
      <w:marBottom w:val="0"/>
      <w:divBdr>
        <w:top w:val="none" w:sz="0" w:space="0" w:color="auto"/>
        <w:left w:val="none" w:sz="0" w:space="0" w:color="auto"/>
        <w:bottom w:val="none" w:sz="0" w:space="0" w:color="auto"/>
        <w:right w:val="none" w:sz="0" w:space="0" w:color="auto"/>
      </w:divBdr>
    </w:div>
    <w:div w:id="204185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7</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444</cp:revision>
  <dcterms:created xsi:type="dcterms:W3CDTF">2015-06-17T12:51:00Z</dcterms:created>
  <dcterms:modified xsi:type="dcterms:W3CDTF">2022-09-13T07:45:00Z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