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66F" w:rsidRDefault="00A97B9D">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134"/>
        <w:gridCol w:w="11056"/>
        <w:gridCol w:w="851"/>
      </w:tblGrid>
      <w:tr w:rsidR="0087466F" w:rsidRPr="00454A5A" w:rsidTr="00A4305C">
        <w:trPr>
          <w:trHeight w:val="515"/>
        </w:trPr>
        <w:tc>
          <w:tcPr>
            <w:tcW w:w="1668" w:type="dxa"/>
            <w:vMerge w:val="restart"/>
            <w:vAlign w:val="center"/>
          </w:tcPr>
          <w:p w:rsidR="0087466F" w:rsidRPr="00454A5A" w:rsidRDefault="00A97B9D" w:rsidP="00C17F8F">
            <w:pPr>
              <w:spacing w:before="120" w:line="360" w:lineRule="auto"/>
              <w:rPr>
                <w:rFonts w:ascii="楷体" w:eastAsia="楷体" w:hAnsi="楷体" w:cs="宋体"/>
                <w:sz w:val="24"/>
                <w:szCs w:val="24"/>
              </w:rPr>
            </w:pPr>
            <w:r w:rsidRPr="00454A5A">
              <w:rPr>
                <w:rFonts w:ascii="楷体" w:eastAsia="楷体" w:hAnsi="楷体" w:cs="宋体" w:hint="eastAsia"/>
                <w:sz w:val="24"/>
                <w:szCs w:val="24"/>
              </w:rPr>
              <w:t>过程与活动、</w:t>
            </w:r>
          </w:p>
          <w:p w:rsidR="0087466F" w:rsidRPr="00454A5A" w:rsidRDefault="00A97B9D" w:rsidP="00C17F8F">
            <w:pPr>
              <w:spacing w:line="360" w:lineRule="auto"/>
              <w:rPr>
                <w:rFonts w:ascii="楷体" w:eastAsia="楷体" w:hAnsi="楷体" w:cs="宋体"/>
                <w:sz w:val="24"/>
                <w:szCs w:val="24"/>
              </w:rPr>
            </w:pPr>
            <w:r w:rsidRPr="00454A5A">
              <w:rPr>
                <w:rFonts w:ascii="楷体" w:eastAsia="楷体" w:hAnsi="楷体" w:cs="宋体" w:hint="eastAsia"/>
                <w:sz w:val="24"/>
                <w:szCs w:val="24"/>
              </w:rPr>
              <w:t>抽样计划</w:t>
            </w:r>
          </w:p>
        </w:tc>
        <w:tc>
          <w:tcPr>
            <w:tcW w:w="1134" w:type="dxa"/>
            <w:vMerge w:val="restart"/>
            <w:vAlign w:val="center"/>
          </w:tcPr>
          <w:p w:rsidR="0087466F" w:rsidRPr="00454A5A" w:rsidRDefault="00A97B9D" w:rsidP="00C17F8F">
            <w:pPr>
              <w:spacing w:line="360" w:lineRule="auto"/>
              <w:rPr>
                <w:rFonts w:ascii="楷体" w:eastAsia="楷体" w:hAnsi="楷体" w:cs="宋体"/>
                <w:sz w:val="24"/>
                <w:szCs w:val="24"/>
              </w:rPr>
            </w:pPr>
            <w:r w:rsidRPr="00454A5A">
              <w:rPr>
                <w:rFonts w:ascii="楷体" w:eastAsia="楷体" w:hAnsi="楷体" w:cs="宋体" w:hint="eastAsia"/>
                <w:sz w:val="24"/>
                <w:szCs w:val="24"/>
              </w:rPr>
              <w:t>涉及</w:t>
            </w:r>
          </w:p>
          <w:p w:rsidR="0087466F" w:rsidRPr="00454A5A" w:rsidRDefault="00A97B9D" w:rsidP="00C17F8F">
            <w:pPr>
              <w:spacing w:line="360" w:lineRule="auto"/>
              <w:rPr>
                <w:rFonts w:ascii="楷体" w:eastAsia="楷体" w:hAnsi="楷体" w:cs="宋体"/>
                <w:sz w:val="24"/>
                <w:szCs w:val="24"/>
              </w:rPr>
            </w:pPr>
            <w:r w:rsidRPr="00454A5A">
              <w:rPr>
                <w:rFonts w:ascii="楷体" w:eastAsia="楷体" w:hAnsi="楷体" w:cs="宋体" w:hint="eastAsia"/>
                <w:sz w:val="24"/>
                <w:szCs w:val="24"/>
              </w:rPr>
              <w:t>条款</w:t>
            </w:r>
          </w:p>
        </w:tc>
        <w:tc>
          <w:tcPr>
            <w:tcW w:w="11056" w:type="dxa"/>
            <w:vAlign w:val="center"/>
          </w:tcPr>
          <w:p w:rsidR="0087466F" w:rsidRPr="00454A5A" w:rsidRDefault="00A97B9D" w:rsidP="00C17F8F">
            <w:pPr>
              <w:spacing w:line="360" w:lineRule="auto"/>
              <w:rPr>
                <w:rFonts w:ascii="楷体" w:eastAsia="楷体" w:hAnsi="楷体" w:cs="宋体"/>
                <w:sz w:val="24"/>
                <w:szCs w:val="24"/>
              </w:rPr>
            </w:pPr>
            <w:r w:rsidRPr="00454A5A">
              <w:rPr>
                <w:rFonts w:ascii="楷体" w:eastAsia="楷体" w:hAnsi="楷体" w:cs="宋体" w:hint="eastAsia"/>
                <w:sz w:val="24"/>
                <w:szCs w:val="24"/>
              </w:rPr>
              <w:t>受审核部门：</w:t>
            </w:r>
            <w:r w:rsidR="008A02F8">
              <w:rPr>
                <w:rFonts w:ascii="楷体" w:eastAsia="楷体" w:hAnsi="楷体" w:cs="宋体" w:hint="eastAsia"/>
                <w:sz w:val="24"/>
                <w:szCs w:val="24"/>
              </w:rPr>
              <w:t>办公室</w:t>
            </w:r>
            <w:r w:rsidR="00FE6EFD" w:rsidRPr="00454A5A">
              <w:rPr>
                <w:rFonts w:ascii="楷体" w:eastAsia="楷体" w:hAnsi="楷体" w:cs="宋体" w:hint="eastAsia"/>
                <w:sz w:val="24"/>
                <w:szCs w:val="24"/>
              </w:rPr>
              <w:t xml:space="preserve"> </w:t>
            </w:r>
            <w:r w:rsidRPr="00454A5A">
              <w:rPr>
                <w:rFonts w:ascii="楷体" w:eastAsia="楷体" w:hAnsi="楷体" w:cs="宋体"/>
                <w:sz w:val="24"/>
                <w:szCs w:val="24"/>
              </w:rPr>
              <w:t xml:space="preserve">    </w:t>
            </w:r>
            <w:r w:rsidRPr="00454A5A">
              <w:rPr>
                <w:rFonts w:ascii="楷体" w:eastAsia="楷体" w:hAnsi="楷体" w:cs="宋体" w:hint="eastAsia"/>
                <w:sz w:val="24"/>
                <w:szCs w:val="24"/>
              </w:rPr>
              <w:t>主管领导：</w:t>
            </w:r>
            <w:r w:rsidR="007B30ED">
              <w:rPr>
                <w:rFonts w:ascii="楷体" w:eastAsia="楷体" w:hAnsi="楷体" w:cs="宋体" w:hint="eastAsia"/>
                <w:sz w:val="24"/>
                <w:szCs w:val="24"/>
              </w:rPr>
              <w:t>赵洪刚</w:t>
            </w:r>
            <w:r w:rsidRPr="00454A5A">
              <w:rPr>
                <w:rFonts w:ascii="楷体" w:eastAsia="楷体" w:hAnsi="楷体" w:cs="宋体" w:hint="eastAsia"/>
                <w:sz w:val="24"/>
                <w:szCs w:val="24"/>
              </w:rPr>
              <w:t xml:space="preserve"> </w:t>
            </w:r>
            <w:r w:rsidRPr="00454A5A">
              <w:rPr>
                <w:rFonts w:ascii="楷体" w:eastAsia="楷体" w:hAnsi="楷体" w:cs="宋体"/>
                <w:sz w:val="24"/>
                <w:szCs w:val="24"/>
              </w:rPr>
              <w:t xml:space="preserve">   </w:t>
            </w:r>
            <w:r w:rsidR="00C17F8F">
              <w:rPr>
                <w:rFonts w:ascii="楷体" w:eastAsia="楷体" w:hAnsi="楷体" w:cs="宋体" w:hint="eastAsia"/>
                <w:sz w:val="24"/>
                <w:szCs w:val="24"/>
              </w:rPr>
              <w:t xml:space="preserve">  </w:t>
            </w:r>
            <w:r w:rsidRPr="00454A5A">
              <w:rPr>
                <w:rFonts w:ascii="楷体" w:eastAsia="楷体" w:hAnsi="楷体" w:cs="宋体" w:hint="eastAsia"/>
                <w:sz w:val="24"/>
                <w:szCs w:val="24"/>
              </w:rPr>
              <w:t>陪同人员：</w:t>
            </w:r>
            <w:r w:rsidR="007B30ED">
              <w:rPr>
                <w:rFonts w:ascii="楷体" w:eastAsia="楷体" w:hAnsi="楷体" w:cs="宋体" w:hint="eastAsia"/>
                <w:sz w:val="24"/>
                <w:szCs w:val="24"/>
              </w:rPr>
              <w:t>李红花</w:t>
            </w:r>
          </w:p>
        </w:tc>
        <w:tc>
          <w:tcPr>
            <w:tcW w:w="851" w:type="dxa"/>
            <w:vMerge w:val="restart"/>
            <w:vAlign w:val="center"/>
          </w:tcPr>
          <w:p w:rsidR="0087466F" w:rsidRPr="00454A5A" w:rsidRDefault="00A97B9D" w:rsidP="00C17F8F">
            <w:pPr>
              <w:spacing w:line="360" w:lineRule="auto"/>
              <w:rPr>
                <w:rFonts w:ascii="楷体" w:eastAsia="楷体" w:hAnsi="楷体" w:cs="宋体"/>
                <w:sz w:val="24"/>
                <w:szCs w:val="24"/>
              </w:rPr>
            </w:pPr>
            <w:r w:rsidRPr="00454A5A">
              <w:rPr>
                <w:rFonts w:ascii="楷体" w:eastAsia="楷体" w:hAnsi="楷体" w:cs="宋体" w:hint="eastAsia"/>
                <w:sz w:val="24"/>
                <w:szCs w:val="24"/>
              </w:rPr>
              <w:t>判定</w:t>
            </w:r>
          </w:p>
        </w:tc>
      </w:tr>
      <w:tr w:rsidR="0087466F" w:rsidRPr="00454A5A" w:rsidTr="00A4305C">
        <w:trPr>
          <w:trHeight w:val="403"/>
        </w:trPr>
        <w:tc>
          <w:tcPr>
            <w:tcW w:w="1668" w:type="dxa"/>
            <w:vMerge/>
            <w:vAlign w:val="center"/>
          </w:tcPr>
          <w:p w:rsidR="0087466F" w:rsidRPr="00454A5A" w:rsidRDefault="0087466F" w:rsidP="00C17F8F">
            <w:pPr>
              <w:spacing w:line="360" w:lineRule="auto"/>
              <w:rPr>
                <w:rFonts w:ascii="楷体" w:eastAsia="楷体" w:hAnsi="楷体" w:cs="宋体"/>
                <w:sz w:val="24"/>
                <w:szCs w:val="24"/>
              </w:rPr>
            </w:pPr>
          </w:p>
        </w:tc>
        <w:tc>
          <w:tcPr>
            <w:tcW w:w="1134" w:type="dxa"/>
            <w:vMerge/>
            <w:vAlign w:val="center"/>
          </w:tcPr>
          <w:p w:rsidR="0087466F" w:rsidRPr="00454A5A" w:rsidRDefault="0087466F" w:rsidP="00C17F8F">
            <w:pPr>
              <w:spacing w:line="360" w:lineRule="auto"/>
              <w:rPr>
                <w:rFonts w:ascii="楷体" w:eastAsia="楷体" w:hAnsi="楷体" w:cs="宋体"/>
                <w:sz w:val="24"/>
                <w:szCs w:val="24"/>
              </w:rPr>
            </w:pPr>
          </w:p>
        </w:tc>
        <w:tc>
          <w:tcPr>
            <w:tcW w:w="11056" w:type="dxa"/>
            <w:vAlign w:val="center"/>
          </w:tcPr>
          <w:p w:rsidR="000E5930" w:rsidRPr="00454A5A" w:rsidRDefault="00A97B9D" w:rsidP="008A02F8">
            <w:pPr>
              <w:spacing w:before="120" w:line="360" w:lineRule="auto"/>
              <w:rPr>
                <w:rFonts w:ascii="楷体" w:eastAsia="楷体" w:hAnsi="楷体" w:cs="宋体"/>
                <w:sz w:val="24"/>
                <w:szCs w:val="24"/>
              </w:rPr>
            </w:pPr>
            <w:r w:rsidRPr="00454A5A">
              <w:rPr>
                <w:rFonts w:ascii="楷体" w:eastAsia="楷体" w:hAnsi="楷体" w:cs="宋体" w:hint="eastAsia"/>
                <w:sz w:val="24"/>
                <w:szCs w:val="24"/>
              </w:rPr>
              <w:t>审核员：</w:t>
            </w:r>
            <w:r w:rsidR="007A3646" w:rsidRPr="00454A5A">
              <w:rPr>
                <w:rFonts w:ascii="楷体" w:eastAsia="楷体" w:hAnsi="楷体" w:cs="宋体" w:hint="eastAsia"/>
                <w:sz w:val="24"/>
                <w:szCs w:val="24"/>
              </w:rPr>
              <w:t>姜海军</w:t>
            </w:r>
            <w:r w:rsidR="00A4305C">
              <w:rPr>
                <w:rFonts w:ascii="楷体" w:eastAsia="楷体" w:hAnsi="楷体" w:cs="宋体" w:hint="eastAsia"/>
                <w:sz w:val="24"/>
                <w:szCs w:val="24"/>
              </w:rPr>
              <w:t xml:space="preserve"> </w:t>
            </w:r>
            <w:r w:rsidRPr="00454A5A">
              <w:rPr>
                <w:rFonts w:ascii="楷体" w:eastAsia="楷体" w:hAnsi="楷体" w:cs="宋体"/>
                <w:sz w:val="24"/>
                <w:szCs w:val="24"/>
              </w:rPr>
              <w:t xml:space="preserve">       </w:t>
            </w:r>
            <w:r w:rsidRPr="00454A5A">
              <w:rPr>
                <w:rFonts w:ascii="楷体" w:eastAsia="楷体" w:hAnsi="楷体" w:cs="宋体" w:hint="eastAsia"/>
                <w:sz w:val="24"/>
                <w:szCs w:val="24"/>
              </w:rPr>
              <w:t>审核时间：</w:t>
            </w:r>
            <w:bookmarkStart w:id="0" w:name="审核日期"/>
            <w:r w:rsidRPr="00454A5A">
              <w:rPr>
                <w:rFonts w:ascii="楷体" w:eastAsia="楷体" w:hAnsi="楷体" w:cs="宋体"/>
                <w:sz w:val="24"/>
                <w:szCs w:val="24"/>
              </w:rPr>
              <w:t>202</w:t>
            </w:r>
            <w:r w:rsidR="008A02F8">
              <w:rPr>
                <w:rFonts w:ascii="楷体" w:eastAsia="楷体" w:hAnsi="楷体" w:cs="宋体" w:hint="eastAsia"/>
                <w:sz w:val="24"/>
                <w:szCs w:val="24"/>
              </w:rPr>
              <w:t>2</w:t>
            </w:r>
            <w:r w:rsidRPr="00454A5A">
              <w:rPr>
                <w:rFonts w:ascii="楷体" w:eastAsia="楷体" w:hAnsi="楷体" w:cs="宋体"/>
                <w:sz w:val="24"/>
                <w:szCs w:val="24"/>
              </w:rPr>
              <w:t>年</w:t>
            </w:r>
            <w:r w:rsidR="008A02F8">
              <w:rPr>
                <w:rFonts w:ascii="楷体" w:eastAsia="楷体" w:hAnsi="楷体" w:cs="宋体" w:hint="eastAsia"/>
                <w:sz w:val="24"/>
                <w:szCs w:val="24"/>
              </w:rPr>
              <w:t>9</w:t>
            </w:r>
            <w:r w:rsidRPr="00454A5A">
              <w:rPr>
                <w:rFonts w:ascii="楷体" w:eastAsia="楷体" w:hAnsi="楷体" w:cs="宋体"/>
                <w:sz w:val="24"/>
                <w:szCs w:val="24"/>
              </w:rPr>
              <w:t>月</w:t>
            </w:r>
            <w:r w:rsidR="008A02F8">
              <w:rPr>
                <w:rFonts w:ascii="楷体" w:eastAsia="楷体" w:hAnsi="楷体" w:cs="宋体" w:hint="eastAsia"/>
                <w:sz w:val="24"/>
                <w:szCs w:val="24"/>
              </w:rPr>
              <w:t>4</w:t>
            </w:r>
            <w:r w:rsidRPr="00454A5A">
              <w:rPr>
                <w:rFonts w:ascii="楷体" w:eastAsia="楷体" w:hAnsi="楷体" w:cs="宋体"/>
                <w:sz w:val="24"/>
                <w:szCs w:val="24"/>
              </w:rPr>
              <w:t>日至202</w:t>
            </w:r>
            <w:r w:rsidR="008A02F8">
              <w:rPr>
                <w:rFonts w:ascii="楷体" w:eastAsia="楷体" w:hAnsi="楷体" w:cs="宋体" w:hint="eastAsia"/>
                <w:sz w:val="24"/>
                <w:szCs w:val="24"/>
              </w:rPr>
              <w:t>2</w:t>
            </w:r>
            <w:r w:rsidRPr="00454A5A">
              <w:rPr>
                <w:rFonts w:ascii="楷体" w:eastAsia="楷体" w:hAnsi="楷体" w:cs="宋体"/>
                <w:sz w:val="24"/>
                <w:szCs w:val="24"/>
              </w:rPr>
              <w:t>年</w:t>
            </w:r>
            <w:r w:rsidR="008A02F8">
              <w:rPr>
                <w:rFonts w:ascii="楷体" w:eastAsia="楷体" w:hAnsi="楷体" w:cs="宋体" w:hint="eastAsia"/>
                <w:sz w:val="24"/>
                <w:szCs w:val="24"/>
              </w:rPr>
              <w:t>9</w:t>
            </w:r>
            <w:r w:rsidRPr="00454A5A">
              <w:rPr>
                <w:rFonts w:ascii="楷体" w:eastAsia="楷体" w:hAnsi="楷体" w:cs="宋体"/>
                <w:sz w:val="24"/>
                <w:szCs w:val="24"/>
              </w:rPr>
              <w:t>月</w:t>
            </w:r>
            <w:r w:rsidR="008A02F8">
              <w:rPr>
                <w:rFonts w:ascii="楷体" w:eastAsia="楷体" w:hAnsi="楷体" w:cs="宋体" w:hint="eastAsia"/>
                <w:sz w:val="24"/>
                <w:szCs w:val="24"/>
              </w:rPr>
              <w:t>5</w:t>
            </w:r>
            <w:r w:rsidRPr="00454A5A">
              <w:rPr>
                <w:rFonts w:ascii="楷体" w:eastAsia="楷体" w:hAnsi="楷体" w:cs="宋体"/>
                <w:sz w:val="24"/>
                <w:szCs w:val="24"/>
              </w:rPr>
              <w:t>日</w:t>
            </w:r>
            <w:bookmarkEnd w:id="0"/>
            <w:r w:rsidR="00A4305C">
              <w:rPr>
                <w:rFonts w:ascii="楷体" w:eastAsia="楷体" w:hAnsi="楷体" w:cs="宋体" w:hint="eastAsia"/>
                <w:sz w:val="24"/>
                <w:szCs w:val="24"/>
              </w:rPr>
              <w:t xml:space="preserve"> </w:t>
            </w:r>
          </w:p>
        </w:tc>
        <w:tc>
          <w:tcPr>
            <w:tcW w:w="851" w:type="dxa"/>
            <w:vMerge/>
          </w:tcPr>
          <w:p w:rsidR="0087466F" w:rsidRPr="00454A5A" w:rsidRDefault="0087466F" w:rsidP="00C17F8F">
            <w:pPr>
              <w:spacing w:line="360" w:lineRule="auto"/>
              <w:rPr>
                <w:rFonts w:ascii="楷体" w:eastAsia="楷体" w:hAnsi="楷体" w:cs="宋体"/>
                <w:sz w:val="24"/>
                <w:szCs w:val="24"/>
              </w:rPr>
            </w:pPr>
          </w:p>
        </w:tc>
      </w:tr>
      <w:tr w:rsidR="0087466F" w:rsidRPr="00454A5A" w:rsidTr="00EA4DCB">
        <w:trPr>
          <w:trHeight w:val="2079"/>
        </w:trPr>
        <w:tc>
          <w:tcPr>
            <w:tcW w:w="1668" w:type="dxa"/>
            <w:vMerge/>
            <w:vAlign w:val="center"/>
          </w:tcPr>
          <w:p w:rsidR="0087466F" w:rsidRPr="00454A5A" w:rsidRDefault="0087466F" w:rsidP="00C17F8F">
            <w:pPr>
              <w:spacing w:line="360" w:lineRule="auto"/>
              <w:rPr>
                <w:rFonts w:ascii="楷体" w:eastAsia="楷体" w:hAnsi="楷体" w:cs="宋体"/>
                <w:sz w:val="24"/>
                <w:szCs w:val="24"/>
              </w:rPr>
            </w:pPr>
          </w:p>
        </w:tc>
        <w:tc>
          <w:tcPr>
            <w:tcW w:w="1134" w:type="dxa"/>
            <w:vMerge/>
            <w:vAlign w:val="center"/>
          </w:tcPr>
          <w:p w:rsidR="0087466F" w:rsidRPr="00454A5A" w:rsidRDefault="0087466F" w:rsidP="00C17F8F">
            <w:pPr>
              <w:spacing w:line="360" w:lineRule="auto"/>
              <w:rPr>
                <w:rFonts w:ascii="楷体" w:eastAsia="楷体" w:hAnsi="楷体" w:cs="宋体"/>
                <w:sz w:val="24"/>
                <w:szCs w:val="24"/>
              </w:rPr>
            </w:pPr>
          </w:p>
        </w:tc>
        <w:tc>
          <w:tcPr>
            <w:tcW w:w="11056" w:type="dxa"/>
            <w:vAlign w:val="center"/>
          </w:tcPr>
          <w:p w:rsidR="00066129" w:rsidRPr="00EA4DCB" w:rsidRDefault="00A97B9D" w:rsidP="00127F7D">
            <w:pPr>
              <w:adjustRightInd w:val="0"/>
              <w:snapToGrid w:val="0"/>
              <w:spacing w:after="0" w:line="240" w:lineRule="auto"/>
              <w:ind w:rightChars="50" w:right="105"/>
              <w:textAlignment w:val="baseline"/>
              <w:rPr>
                <w:rFonts w:ascii="楷体" w:eastAsia="楷体" w:hAnsi="楷体" w:cs="宋体"/>
                <w:sz w:val="24"/>
                <w:szCs w:val="24"/>
              </w:rPr>
            </w:pPr>
            <w:r w:rsidRPr="00EA4DCB">
              <w:rPr>
                <w:rFonts w:ascii="楷体" w:eastAsia="楷体" w:hAnsi="楷体" w:cs="宋体" w:hint="eastAsia"/>
                <w:sz w:val="24"/>
                <w:szCs w:val="24"/>
              </w:rPr>
              <w:t>审核条款：</w:t>
            </w:r>
          </w:p>
          <w:p w:rsidR="00066129" w:rsidRPr="00EA4DCB" w:rsidRDefault="00066129" w:rsidP="00127F7D">
            <w:pPr>
              <w:adjustRightInd w:val="0"/>
              <w:snapToGrid w:val="0"/>
              <w:spacing w:after="0" w:line="240" w:lineRule="auto"/>
              <w:ind w:rightChars="50" w:right="105"/>
              <w:textAlignment w:val="baseline"/>
              <w:rPr>
                <w:rFonts w:ascii="楷体" w:eastAsia="楷体" w:hAnsi="楷体" w:cs="宋体"/>
                <w:sz w:val="24"/>
                <w:szCs w:val="24"/>
              </w:rPr>
            </w:pPr>
            <w:r w:rsidRPr="00EA4DCB">
              <w:rPr>
                <w:rFonts w:ascii="楷体" w:eastAsia="楷体" w:hAnsi="楷体" w:cs="宋体" w:hint="eastAsia"/>
                <w:sz w:val="24"/>
                <w:szCs w:val="24"/>
              </w:rPr>
              <w:t>QMS:9.1.1监视、测量、分析和评价总则、9.1.3分析与评价，</w:t>
            </w:r>
          </w:p>
          <w:p w:rsidR="00066129" w:rsidRPr="00EA4DCB" w:rsidRDefault="00066129" w:rsidP="00127F7D">
            <w:pPr>
              <w:adjustRightInd w:val="0"/>
              <w:snapToGrid w:val="0"/>
              <w:spacing w:after="0" w:line="240" w:lineRule="auto"/>
              <w:ind w:rightChars="50" w:right="105"/>
              <w:textAlignment w:val="baseline"/>
              <w:rPr>
                <w:rFonts w:ascii="楷体" w:eastAsia="楷体" w:hAnsi="楷体" w:cs="宋体"/>
                <w:sz w:val="24"/>
                <w:szCs w:val="24"/>
              </w:rPr>
            </w:pPr>
            <w:r w:rsidRPr="00EA4DCB">
              <w:rPr>
                <w:rFonts w:ascii="楷体" w:eastAsia="楷体" w:hAnsi="楷体" w:cs="宋体" w:hint="eastAsia"/>
                <w:sz w:val="24"/>
                <w:szCs w:val="24"/>
              </w:rPr>
              <w:t>EMS:6.1.2环境因素、6.1.3合</w:t>
            </w:r>
            <w:proofErr w:type="gramStart"/>
            <w:r w:rsidRPr="00EA4DCB">
              <w:rPr>
                <w:rFonts w:ascii="楷体" w:eastAsia="楷体" w:hAnsi="楷体" w:cs="宋体" w:hint="eastAsia"/>
                <w:sz w:val="24"/>
                <w:szCs w:val="24"/>
              </w:rPr>
              <w:t>规</w:t>
            </w:r>
            <w:proofErr w:type="gramEnd"/>
            <w:r w:rsidRPr="00EA4DCB">
              <w:rPr>
                <w:rFonts w:ascii="楷体" w:eastAsia="楷体" w:hAnsi="楷体" w:cs="宋体" w:hint="eastAsia"/>
                <w:sz w:val="24"/>
                <w:szCs w:val="24"/>
              </w:rPr>
              <w:t>义务、6.1.4措施的策划、8.1运行策划和控制、8.2应急准备和响应、9.1监视、测量、分析和评价（9.1.1总则、9.1.2合</w:t>
            </w:r>
            <w:proofErr w:type="gramStart"/>
            <w:r w:rsidRPr="00EA4DCB">
              <w:rPr>
                <w:rFonts w:ascii="楷体" w:eastAsia="楷体" w:hAnsi="楷体" w:cs="宋体" w:hint="eastAsia"/>
                <w:sz w:val="24"/>
                <w:szCs w:val="24"/>
              </w:rPr>
              <w:t>规</w:t>
            </w:r>
            <w:proofErr w:type="gramEnd"/>
            <w:r w:rsidRPr="00EA4DCB">
              <w:rPr>
                <w:rFonts w:ascii="楷体" w:eastAsia="楷体" w:hAnsi="楷体" w:cs="宋体" w:hint="eastAsia"/>
                <w:sz w:val="24"/>
                <w:szCs w:val="24"/>
              </w:rPr>
              <w:t>性评价），</w:t>
            </w:r>
          </w:p>
          <w:p w:rsidR="0087466F" w:rsidRPr="00454A5A" w:rsidRDefault="00066129" w:rsidP="00127F7D">
            <w:pPr>
              <w:adjustRightInd w:val="0"/>
              <w:snapToGrid w:val="0"/>
              <w:spacing w:after="0" w:line="240" w:lineRule="auto"/>
              <w:ind w:rightChars="50" w:right="105"/>
              <w:textAlignment w:val="baseline"/>
              <w:rPr>
                <w:rFonts w:ascii="楷体" w:eastAsia="楷体" w:hAnsi="楷体" w:cs="宋体"/>
                <w:sz w:val="24"/>
                <w:szCs w:val="24"/>
              </w:rPr>
            </w:pPr>
            <w:r w:rsidRPr="00EA4DCB">
              <w:rPr>
                <w:rFonts w:ascii="楷体" w:eastAsia="楷体" w:hAnsi="楷体" w:cs="宋体" w:hint="eastAsia"/>
                <w:sz w:val="24"/>
                <w:szCs w:val="24"/>
              </w:rPr>
              <w:t>OHSAS:6.1.2危险源的辨识与评价、6.1.3合</w:t>
            </w:r>
            <w:proofErr w:type="gramStart"/>
            <w:r w:rsidRPr="00EA4DCB">
              <w:rPr>
                <w:rFonts w:ascii="楷体" w:eastAsia="楷体" w:hAnsi="楷体" w:cs="宋体" w:hint="eastAsia"/>
                <w:sz w:val="24"/>
                <w:szCs w:val="24"/>
              </w:rPr>
              <w:t>规</w:t>
            </w:r>
            <w:proofErr w:type="gramEnd"/>
            <w:r w:rsidRPr="00EA4DCB">
              <w:rPr>
                <w:rFonts w:ascii="楷体" w:eastAsia="楷体" w:hAnsi="楷体" w:cs="宋体" w:hint="eastAsia"/>
                <w:sz w:val="24"/>
                <w:szCs w:val="24"/>
              </w:rPr>
              <w:t>义务、6.1.4措施的策划、8.1运行策划和控制、8.2应急准备和响应、9.1监视、测量、分析和评价（9.1.1总则、9.1.2合</w:t>
            </w:r>
            <w:proofErr w:type="gramStart"/>
            <w:r w:rsidRPr="00EA4DCB">
              <w:rPr>
                <w:rFonts w:ascii="楷体" w:eastAsia="楷体" w:hAnsi="楷体" w:cs="宋体" w:hint="eastAsia"/>
                <w:sz w:val="24"/>
                <w:szCs w:val="24"/>
              </w:rPr>
              <w:t>规</w:t>
            </w:r>
            <w:proofErr w:type="gramEnd"/>
            <w:r w:rsidRPr="00EA4DCB">
              <w:rPr>
                <w:rFonts w:ascii="楷体" w:eastAsia="楷体" w:hAnsi="楷体" w:cs="宋体" w:hint="eastAsia"/>
                <w:sz w:val="24"/>
                <w:szCs w:val="24"/>
              </w:rPr>
              <w:t>性评价），</w:t>
            </w:r>
          </w:p>
        </w:tc>
        <w:tc>
          <w:tcPr>
            <w:tcW w:w="851" w:type="dxa"/>
            <w:vMerge/>
          </w:tcPr>
          <w:p w:rsidR="0087466F" w:rsidRPr="00454A5A" w:rsidRDefault="0087466F" w:rsidP="00C17F8F">
            <w:pPr>
              <w:spacing w:line="360" w:lineRule="auto"/>
              <w:rPr>
                <w:rFonts w:ascii="楷体" w:eastAsia="楷体" w:hAnsi="楷体" w:cs="宋体"/>
                <w:sz w:val="24"/>
                <w:szCs w:val="24"/>
              </w:rPr>
            </w:pPr>
          </w:p>
        </w:tc>
      </w:tr>
      <w:tr w:rsidR="004D06DC" w:rsidRPr="00454A5A" w:rsidTr="008A7570">
        <w:trPr>
          <w:trHeight w:val="2110"/>
        </w:trPr>
        <w:tc>
          <w:tcPr>
            <w:tcW w:w="1668" w:type="dxa"/>
          </w:tcPr>
          <w:p w:rsidR="004D06DC" w:rsidRPr="00454A5A" w:rsidRDefault="004D06DC" w:rsidP="00E65D9B">
            <w:pPr>
              <w:spacing w:after="0" w:line="360" w:lineRule="auto"/>
              <w:rPr>
                <w:rFonts w:ascii="楷体" w:eastAsia="楷体" w:hAnsi="楷体" w:cs="宋体"/>
                <w:sz w:val="24"/>
                <w:szCs w:val="24"/>
              </w:rPr>
            </w:pPr>
          </w:p>
          <w:p w:rsidR="004D06DC" w:rsidRPr="00454A5A" w:rsidRDefault="004D06DC" w:rsidP="00E65D9B">
            <w:pPr>
              <w:spacing w:after="0" w:line="360" w:lineRule="auto"/>
              <w:rPr>
                <w:rFonts w:ascii="楷体" w:eastAsia="楷体" w:hAnsi="楷体" w:cs="宋体"/>
                <w:sz w:val="24"/>
                <w:szCs w:val="24"/>
              </w:rPr>
            </w:pPr>
            <w:r w:rsidRPr="00454A5A">
              <w:rPr>
                <w:rFonts w:ascii="楷体" w:eastAsia="楷体" w:hAnsi="楷体" w:cs="宋体" w:hint="eastAsia"/>
                <w:sz w:val="24"/>
                <w:szCs w:val="24"/>
              </w:rPr>
              <w:t>环境因素、危险源</w:t>
            </w:r>
          </w:p>
          <w:p w:rsidR="004D06DC" w:rsidRPr="00454A5A" w:rsidRDefault="004D06DC" w:rsidP="00E65D9B">
            <w:pPr>
              <w:spacing w:after="0" w:line="360" w:lineRule="auto"/>
              <w:rPr>
                <w:rFonts w:ascii="楷体" w:eastAsia="楷体" w:hAnsi="楷体" w:cs="宋体"/>
                <w:sz w:val="24"/>
                <w:szCs w:val="24"/>
              </w:rPr>
            </w:pPr>
            <w:r w:rsidRPr="00454A5A">
              <w:rPr>
                <w:rFonts w:ascii="楷体" w:eastAsia="楷体" w:hAnsi="楷体" w:cs="宋体" w:hint="eastAsia"/>
                <w:sz w:val="24"/>
                <w:szCs w:val="24"/>
              </w:rPr>
              <w:t>措施策划</w:t>
            </w:r>
          </w:p>
          <w:p w:rsidR="004D06DC" w:rsidRPr="00454A5A" w:rsidRDefault="004D06DC" w:rsidP="00E65D9B">
            <w:pPr>
              <w:spacing w:after="0" w:line="360" w:lineRule="auto"/>
              <w:rPr>
                <w:rFonts w:ascii="楷体" w:eastAsia="楷体" w:hAnsi="楷体" w:cs="宋体"/>
                <w:sz w:val="24"/>
                <w:szCs w:val="24"/>
              </w:rPr>
            </w:pPr>
          </w:p>
        </w:tc>
        <w:tc>
          <w:tcPr>
            <w:tcW w:w="1134" w:type="dxa"/>
          </w:tcPr>
          <w:p w:rsidR="004D06DC" w:rsidRPr="00454A5A" w:rsidRDefault="004D06DC" w:rsidP="00E65D9B">
            <w:pPr>
              <w:spacing w:after="0" w:line="360" w:lineRule="auto"/>
              <w:rPr>
                <w:rFonts w:ascii="楷体" w:eastAsia="楷体" w:hAnsi="楷体" w:cs="宋体"/>
                <w:sz w:val="24"/>
                <w:szCs w:val="24"/>
              </w:rPr>
            </w:pPr>
          </w:p>
          <w:p w:rsidR="004D06DC" w:rsidRPr="00454A5A" w:rsidRDefault="004D06DC" w:rsidP="00E65D9B">
            <w:pPr>
              <w:spacing w:after="0" w:line="360" w:lineRule="auto"/>
              <w:rPr>
                <w:rFonts w:ascii="楷体" w:eastAsia="楷体" w:hAnsi="楷体" w:cs="宋体"/>
                <w:sz w:val="24"/>
                <w:szCs w:val="24"/>
              </w:rPr>
            </w:pPr>
            <w:r w:rsidRPr="00454A5A">
              <w:rPr>
                <w:rFonts w:ascii="楷体" w:eastAsia="楷体" w:hAnsi="楷体" w:cs="宋体"/>
                <w:sz w:val="24"/>
                <w:szCs w:val="24"/>
              </w:rPr>
              <w:t>EO6.1.2</w:t>
            </w:r>
          </w:p>
          <w:p w:rsidR="004D06DC" w:rsidRPr="00454A5A" w:rsidRDefault="004D06DC" w:rsidP="00E65D9B">
            <w:pPr>
              <w:spacing w:after="0" w:line="360" w:lineRule="auto"/>
              <w:rPr>
                <w:rFonts w:ascii="楷体" w:eastAsia="楷体" w:hAnsi="楷体" w:cs="宋体"/>
                <w:sz w:val="24"/>
                <w:szCs w:val="24"/>
              </w:rPr>
            </w:pPr>
            <w:r w:rsidRPr="00454A5A">
              <w:rPr>
                <w:rFonts w:ascii="楷体" w:eastAsia="楷体" w:hAnsi="楷体" w:cs="宋体" w:hint="eastAsia"/>
                <w:sz w:val="24"/>
                <w:szCs w:val="24"/>
              </w:rPr>
              <w:t>E</w:t>
            </w:r>
            <w:r w:rsidRPr="00454A5A">
              <w:rPr>
                <w:rFonts w:ascii="楷体" w:eastAsia="楷体" w:hAnsi="楷体" w:cs="宋体"/>
                <w:sz w:val="24"/>
                <w:szCs w:val="24"/>
              </w:rPr>
              <w:t>O6.1.4</w:t>
            </w:r>
          </w:p>
          <w:p w:rsidR="004D06DC" w:rsidRPr="00454A5A" w:rsidRDefault="004D06DC" w:rsidP="00E65D9B">
            <w:pPr>
              <w:spacing w:after="0" w:line="360" w:lineRule="auto"/>
              <w:rPr>
                <w:rFonts w:ascii="楷体" w:eastAsia="楷体" w:hAnsi="楷体" w:cs="宋体"/>
                <w:sz w:val="24"/>
                <w:szCs w:val="24"/>
              </w:rPr>
            </w:pPr>
          </w:p>
        </w:tc>
        <w:tc>
          <w:tcPr>
            <w:tcW w:w="11056" w:type="dxa"/>
            <w:shd w:val="clear" w:color="auto" w:fill="auto"/>
            <w:vAlign w:val="center"/>
          </w:tcPr>
          <w:p w:rsidR="004D06DC" w:rsidRPr="00454A5A" w:rsidRDefault="004D06DC" w:rsidP="00A87AA3">
            <w:pPr>
              <w:snapToGrid w:val="0"/>
              <w:spacing w:after="0" w:line="360" w:lineRule="auto"/>
              <w:ind w:firstLineChars="200" w:firstLine="480"/>
              <w:rPr>
                <w:rFonts w:ascii="楷体" w:eastAsia="楷体" w:hAnsi="楷体" w:cs="宋体"/>
                <w:sz w:val="24"/>
                <w:szCs w:val="24"/>
              </w:rPr>
            </w:pPr>
            <w:r w:rsidRPr="00454A5A">
              <w:rPr>
                <w:rFonts w:ascii="楷体" w:eastAsia="楷体" w:hAnsi="楷体" w:cs="宋体" w:hint="eastAsia"/>
                <w:sz w:val="24"/>
                <w:szCs w:val="24"/>
              </w:rPr>
              <w:t>提供了《</w:t>
            </w:r>
            <w:r w:rsidR="00F2340C" w:rsidRPr="00F2340C">
              <w:rPr>
                <w:rFonts w:ascii="楷体" w:eastAsia="楷体" w:hAnsi="楷体" w:cs="宋体" w:hint="eastAsia"/>
                <w:sz w:val="24"/>
                <w:szCs w:val="24"/>
              </w:rPr>
              <w:t>环境因素识别与评价控制程序</w:t>
            </w:r>
            <w:r w:rsidR="00F2340C" w:rsidRPr="00F2340C">
              <w:rPr>
                <w:rFonts w:ascii="楷体" w:eastAsia="楷体" w:hAnsi="楷体" w:cs="宋体" w:hint="eastAsia"/>
                <w:sz w:val="24"/>
                <w:szCs w:val="24"/>
              </w:rPr>
              <w:tab/>
              <w:t>XJJ-PD03</w:t>
            </w:r>
            <w:r w:rsidRPr="00454A5A">
              <w:rPr>
                <w:rFonts w:ascii="楷体" w:eastAsia="楷体" w:hAnsi="楷体" w:cs="宋体" w:hint="eastAsia"/>
                <w:sz w:val="24"/>
                <w:szCs w:val="24"/>
              </w:rPr>
              <w:t>》和《</w:t>
            </w:r>
            <w:r w:rsidR="00F2340C" w:rsidRPr="00F2340C">
              <w:rPr>
                <w:rFonts w:ascii="楷体" w:eastAsia="楷体" w:hAnsi="楷体" w:cs="宋体" w:hint="eastAsia"/>
                <w:sz w:val="24"/>
                <w:szCs w:val="24"/>
              </w:rPr>
              <w:t>危险源识别及风险评价控制程序XJJ-PD04</w:t>
            </w:r>
            <w:r w:rsidRPr="00454A5A">
              <w:rPr>
                <w:rFonts w:ascii="楷体" w:eastAsia="楷体" w:hAnsi="楷体" w:cs="宋体" w:hint="eastAsia"/>
                <w:sz w:val="24"/>
                <w:szCs w:val="24"/>
              </w:rPr>
              <w:t>》，对环境因素、危险源的识别、评价结果、控制手段等做出了规定。</w:t>
            </w:r>
          </w:p>
          <w:p w:rsidR="00A87AA3" w:rsidRDefault="004D06DC" w:rsidP="00A87AA3">
            <w:pPr>
              <w:spacing w:after="0" w:line="360" w:lineRule="auto"/>
              <w:ind w:firstLineChars="200" w:firstLine="480"/>
              <w:rPr>
                <w:rFonts w:ascii="楷体" w:eastAsia="楷体" w:hAnsi="楷体" w:cs="宋体"/>
                <w:sz w:val="24"/>
                <w:szCs w:val="24"/>
              </w:rPr>
            </w:pPr>
            <w:r w:rsidRPr="00454A5A">
              <w:rPr>
                <w:rFonts w:ascii="楷体" w:eastAsia="楷体" w:hAnsi="楷体" w:cs="宋体" w:hint="eastAsia"/>
                <w:sz w:val="24"/>
                <w:szCs w:val="24"/>
              </w:rPr>
              <w:t>1、查“</w:t>
            </w:r>
            <w:r w:rsidR="00A9058E" w:rsidRPr="00A9058E">
              <w:rPr>
                <w:rFonts w:ascii="楷体" w:eastAsia="楷体" w:hAnsi="楷体" w:cs="宋体" w:hint="eastAsia"/>
                <w:sz w:val="24"/>
                <w:szCs w:val="24"/>
              </w:rPr>
              <w:t>环境因素识别评价表</w:t>
            </w:r>
            <w:r w:rsidRPr="00454A5A">
              <w:rPr>
                <w:rFonts w:ascii="楷体" w:eastAsia="楷体" w:hAnsi="楷体" w:cs="宋体" w:hint="eastAsia"/>
                <w:sz w:val="24"/>
                <w:szCs w:val="24"/>
              </w:rPr>
              <w:t>”，涉及办公室的环境因素有</w:t>
            </w:r>
            <w:r w:rsidR="00A87AA3" w:rsidRPr="00A87AA3">
              <w:rPr>
                <w:rFonts w:ascii="楷体" w:eastAsia="楷体" w:hAnsi="楷体" w:cs="宋体" w:hint="eastAsia"/>
                <w:sz w:val="24"/>
                <w:szCs w:val="24"/>
              </w:rPr>
              <w:t>纸张消耗</w:t>
            </w:r>
            <w:r w:rsidR="00A87AA3">
              <w:rPr>
                <w:rFonts w:ascii="楷体" w:eastAsia="楷体" w:hAnsi="楷体" w:cs="宋体" w:hint="eastAsia"/>
                <w:sz w:val="24"/>
                <w:szCs w:val="24"/>
              </w:rPr>
              <w:t>，</w:t>
            </w:r>
            <w:r w:rsidR="00A87AA3" w:rsidRPr="00A87AA3">
              <w:rPr>
                <w:rFonts w:ascii="楷体" w:eastAsia="楷体" w:hAnsi="楷体" w:cs="宋体" w:hint="eastAsia"/>
                <w:sz w:val="24"/>
                <w:szCs w:val="24"/>
              </w:rPr>
              <w:t>水的消耗</w:t>
            </w:r>
            <w:r w:rsidR="00A87AA3">
              <w:rPr>
                <w:rFonts w:ascii="楷体" w:eastAsia="楷体" w:hAnsi="楷体" w:cs="宋体" w:hint="eastAsia"/>
                <w:sz w:val="24"/>
                <w:szCs w:val="24"/>
              </w:rPr>
              <w:t>，</w:t>
            </w:r>
            <w:r w:rsidR="00A87AA3" w:rsidRPr="00A87AA3">
              <w:rPr>
                <w:rFonts w:ascii="楷体" w:eastAsia="楷体" w:hAnsi="楷体" w:cs="宋体" w:hint="eastAsia"/>
                <w:sz w:val="24"/>
                <w:szCs w:val="24"/>
              </w:rPr>
              <w:t>废纸杯的丢弃</w:t>
            </w:r>
            <w:r w:rsidR="00A87AA3">
              <w:rPr>
                <w:rFonts w:ascii="楷体" w:eastAsia="楷体" w:hAnsi="楷体" w:cs="宋体" w:hint="eastAsia"/>
                <w:sz w:val="24"/>
                <w:szCs w:val="24"/>
              </w:rPr>
              <w:t>，</w:t>
            </w:r>
            <w:r w:rsidR="00A87AA3" w:rsidRPr="00A87AA3">
              <w:rPr>
                <w:rFonts w:ascii="楷体" w:eastAsia="楷体" w:hAnsi="楷体" w:cs="宋体" w:hint="eastAsia"/>
                <w:sz w:val="24"/>
                <w:szCs w:val="24"/>
              </w:rPr>
              <w:t>潜在失火污染</w:t>
            </w:r>
            <w:r w:rsidR="00A87AA3">
              <w:rPr>
                <w:rFonts w:ascii="楷体" w:eastAsia="楷体" w:hAnsi="楷体" w:cs="宋体" w:hint="eastAsia"/>
                <w:sz w:val="24"/>
                <w:szCs w:val="24"/>
              </w:rPr>
              <w:t>，</w:t>
            </w:r>
            <w:r w:rsidR="00A87AA3" w:rsidRPr="00A87AA3">
              <w:rPr>
                <w:rFonts w:ascii="楷体" w:eastAsia="楷体" w:hAnsi="楷体" w:cs="宋体" w:hint="eastAsia"/>
                <w:sz w:val="24"/>
                <w:szCs w:val="24"/>
              </w:rPr>
              <w:t>硒鼓、墨盒、色带废弃</w:t>
            </w:r>
            <w:r w:rsidR="00A87AA3">
              <w:rPr>
                <w:rFonts w:ascii="楷体" w:eastAsia="楷体" w:hAnsi="楷体" w:cs="宋体" w:hint="eastAsia"/>
                <w:sz w:val="24"/>
                <w:szCs w:val="24"/>
              </w:rPr>
              <w:t>，</w:t>
            </w:r>
            <w:r w:rsidR="00A87AA3" w:rsidRPr="00A87AA3">
              <w:rPr>
                <w:rFonts w:ascii="楷体" w:eastAsia="楷体" w:hAnsi="楷体" w:cs="宋体" w:hint="eastAsia"/>
                <w:sz w:val="24"/>
                <w:szCs w:val="24"/>
              </w:rPr>
              <w:t>生活废水的排放</w:t>
            </w:r>
            <w:r w:rsidR="00A87AA3">
              <w:rPr>
                <w:rFonts w:ascii="楷体" w:eastAsia="楷体" w:hAnsi="楷体" w:cs="宋体" w:hint="eastAsia"/>
                <w:sz w:val="24"/>
                <w:szCs w:val="24"/>
              </w:rPr>
              <w:t>，</w:t>
            </w:r>
            <w:r w:rsidR="00A87AA3" w:rsidRPr="00A87AA3">
              <w:rPr>
                <w:rFonts w:ascii="楷体" w:eastAsia="楷体" w:hAnsi="楷体" w:cs="宋体" w:hint="eastAsia"/>
                <w:sz w:val="24"/>
                <w:szCs w:val="24"/>
              </w:rPr>
              <w:t>生活垃圾的排放</w:t>
            </w:r>
            <w:r w:rsidR="00A87AA3">
              <w:rPr>
                <w:rFonts w:ascii="楷体" w:eastAsia="楷体" w:hAnsi="楷体" w:cs="宋体" w:hint="eastAsia"/>
                <w:sz w:val="24"/>
                <w:szCs w:val="24"/>
              </w:rPr>
              <w:t>，</w:t>
            </w:r>
            <w:r w:rsidR="00A87AA3" w:rsidRPr="00A87AA3">
              <w:rPr>
                <w:rFonts w:ascii="楷体" w:eastAsia="楷体" w:hAnsi="楷体" w:cs="宋体" w:hint="eastAsia"/>
                <w:sz w:val="24"/>
                <w:szCs w:val="24"/>
              </w:rPr>
              <w:t>汽车噪声污染</w:t>
            </w:r>
            <w:r w:rsidR="00A87AA3">
              <w:rPr>
                <w:rFonts w:ascii="楷体" w:eastAsia="楷体" w:hAnsi="楷体" w:cs="宋体" w:hint="eastAsia"/>
                <w:sz w:val="24"/>
                <w:szCs w:val="24"/>
              </w:rPr>
              <w:t>，</w:t>
            </w:r>
            <w:r w:rsidR="00A87AA3" w:rsidRPr="00A87AA3">
              <w:rPr>
                <w:rFonts w:ascii="楷体" w:eastAsia="楷体" w:hAnsi="楷体" w:cs="宋体" w:hint="eastAsia"/>
                <w:sz w:val="24"/>
                <w:szCs w:val="24"/>
              </w:rPr>
              <w:t>产品装卸、安装噪声污染</w:t>
            </w:r>
            <w:r w:rsidR="00A87AA3">
              <w:rPr>
                <w:rFonts w:ascii="楷体" w:eastAsia="楷体" w:hAnsi="楷体" w:cs="宋体" w:hint="eastAsia"/>
                <w:sz w:val="24"/>
                <w:szCs w:val="24"/>
              </w:rPr>
              <w:t>，</w:t>
            </w:r>
            <w:r w:rsidR="00A87AA3" w:rsidRPr="00A87AA3">
              <w:rPr>
                <w:rFonts w:ascii="楷体" w:eastAsia="楷体" w:hAnsi="楷体" w:cs="宋体" w:hint="eastAsia"/>
                <w:sz w:val="24"/>
                <w:szCs w:val="24"/>
              </w:rPr>
              <w:t>来</w:t>
            </w:r>
            <w:proofErr w:type="gramStart"/>
            <w:r w:rsidR="00A87AA3" w:rsidRPr="00A87AA3">
              <w:rPr>
                <w:rFonts w:ascii="楷体" w:eastAsia="楷体" w:hAnsi="楷体" w:cs="宋体" w:hint="eastAsia"/>
                <w:sz w:val="24"/>
                <w:szCs w:val="24"/>
              </w:rPr>
              <w:t>方汽车</w:t>
            </w:r>
            <w:proofErr w:type="gramEnd"/>
            <w:r w:rsidR="00A87AA3" w:rsidRPr="00A87AA3">
              <w:rPr>
                <w:rFonts w:ascii="楷体" w:eastAsia="楷体" w:hAnsi="楷体" w:cs="宋体" w:hint="eastAsia"/>
                <w:sz w:val="24"/>
                <w:szCs w:val="24"/>
              </w:rPr>
              <w:t>噪声的排放</w:t>
            </w:r>
            <w:r w:rsidRPr="00454A5A">
              <w:rPr>
                <w:rFonts w:ascii="楷体" w:eastAsia="楷体" w:hAnsi="楷体" w:cs="宋体" w:hint="eastAsia"/>
                <w:sz w:val="24"/>
                <w:szCs w:val="24"/>
              </w:rPr>
              <w:t>等</w:t>
            </w:r>
            <w:r w:rsidR="00A87AA3">
              <w:rPr>
                <w:rFonts w:ascii="楷体" w:eastAsia="楷体" w:hAnsi="楷体" w:cs="宋体" w:hint="eastAsia"/>
                <w:sz w:val="24"/>
                <w:szCs w:val="24"/>
              </w:rPr>
              <w:t>，</w:t>
            </w:r>
            <w:r w:rsidRPr="00454A5A">
              <w:rPr>
                <w:rFonts w:ascii="楷体" w:eastAsia="楷体" w:hAnsi="楷体" w:cs="宋体" w:hint="eastAsia"/>
                <w:sz w:val="24"/>
                <w:szCs w:val="24"/>
              </w:rPr>
              <w:t>考虑了生命周期观点。</w:t>
            </w:r>
          </w:p>
          <w:p w:rsidR="004D06DC" w:rsidRPr="00454A5A" w:rsidRDefault="004D06DC" w:rsidP="00E65D9B">
            <w:pPr>
              <w:spacing w:after="0" w:line="360" w:lineRule="auto"/>
              <w:ind w:firstLineChars="200" w:firstLine="480"/>
              <w:rPr>
                <w:rFonts w:ascii="楷体" w:eastAsia="楷体" w:hAnsi="楷体" w:cs="宋体"/>
                <w:sz w:val="24"/>
                <w:szCs w:val="24"/>
              </w:rPr>
            </w:pPr>
            <w:r w:rsidRPr="00454A5A">
              <w:rPr>
                <w:rFonts w:ascii="楷体" w:eastAsia="楷体" w:hAnsi="楷体" w:cs="宋体" w:hint="eastAsia"/>
                <w:sz w:val="24"/>
                <w:szCs w:val="24"/>
              </w:rPr>
              <w:t>采用评分标准以打分的方式评价重要环境因素，评价出</w:t>
            </w:r>
            <w:r w:rsidR="008A02F8">
              <w:rPr>
                <w:rFonts w:ascii="楷体" w:eastAsia="楷体" w:hAnsi="楷体" w:cs="宋体" w:hint="eastAsia"/>
                <w:sz w:val="24"/>
                <w:szCs w:val="24"/>
              </w:rPr>
              <w:t>办公室</w:t>
            </w:r>
            <w:r w:rsidRPr="00454A5A">
              <w:rPr>
                <w:rFonts w:ascii="楷体" w:eastAsia="楷体" w:hAnsi="楷体" w:cs="宋体" w:hint="eastAsia"/>
                <w:sz w:val="24"/>
                <w:szCs w:val="24"/>
              </w:rPr>
              <w:t>的重要环境因素为</w:t>
            </w:r>
            <w:r w:rsidR="00C140AD">
              <w:rPr>
                <w:rFonts w:ascii="楷体" w:eastAsia="楷体" w:hAnsi="楷体" w:cs="宋体" w:hint="eastAsia"/>
                <w:sz w:val="24"/>
                <w:szCs w:val="24"/>
              </w:rPr>
              <w:t>固废排放和</w:t>
            </w:r>
            <w:r w:rsidRPr="00454A5A">
              <w:rPr>
                <w:rFonts w:ascii="楷体" w:eastAsia="楷体" w:hAnsi="楷体" w:cs="宋体" w:hint="eastAsia"/>
                <w:sz w:val="24"/>
                <w:szCs w:val="24"/>
              </w:rPr>
              <w:t>潜在火灾；</w:t>
            </w:r>
          </w:p>
          <w:p w:rsidR="004D06DC" w:rsidRDefault="004D06DC" w:rsidP="00E65D9B">
            <w:pPr>
              <w:spacing w:after="0" w:line="360" w:lineRule="auto"/>
              <w:rPr>
                <w:rFonts w:ascii="楷体" w:eastAsia="楷体" w:hAnsi="楷体" w:cs="宋体"/>
                <w:sz w:val="24"/>
                <w:szCs w:val="24"/>
              </w:rPr>
            </w:pPr>
          </w:p>
          <w:p w:rsidR="004D06DC" w:rsidRDefault="004D06DC" w:rsidP="00E65D9B">
            <w:pPr>
              <w:spacing w:after="0" w:line="360" w:lineRule="auto"/>
              <w:rPr>
                <w:rFonts w:ascii="楷体" w:eastAsia="楷体" w:hAnsi="楷体" w:cs="宋体"/>
                <w:sz w:val="24"/>
                <w:szCs w:val="24"/>
              </w:rPr>
            </w:pPr>
          </w:p>
          <w:p w:rsidR="004D06DC" w:rsidRDefault="004D06DC" w:rsidP="00E65D9B">
            <w:pPr>
              <w:spacing w:after="0" w:line="360" w:lineRule="auto"/>
              <w:rPr>
                <w:rFonts w:ascii="楷体" w:eastAsia="楷体" w:hAnsi="楷体" w:cs="宋体"/>
                <w:sz w:val="24"/>
                <w:szCs w:val="24"/>
              </w:rPr>
            </w:pPr>
          </w:p>
          <w:p w:rsidR="004D06DC" w:rsidRDefault="00C140AD" w:rsidP="00E65D9B">
            <w:pPr>
              <w:spacing w:after="0" w:line="360" w:lineRule="auto"/>
              <w:rPr>
                <w:rFonts w:ascii="楷体" w:eastAsia="楷体" w:hAnsi="楷体" w:cs="宋体"/>
                <w:sz w:val="24"/>
                <w:szCs w:val="24"/>
              </w:rPr>
            </w:pPr>
            <w:r>
              <w:rPr>
                <w:noProof/>
              </w:rPr>
              <w:drawing>
                <wp:anchor distT="0" distB="0" distL="114300" distR="114300" simplePos="0" relativeHeight="251659264" behindDoc="0" locked="0" layoutInCell="1" allowOverlap="1" wp14:anchorId="4CEE7895" wp14:editId="7394C152">
                  <wp:simplePos x="0" y="0"/>
                  <wp:positionH relativeFrom="column">
                    <wp:posOffset>326390</wp:posOffset>
                  </wp:positionH>
                  <wp:positionV relativeFrom="paragraph">
                    <wp:posOffset>29210</wp:posOffset>
                  </wp:positionV>
                  <wp:extent cx="5688965" cy="2870200"/>
                  <wp:effectExtent l="0" t="0" r="6985" b="635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biLevel thresh="75000"/>
                          </a:blip>
                          <a:stretch>
                            <a:fillRect/>
                          </a:stretch>
                        </pic:blipFill>
                        <pic:spPr>
                          <a:xfrm>
                            <a:off x="0" y="0"/>
                            <a:ext cx="5688965" cy="2870200"/>
                          </a:xfrm>
                          <a:prstGeom prst="rect">
                            <a:avLst/>
                          </a:prstGeom>
                        </pic:spPr>
                      </pic:pic>
                    </a:graphicData>
                  </a:graphic>
                  <wp14:sizeRelH relativeFrom="margin">
                    <wp14:pctWidth>0</wp14:pctWidth>
                  </wp14:sizeRelH>
                  <wp14:sizeRelV relativeFrom="margin">
                    <wp14:pctHeight>0</wp14:pctHeight>
                  </wp14:sizeRelV>
                </wp:anchor>
              </w:drawing>
            </w:r>
          </w:p>
          <w:p w:rsidR="004D06DC" w:rsidRDefault="004D06DC" w:rsidP="00E65D9B">
            <w:pPr>
              <w:spacing w:after="0" w:line="360" w:lineRule="auto"/>
              <w:rPr>
                <w:rFonts w:ascii="楷体" w:eastAsia="楷体" w:hAnsi="楷体" w:cs="宋体"/>
                <w:sz w:val="24"/>
                <w:szCs w:val="24"/>
              </w:rPr>
            </w:pPr>
          </w:p>
          <w:p w:rsidR="004D06DC" w:rsidRDefault="004D06DC" w:rsidP="00E65D9B">
            <w:pPr>
              <w:spacing w:after="0" w:line="360" w:lineRule="auto"/>
              <w:rPr>
                <w:rFonts w:ascii="楷体" w:eastAsia="楷体" w:hAnsi="楷体" w:cs="宋体"/>
                <w:sz w:val="24"/>
                <w:szCs w:val="24"/>
              </w:rPr>
            </w:pPr>
          </w:p>
          <w:p w:rsidR="00A87AA3" w:rsidRDefault="00A87AA3" w:rsidP="00E65D9B">
            <w:pPr>
              <w:spacing w:after="0" w:line="360" w:lineRule="auto"/>
              <w:rPr>
                <w:rFonts w:ascii="楷体" w:eastAsia="楷体" w:hAnsi="楷体" w:cs="宋体"/>
                <w:sz w:val="24"/>
                <w:szCs w:val="24"/>
              </w:rPr>
            </w:pPr>
          </w:p>
          <w:p w:rsidR="00A87AA3" w:rsidRDefault="00A87AA3" w:rsidP="00E65D9B">
            <w:pPr>
              <w:spacing w:after="0" w:line="360" w:lineRule="auto"/>
              <w:rPr>
                <w:rFonts w:ascii="楷体" w:eastAsia="楷体" w:hAnsi="楷体" w:cs="宋体"/>
                <w:sz w:val="24"/>
                <w:szCs w:val="24"/>
              </w:rPr>
            </w:pPr>
          </w:p>
          <w:p w:rsidR="00A87AA3" w:rsidRDefault="00A87AA3" w:rsidP="00E65D9B">
            <w:pPr>
              <w:spacing w:after="0" w:line="360" w:lineRule="auto"/>
              <w:rPr>
                <w:rFonts w:ascii="楷体" w:eastAsia="楷体" w:hAnsi="楷体" w:cs="宋体"/>
                <w:sz w:val="24"/>
                <w:szCs w:val="24"/>
              </w:rPr>
            </w:pPr>
          </w:p>
          <w:p w:rsidR="00A87AA3" w:rsidRDefault="00A87AA3" w:rsidP="00E65D9B">
            <w:pPr>
              <w:spacing w:after="0" w:line="360" w:lineRule="auto"/>
              <w:rPr>
                <w:rFonts w:ascii="楷体" w:eastAsia="楷体" w:hAnsi="楷体" w:cs="宋体"/>
                <w:sz w:val="24"/>
                <w:szCs w:val="24"/>
              </w:rPr>
            </w:pPr>
          </w:p>
          <w:p w:rsidR="00A87AA3" w:rsidRDefault="00A87AA3" w:rsidP="00E65D9B">
            <w:pPr>
              <w:spacing w:after="0" w:line="360" w:lineRule="auto"/>
              <w:rPr>
                <w:rFonts w:ascii="楷体" w:eastAsia="楷体" w:hAnsi="楷体" w:cs="宋体"/>
                <w:sz w:val="24"/>
                <w:szCs w:val="24"/>
              </w:rPr>
            </w:pPr>
          </w:p>
          <w:p w:rsidR="00A87AA3" w:rsidRDefault="00A87AA3" w:rsidP="00E65D9B">
            <w:pPr>
              <w:spacing w:after="0" w:line="360" w:lineRule="auto"/>
              <w:rPr>
                <w:rFonts w:ascii="楷体" w:eastAsia="楷体" w:hAnsi="楷体" w:cs="宋体"/>
                <w:sz w:val="24"/>
                <w:szCs w:val="24"/>
              </w:rPr>
            </w:pPr>
          </w:p>
          <w:p w:rsidR="00A87AA3" w:rsidRDefault="00A87AA3" w:rsidP="00E65D9B">
            <w:pPr>
              <w:spacing w:after="0" w:line="360" w:lineRule="auto"/>
              <w:rPr>
                <w:rFonts w:ascii="楷体" w:eastAsia="楷体" w:hAnsi="楷体" w:cs="宋体"/>
                <w:sz w:val="24"/>
                <w:szCs w:val="24"/>
              </w:rPr>
            </w:pPr>
          </w:p>
          <w:p w:rsidR="00FC4FCC" w:rsidRDefault="00FC4FCC" w:rsidP="00E65D9B">
            <w:pPr>
              <w:spacing w:after="0" w:line="360" w:lineRule="auto"/>
              <w:ind w:firstLineChars="200" w:firstLine="480"/>
              <w:rPr>
                <w:rFonts w:ascii="楷体" w:eastAsia="楷体" w:hAnsi="楷体" w:cs="宋体"/>
                <w:sz w:val="24"/>
                <w:szCs w:val="24"/>
              </w:rPr>
            </w:pPr>
          </w:p>
          <w:p w:rsidR="004D06DC" w:rsidRPr="00454A5A" w:rsidRDefault="004D06DC" w:rsidP="00620BD6">
            <w:pPr>
              <w:spacing w:after="0" w:line="360" w:lineRule="auto"/>
              <w:ind w:firstLineChars="200" w:firstLine="480"/>
              <w:rPr>
                <w:rFonts w:ascii="楷体" w:eastAsia="楷体" w:hAnsi="楷体" w:cs="宋体"/>
                <w:sz w:val="24"/>
                <w:szCs w:val="24"/>
              </w:rPr>
            </w:pPr>
            <w:r w:rsidRPr="00454A5A">
              <w:rPr>
                <w:rFonts w:ascii="楷体" w:eastAsia="楷体" w:hAnsi="楷体" w:cs="宋体" w:hint="eastAsia"/>
                <w:sz w:val="24"/>
                <w:szCs w:val="24"/>
              </w:rPr>
              <w:t>2、查“</w:t>
            </w:r>
            <w:r w:rsidR="00A9058E" w:rsidRPr="00A9058E">
              <w:rPr>
                <w:rFonts w:ascii="楷体" w:eastAsia="楷体" w:hAnsi="楷体" w:cs="宋体" w:hint="eastAsia"/>
                <w:sz w:val="24"/>
                <w:szCs w:val="24"/>
              </w:rPr>
              <w:t>危险源辨识评价表</w:t>
            </w:r>
            <w:r w:rsidRPr="00454A5A">
              <w:rPr>
                <w:rFonts w:ascii="楷体" w:eastAsia="楷体" w:hAnsi="楷体" w:cs="宋体" w:hint="eastAsia"/>
                <w:sz w:val="24"/>
                <w:szCs w:val="24"/>
              </w:rPr>
              <w:t>”，识别了办公活动过程及相关方活动中的危险源，主要包括</w:t>
            </w:r>
            <w:r w:rsidR="00620BD6" w:rsidRPr="00620BD6">
              <w:rPr>
                <w:rFonts w:ascii="楷体" w:eastAsia="楷体" w:hAnsi="楷体" w:cs="宋体" w:hint="eastAsia"/>
                <w:sz w:val="24"/>
                <w:szCs w:val="24"/>
              </w:rPr>
              <w:t>电源线路、插座老化</w:t>
            </w:r>
            <w:r w:rsidR="00620BD6">
              <w:rPr>
                <w:rFonts w:ascii="楷体" w:eastAsia="楷体" w:hAnsi="楷体" w:cs="宋体" w:hint="eastAsia"/>
                <w:sz w:val="24"/>
                <w:szCs w:val="24"/>
              </w:rPr>
              <w:t>，</w:t>
            </w:r>
            <w:r w:rsidR="00620BD6" w:rsidRPr="00620BD6">
              <w:rPr>
                <w:rFonts w:ascii="楷体" w:eastAsia="楷体" w:hAnsi="楷体" w:cs="宋体" w:hint="eastAsia"/>
                <w:sz w:val="24"/>
                <w:szCs w:val="24"/>
              </w:rPr>
              <w:t>地面滑</w:t>
            </w:r>
            <w:r w:rsidR="00620BD6">
              <w:rPr>
                <w:rFonts w:ascii="楷体" w:eastAsia="楷体" w:hAnsi="楷体" w:cs="宋体" w:hint="eastAsia"/>
                <w:sz w:val="24"/>
                <w:szCs w:val="24"/>
              </w:rPr>
              <w:t>，</w:t>
            </w:r>
            <w:r w:rsidR="00620BD6" w:rsidRPr="00620BD6">
              <w:rPr>
                <w:rFonts w:ascii="楷体" w:eastAsia="楷体" w:hAnsi="楷体" w:cs="宋体" w:hint="eastAsia"/>
                <w:sz w:val="24"/>
                <w:szCs w:val="24"/>
              </w:rPr>
              <w:t>办公设施的不安全操作</w:t>
            </w:r>
            <w:r w:rsidR="00620BD6">
              <w:rPr>
                <w:rFonts w:ascii="楷体" w:eastAsia="楷体" w:hAnsi="楷体" w:cs="宋体" w:hint="eastAsia"/>
                <w:sz w:val="24"/>
                <w:szCs w:val="24"/>
              </w:rPr>
              <w:t>，</w:t>
            </w:r>
            <w:r w:rsidR="00620BD6" w:rsidRPr="00620BD6">
              <w:rPr>
                <w:rFonts w:ascii="楷体" w:eastAsia="楷体" w:hAnsi="楷体" w:cs="宋体" w:hint="eastAsia"/>
                <w:sz w:val="24"/>
                <w:szCs w:val="24"/>
              </w:rPr>
              <w:t>乱拉、接线路</w:t>
            </w:r>
            <w:r w:rsidR="00620BD6">
              <w:rPr>
                <w:rFonts w:ascii="楷体" w:eastAsia="楷体" w:hAnsi="楷体" w:cs="宋体" w:hint="eastAsia"/>
                <w:sz w:val="24"/>
                <w:szCs w:val="24"/>
              </w:rPr>
              <w:t>，人员上下班的</w:t>
            </w:r>
            <w:r w:rsidR="00620BD6" w:rsidRPr="00620BD6">
              <w:rPr>
                <w:rFonts w:ascii="楷体" w:eastAsia="楷体" w:hAnsi="楷体" w:cs="宋体" w:hint="eastAsia"/>
                <w:sz w:val="24"/>
                <w:szCs w:val="24"/>
              </w:rPr>
              <w:t>交通事故</w:t>
            </w:r>
            <w:r w:rsidR="00620BD6">
              <w:rPr>
                <w:rFonts w:ascii="楷体" w:eastAsia="楷体" w:hAnsi="楷体" w:cs="宋体" w:hint="eastAsia"/>
                <w:sz w:val="24"/>
                <w:szCs w:val="24"/>
              </w:rPr>
              <w:t>，</w:t>
            </w:r>
            <w:r w:rsidR="00620BD6" w:rsidRPr="00620BD6">
              <w:rPr>
                <w:rFonts w:ascii="楷体" w:eastAsia="楷体" w:hAnsi="楷体" w:cs="宋体" w:hint="eastAsia"/>
                <w:sz w:val="24"/>
                <w:szCs w:val="24"/>
              </w:rPr>
              <w:t>电脑的辐射</w:t>
            </w:r>
            <w:r w:rsidR="00620BD6">
              <w:rPr>
                <w:rFonts w:ascii="楷体" w:eastAsia="楷体" w:hAnsi="楷体" w:cs="宋体" w:hint="eastAsia"/>
                <w:sz w:val="24"/>
                <w:szCs w:val="24"/>
              </w:rPr>
              <w:t>，</w:t>
            </w:r>
            <w:r w:rsidR="00620BD6" w:rsidRPr="00620BD6">
              <w:rPr>
                <w:rFonts w:ascii="楷体" w:eastAsia="楷体" w:hAnsi="楷体" w:cs="宋体" w:hint="eastAsia"/>
                <w:sz w:val="24"/>
                <w:szCs w:val="24"/>
              </w:rPr>
              <w:t>未给劳动报酬与保险</w:t>
            </w:r>
            <w:r w:rsidR="00620BD6">
              <w:rPr>
                <w:rFonts w:ascii="楷体" w:eastAsia="楷体" w:hAnsi="楷体" w:cs="宋体" w:hint="eastAsia"/>
                <w:sz w:val="24"/>
                <w:szCs w:val="24"/>
              </w:rPr>
              <w:t>，</w:t>
            </w:r>
            <w:r w:rsidR="00620BD6" w:rsidRPr="00620BD6">
              <w:rPr>
                <w:rFonts w:ascii="楷体" w:eastAsia="楷体" w:hAnsi="楷体" w:cs="宋体" w:hint="eastAsia"/>
                <w:sz w:val="24"/>
                <w:szCs w:val="24"/>
              </w:rPr>
              <w:t>未定</w:t>
            </w:r>
            <w:proofErr w:type="gramStart"/>
            <w:r w:rsidR="00620BD6" w:rsidRPr="00620BD6">
              <w:rPr>
                <w:rFonts w:ascii="楷体" w:eastAsia="楷体" w:hAnsi="楷体" w:cs="宋体" w:hint="eastAsia"/>
                <w:sz w:val="24"/>
                <w:szCs w:val="24"/>
              </w:rPr>
              <w:t>期员工</w:t>
            </w:r>
            <w:proofErr w:type="gramEnd"/>
            <w:r w:rsidR="00620BD6" w:rsidRPr="00620BD6">
              <w:rPr>
                <w:rFonts w:ascii="楷体" w:eastAsia="楷体" w:hAnsi="楷体" w:cs="宋体" w:hint="eastAsia"/>
                <w:sz w:val="24"/>
                <w:szCs w:val="24"/>
              </w:rPr>
              <w:t>体检</w:t>
            </w:r>
            <w:r w:rsidR="00620BD6">
              <w:rPr>
                <w:rFonts w:ascii="楷体" w:eastAsia="楷体" w:hAnsi="楷体" w:cs="宋体" w:hint="eastAsia"/>
                <w:sz w:val="24"/>
                <w:szCs w:val="24"/>
              </w:rPr>
              <w:t>，</w:t>
            </w:r>
            <w:r w:rsidR="00620BD6" w:rsidRPr="00620BD6">
              <w:rPr>
                <w:rFonts w:ascii="楷体" w:eastAsia="楷体" w:hAnsi="楷体" w:cs="宋体" w:hint="eastAsia"/>
                <w:sz w:val="24"/>
                <w:szCs w:val="24"/>
              </w:rPr>
              <w:t>女工未保护</w:t>
            </w:r>
            <w:r w:rsidR="00620BD6">
              <w:rPr>
                <w:rFonts w:ascii="楷体" w:eastAsia="楷体" w:hAnsi="楷体" w:cs="宋体" w:hint="eastAsia"/>
                <w:sz w:val="24"/>
                <w:szCs w:val="24"/>
              </w:rPr>
              <w:t>，</w:t>
            </w:r>
            <w:r w:rsidR="00620BD6" w:rsidRPr="00620BD6">
              <w:rPr>
                <w:rFonts w:ascii="楷体" w:eastAsia="楷体" w:hAnsi="楷体" w:cs="宋体" w:hint="eastAsia"/>
                <w:sz w:val="24"/>
                <w:szCs w:val="24"/>
              </w:rPr>
              <w:t>物品堆放过高、不整齐倒塌及物品出入库防护不</w:t>
            </w:r>
            <w:r w:rsidR="00620BD6">
              <w:rPr>
                <w:rFonts w:ascii="楷体" w:eastAsia="楷体" w:hAnsi="楷体" w:cs="宋体" w:hint="eastAsia"/>
                <w:sz w:val="24"/>
                <w:szCs w:val="24"/>
              </w:rPr>
              <w:t>当，</w:t>
            </w:r>
            <w:r w:rsidR="00620BD6" w:rsidRPr="00620BD6">
              <w:rPr>
                <w:rFonts w:ascii="楷体" w:eastAsia="楷体" w:hAnsi="楷体" w:cs="宋体" w:hint="eastAsia"/>
                <w:sz w:val="24"/>
                <w:szCs w:val="24"/>
              </w:rPr>
              <w:t>灭火设备失效</w:t>
            </w:r>
            <w:r w:rsidRPr="00454A5A">
              <w:rPr>
                <w:rFonts w:ascii="楷体" w:eastAsia="楷体" w:hAnsi="楷体" w:cs="宋体" w:hint="eastAsia"/>
                <w:sz w:val="24"/>
                <w:szCs w:val="24"/>
              </w:rPr>
              <w:t>等。</w:t>
            </w:r>
          </w:p>
          <w:p w:rsidR="004D06DC" w:rsidRPr="00454A5A" w:rsidRDefault="004D06DC" w:rsidP="00E65D9B">
            <w:pPr>
              <w:spacing w:after="0" w:line="360" w:lineRule="auto"/>
              <w:ind w:firstLineChars="200" w:firstLine="480"/>
              <w:rPr>
                <w:rFonts w:ascii="楷体" w:eastAsia="楷体" w:hAnsi="楷体" w:cs="宋体"/>
                <w:sz w:val="24"/>
                <w:szCs w:val="24"/>
              </w:rPr>
            </w:pPr>
            <w:r w:rsidRPr="00454A5A">
              <w:rPr>
                <w:rFonts w:ascii="楷体" w:eastAsia="楷体" w:hAnsi="楷体" w:cs="宋体" w:hint="eastAsia"/>
                <w:sz w:val="24"/>
                <w:szCs w:val="24"/>
              </w:rPr>
              <w:lastRenderedPageBreak/>
              <w:t>对识别出的危险</w:t>
            </w:r>
            <w:proofErr w:type="gramStart"/>
            <w:r w:rsidRPr="00454A5A">
              <w:rPr>
                <w:rFonts w:ascii="楷体" w:eastAsia="楷体" w:hAnsi="楷体" w:cs="宋体" w:hint="eastAsia"/>
                <w:sz w:val="24"/>
                <w:szCs w:val="24"/>
              </w:rPr>
              <w:t>源采取</w:t>
            </w:r>
            <w:proofErr w:type="gramEnd"/>
            <w:r w:rsidRPr="00454A5A">
              <w:rPr>
                <w:rFonts w:ascii="楷体" w:eastAsia="楷体" w:hAnsi="楷体" w:cs="宋体" w:hint="eastAsia"/>
                <w:sz w:val="24"/>
                <w:szCs w:val="24"/>
              </w:rPr>
              <w:t>D=LEC进行评价；</w:t>
            </w:r>
          </w:p>
          <w:p w:rsidR="004D06DC" w:rsidRPr="00454A5A" w:rsidRDefault="004D06DC" w:rsidP="00E65D9B">
            <w:pPr>
              <w:spacing w:after="0" w:line="360" w:lineRule="auto"/>
              <w:ind w:firstLineChars="200" w:firstLine="480"/>
              <w:rPr>
                <w:rFonts w:ascii="楷体" w:eastAsia="楷体" w:hAnsi="楷体" w:cs="宋体"/>
                <w:sz w:val="24"/>
                <w:szCs w:val="24"/>
              </w:rPr>
            </w:pPr>
            <w:r w:rsidRPr="00454A5A">
              <w:rPr>
                <w:rFonts w:ascii="楷体" w:eastAsia="楷体" w:hAnsi="楷体" w:cs="宋体" w:hint="eastAsia"/>
                <w:sz w:val="24"/>
                <w:szCs w:val="24"/>
              </w:rPr>
              <w:t>3、查“不可接受风险清单”，评价出</w:t>
            </w:r>
            <w:r w:rsidR="008A02F8">
              <w:rPr>
                <w:rFonts w:ascii="楷体" w:eastAsia="楷体" w:hAnsi="楷体" w:cs="宋体" w:hint="eastAsia"/>
                <w:sz w:val="24"/>
                <w:szCs w:val="24"/>
              </w:rPr>
              <w:t>办公室</w:t>
            </w:r>
            <w:r w:rsidRPr="00454A5A">
              <w:rPr>
                <w:rFonts w:ascii="楷体" w:eastAsia="楷体" w:hAnsi="楷体" w:cs="宋体" w:hint="eastAsia"/>
                <w:sz w:val="24"/>
                <w:szCs w:val="24"/>
              </w:rPr>
              <w:t>不可接受风险包括：潜在火灾</w:t>
            </w:r>
            <w:r>
              <w:rPr>
                <w:rFonts w:ascii="楷体" w:eastAsia="楷体" w:hAnsi="楷体" w:cs="宋体" w:hint="eastAsia"/>
                <w:sz w:val="24"/>
                <w:szCs w:val="24"/>
              </w:rPr>
              <w:t>、触电</w:t>
            </w:r>
            <w:r w:rsidRPr="00454A5A">
              <w:rPr>
                <w:rFonts w:ascii="楷体" w:eastAsia="楷体" w:hAnsi="楷体" w:cs="宋体" w:hint="eastAsia"/>
                <w:sz w:val="24"/>
                <w:szCs w:val="24"/>
              </w:rPr>
              <w:t>。</w:t>
            </w:r>
          </w:p>
          <w:p w:rsidR="004D06DC" w:rsidRDefault="00A87AA3" w:rsidP="00A87AA3">
            <w:pPr>
              <w:spacing w:after="0" w:line="360" w:lineRule="auto"/>
              <w:ind w:firstLineChars="200" w:firstLine="420"/>
              <w:rPr>
                <w:rFonts w:ascii="楷体" w:eastAsia="楷体" w:hAnsi="楷体" w:cs="宋体"/>
                <w:sz w:val="24"/>
                <w:szCs w:val="24"/>
              </w:rPr>
            </w:pPr>
            <w:r>
              <w:rPr>
                <w:noProof/>
              </w:rPr>
              <w:drawing>
                <wp:anchor distT="0" distB="0" distL="114300" distR="114300" simplePos="0" relativeHeight="251661312" behindDoc="0" locked="0" layoutInCell="1" allowOverlap="1" wp14:anchorId="5BB60D6B" wp14:editId="722DA500">
                  <wp:simplePos x="0" y="0"/>
                  <wp:positionH relativeFrom="column">
                    <wp:posOffset>137795</wp:posOffset>
                  </wp:positionH>
                  <wp:positionV relativeFrom="paragraph">
                    <wp:posOffset>87630</wp:posOffset>
                  </wp:positionV>
                  <wp:extent cx="6546850" cy="2999105"/>
                  <wp:effectExtent l="0" t="0" r="635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biLevel thresh="75000"/>
                          </a:blip>
                          <a:stretch>
                            <a:fillRect/>
                          </a:stretch>
                        </pic:blipFill>
                        <pic:spPr>
                          <a:xfrm>
                            <a:off x="0" y="0"/>
                            <a:ext cx="6546850" cy="2999105"/>
                          </a:xfrm>
                          <a:prstGeom prst="rect">
                            <a:avLst/>
                          </a:prstGeom>
                        </pic:spPr>
                      </pic:pic>
                    </a:graphicData>
                  </a:graphic>
                  <wp14:sizeRelH relativeFrom="margin">
                    <wp14:pctWidth>0</wp14:pctWidth>
                  </wp14:sizeRelH>
                  <wp14:sizeRelV relativeFrom="margin">
                    <wp14:pctHeight>0</wp14:pctHeight>
                  </wp14:sizeRelV>
                </wp:anchor>
              </w:drawing>
            </w:r>
          </w:p>
          <w:p w:rsidR="004D06DC" w:rsidRDefault="004D06DC" w:rsidP="00A87AA3">
            <w:pPr>
              <w:spacing w:after="0" w:line="360" w:lineRule="auto"/>
              <w:ind w:firstLineChars="200" w:firstLine="480"/>
              <w:rPr>
                <w:rFonts w:ascii="楷体" w:eastAsia="楷体" w:hAnsi="楷体" w:cs="宋体"/>
                <w:sz w:val="24"/>
                <w:szCs w:val="24"/>
              </w:rPr>
            </w:pPr>
          </w:p>
          <w:p w:rsidR="004D06DC" w:rsidRPr="008F4F65" w:rsidRDefault="004D06DC" w:rsidP="00E65D9B">
            <w:pPr>
              <w:spacing w:after="0" w:line="360" w:lineRule="auto"/>
              <w:ind w:firstLineChars="200" w:firstLine="480"/>
              <w:rPr>
                <w:rFonts w:ascii="楷体" w:eastAsia="楷体" w:hAnsi="楷体" w:cs="宋体"/>
                <w:sz w:val="24"/>
                <w:szCs w:val="24"/>
              </w:rPr>
            </w:pPr>
          </w:p>
          <w:p w:rsidR="004D06DC" w:rsidRDefault="004D06DC" w:rsidP="00E65D9B">
            <w:pPr>
              <w:spacing w:after="0" w:line="360" w:lineRule="auto"/>
              <w:ind w:firstLineChars="200" w:firstLine="480"/>
              <w:rPr>
                <w:rFonts w:ascii="楷体" w:eastAsia="楷体" w:hAnsi="楷体" w:cs="宋体"/>
                <w:sz w:val="24"/>
                <w:szCs w:val="24"/>
              </w:rPr>
            </w:pPr>
          </w:p>
          <w:p w:rsidR="004D06DC" w:rsidRDefault="004D06DC" w:rsidP="00E65D9B">
            <w:pPr>
              <w:spacing w:after="0" w:line="360" w:lineRule="auto"/>
              <w:ind w:firstLineChars="200" w:firstLine="480"/>
              <w:rPr>
                <w:rFonts w:ascii="楷体" w:eastAsia="楷体" w:hAnsi="楷体" w:cs="宋体"/>
                <w:sz w:val="24"/>
                <w:szCs w:val="24"/>
              </w:rPr>
            </w:pPr>
          </w:p>
          <w:p w:rsidR="004D06DC" w:rsidRDefault="004D06DC" w:rsidP="00E65D9B">
            <w:pPr>
              <w:spacing w:after="0" w:line="360" w:lineRule="auto"/>
              <w:ind w:firstLineChars="200" w:firstLine="480"/>
              <w:rPr>
                <w:rFonts w:ascii="楷体" w:eastAsia="楷体" w:hAnsi="楷体" w:cs="宋体"/>
                <w:sz w:val="24"/>
                <w:szCs w:val="24"/>
              </w:rPr>
            </w:pPr>
          </w:p>
          <w:p w:rsidR="004D06DC" w:rsidRDefault="004D06DC" w:rsidP="00E65D9B">
            <w:pPr>
              <w:spacing w:after="0" w:line="360" w:lineRule="auto"/>
              <w:ind w:firstLineChars="200" w:firstLine="480"/>
              <w:rPr>
                <w:rFonts w:ascii="楷体" w:eastAsia="楷体" w:hAnsi="楷体" w:cs="宋体"/>
                <w:sz w:val="24"/>
                <w:szCs w:val="24"/>
              </w:rPr>
            </w:pPr>
          </w:p>
          <w:p w:rsidR="004D06DC" w:rsidRDefault="004D06DC" w:rsidP="00E65D9B">
            <w:pPr>
              <w:spacing w:after="0" w:line="360" w:lineRule="auto"/>
              <w:ind w:firstLineChars="200" w:firstLine="480"/>
              <w:rPr>
                <w:rFonts w:ascii="楷体" w:eastAsia="楷体" w:hAnsi="楷体" w:cs="宋体"/>
                <w:sz w:val="24"/>
                <w:szCs w:val="24"/>
              </w:rPr>
            </w:pPr>
          </w:p>
          <w:p w:rsidR="004D06DC" w:rsidRDefault="004D06DC" w:rsidP="00E65D9B">
            <w:pPr>
              <w:spacing w:after="0" w:line="360" w:lineRule="auto"/>
              <w:ind w:firstLineChars="200" w:firstLine="480"/>
              <w:rPr>
                <w:rFonts w:ascii="楷体" w:eastAsia="楷体" w:hAnsi="楷体" w:cs="宋体"/>
                <w:sz w:val="24"/>
                <w:szCs w:val="24"/>
              </w:rPr>
            </w:pPr>
          </w:p>
          <w:p w:rsidR="004D06DC" w:rsidRDefault="004D06DC" w:rsidP="00E65D9B">
            <w:pPr>
              <w:spacing w:after="0" w:line="360" w:lineRule="auto"/>
              <w:ind w:firstLineChars="200" w:firstLine="480"/>
              <w:rPr>
                <w:rFonts w:ascii="楷体" w:eastAsia="楷体" w:hAnsi="楷体" w:cs="宋体"/>
                <w:sz w:val="24"/>
                <w:szCs w:val="24"/>
              </w:rPr>
            </w:pPr>
          </w:p>
          <w:p w:rsidR="00620BD6" w:rsidRDefault="00620BD6" w:rsidP="00E65D9B">
            <w:pPr>
              <w:spacing w:after="0" w:line="360" w:lineRule="auto"/>
              <w:ind w:firstLineChars="200" w:firstLine="480"/>
              <w:rPr>
                <w:rFonts w:ascii="楷体" w:eastAsia="楷体" w:hAnsi="楷体" w:cs="宋体"/>
                <w:sz w:val="24"/>
                <w:szCs w:val="24"/>
              </w:rPr>
            </w:pPr>
          </w:p>
          <w:p w:rsidR="004D06DC" w:rsidRPr="00454A5A" w:rsidRDefault="004D06DC" w:rsidP="00E65D9B">
            <w:pPr>
              <w:spacing w:after="0" w:line="360" w:lineRule="auto"/>
              <w:ind w:firstLineChars="200" w:firstLine="480"/>
              <w:rPr>
                <w:rFonts w:ascii="楷体" w:eastAsia="楷体" w:hAnsi="楷体" w:cs="宋体"/>
                <w:sz w:val="24"/>
                <w:szCs w:val="24"/>
              </w:rPr>
            </w:pPr>
            <w:r w:rsidRPr="00454A5A">
              <w:rPr>
                <w:rFonts w:ascii="楷体" w:eastAsia="楷体" w:hAnsi="楷体" w:cs="宋体" w:hint="eastAsia"/>
                <w:sz w:val="24"/>
                <w:szCs w:val="24"/>
              </w:rPr>
              <w:t>策划了控制措施，制订了环境、职业健康安全管理方案。</w:t>
            </w:r>
          </w:p>
          <w:p w:rsidR="004D06DC" w:rsidRPr="00454A5A" w:rsidRDefault="004D06DC" w:rsidP="00E65D9B">
            <w:pPr>
              <w:snapToGrid w:val="0"/>
              <w:spacing w:after="0" w:line="360" w:lineRule="auto"/>
              <w:ind w:firstLineChars="200" w:firstLine="480"/>
              <w:rPr>
                <w:rFonts w:ascii="楷体" w:eastAsia="楷体" w:hAnsi="楷体" w:cs="宋体"/>
                <w:sz w:val="24"/>
                <w:szCs w:val="24"/>
              </w:rPr>
            </w:pPr>
            <w:r w:rsidRPr="00454A5A">
              <w:rPr>
                <w:rFonts w:ascii="楷体" w:eastAsia="楷体" w:hAnsi="楷体" w:cs="宋体" w:hint="eastAsia"/>
                <w:sz w:val="24"/>
                <w:szCs w:val="24"/>
              </w:rPr>
              <w:t>经组织评价，组织策划的措施基本能够满足风险和机遇应对需要，能够与识别的风险和机遇对产品符合性的潜在影响相适应，基本满足标准要求。</w:t>
            </w:r>
          </w:p>
          <w:p w:rsidR="004D06DC" w:rsidRPr="00454A5A" w:rsidRDefault="004D06DC" w:rsidP="00E65D9B">
            <w:pPr>
              <w:snapToGrid w:val="0"/>
              <w:spacing w:after="0" w:line="360" w:lineRule="auto"/>
              <w:ind w:right="392" w:firstLineChars="200" w:firstLine="480"/>
              <w:rPr>
                <w:rFonts w:ascii="楷体" w:eastAsia="楷体" w:hAnsi="楷体" w:cs="宋体"/>
                <w:sz w:val="24"/>
                <w:szCs w:val="24"/>
              </w:rPr>
            </w:pPr>
            <w:r w:rsidRPr="00454A5A">
              <w:rPr>
                <w:rFonts w:ascii="楷体" w:eastAsia="楷体" w:hAnsi="楷体" w:cs="宋体" w:hint="eastAsia"/>
                <w:sz w:val="24"/>
                <w:szCs w:val="24"/>
              </w:rPr>
              <w:t>4、通过安全培训教育、应急预案等对重大环境因素</w:t>
            </w:r>
            <w:r>
              <w:rPr>
                <w:rFonts w:ascii="楷体" w:eastAsia="楷体" w:hAnsi="楷体" w:cs="宋体" w:hint="eastAsia"/>
                <w:sz w:val="24"/>
                <w:szCs w:val="24"/>
              </w:rPr>
              <w:t>和重大危险源</w:t>
            </w:r>
            <w:r w:rsidRPr="00454A5A">
              <w:rPr>
                <w:rFonts w:ascii="楷体" w:eastAsia="楷体" w:hAnsi="楷体" w:cs="宋体" w:hint="eastAsia"/>
                <w:sz w:val="24"/>
                <w:szCs w:val="24"/>
              </w:rPr>
              <w:t>实施控制，基本适宜。</w:t>
            </w:r>
          </w:p>
        </w:tc>
        <w:tc>
          <w:tcPr>
            <w:tcW w:w="851" w:type="dxa"/>
          </w:tcPr>
          <w:p w:rsidR="004D06DC" w:rsidRPr="00454A5A" w:rsidRDefault="00EA4DCB" w:rsidP="00C17F8F">
            <w:pPr>
              <w:spacing w:line="360" w:lineRule="auto"/>
              <w:rPr>
                <w:rFonts w:ascii="楷体" w:eastAsia="楷体" w:hAnsi="楷体" w:cs="宋体"/>
                <w:sz w:val="24"/>
                <w:szCs w:val="24"/>
              </w:rPr>
            </w:pPr>
            <w:r>
              <w:rPr>
                <w:rFonts w:ascii="楷体" w:eastAsia="楷体" w:hAnsi="楷体" w:cs="宋体" w:hint="eastAsia"/>
                <w:sz w:val="24"/>
                <w:szCs w:val="24"/>
              </w:rPr>
              <w:lastRenderedPageBreak/>
              <w:t>Y</w:t>
            </w:r>
          </w:p>
        </w:tc>
      </w:tr>
      <w:tr w:rsidR="004D06DC" w:rsidRPr="00454A5A" w:rsidTr="00A4305C">
        <w:trPr>
          <w:trHeight w:val="2110"/>
        </w:trPr>
        <w:tc>
          <w:tcPr>
            <w:tcW w:w="1668" w:type="dxa"/>
          </w:tcPr>
          <w:p w:rsidR="004D06DC" w:rsidRPr="00454A5A" w:rsidRDefault="004D06DC" w:rsidP="00E65D9B">
            <w:pPr>
              <w:spacing w:after="0" w:line="360" w:lineRule="auto"/>
              <w:rPr>
                <w:rFonts w:ascii="楷体" w:eastAsia="楷体" w:hAnsi="楷体" w:cs="宋体"/>
                <w:sz w:val="24"/>
                <w:szCs w:val="24"/>
              </w:rPr>
            </w:pPr>
          </w:p>
          <w:p w:rsidR="004D06DC" w:rsidRPr="00454A5A" w:rsidRDefault="004D06DC" w:rsidP="00E65D9B">
            <w:pPr>
              <w:spacing w:after="0" w:line="360" w:lineRule="auto"/>
              <w:rPr>
                <w:rFonts w:ascii="楷体" w:eastAsia="楷体" w:hAnsi="楷体" w:cs="宋体"/>
                <w:sz w:val="24"/>
                <w:szCs w:val="24"/>
              </w:rPr>
            </w:pPr>
          </w:p>
          <w:p w:rsidR="004D06DC" w:rsidRPr="00454A5A" w:rsidRDefault="004D06DC" w:rsidP="00E65D9B">
            <w:pPr>
              <w:spacing w:after="0" w:line="360" w:lineRule="auto"/>
              <w:rPr>
                <w:rFonts w:ascii="楷体" w:eastAsia="楷体" w:hAnsi="楷体" w:cs="宋体"/>
                <w:sz w:val="24"/>
                <w:szCs w:val="24"/>
              </w:rPr>
            </w:pPr>
            <w:r w:rsidRPr="00454A5A">
              <w:rPr>
                <w:rFonts w:ascii="楷体" w:eastAsia="楷体" w:hAnsi="楷体" w:cs="宋体" w:hint="eastAsia"/>
                <w:sz w:val="24"/>
                <w:szCs w:val="24"/>
              </w:rPr>
              <w:t>合</w:t>
            </w:r>
            <w:proofErr w:type="gramStart"/>
            <w:r w:rsidRPr="00454A5A">
              <w:rPr>
                <w:rFonts w:ascii="楷体" w:eastAsia="楷体" w:hAnsi="楷体" w:cs="宋体" w:hint="eastAsia"/>
                <w:sz w:val="24"/>
                <w:szCs w:val="24"/>
              </w:rPr>
              <w:t>规</w:t>
            </w:r>
            <w:proofErr w:type="gramEnd"/>
            <w:r w:rsidRPr="00454A5A">
              <w:rPr>
                <w:rFonts w:ascii="楷体" w:eastAsia="楷体" w:hAnsi="楷体" w:cs="宋体" w:hint="eastAsia"/>
                <w:sz w:val="24"/>
                <w:szCs w:val="24"/>
              </w:rPr>
              <w:t>义务</w:t>
            </w:r>
          </w:p>
          <w:p w:rsidR="004D06DC" w:rsidRPr="00454A5A" w:rsidRDefault="004D06DC" w:rsidP="00E65D9B">
            <w:pPr>
              <w:spacing w:after="0" w:line="360" w:lineRule="auto"/>
              <w:rPr>
                <w:rFonts w:ascii="楷体" w:eastAsia="楷体" w:hAnsi="楷体" w:cs="宋体"/>
                <w:sz w:val="24"/>
                <w:szCs w:val="24"/>
              </w:rPr>
            </w:pPr>
            <w:r w:rsidRPr="00454A5A">
              <w:rPr>
                <w:rFonts w:ascii="楷体" w:eastAsia="楷体" w:hAnsi="楷体" w:cs="宋体" w:hint="eastAsia"/>
                <w:sz w:val="24"/>
                <w:szCs w:val="24"/>
              </w:rPr>
              <w:t>合</w:t>
            </w:r>
            <w:proofErr w:type="gramStart"/>
            <w:r w:rsidRPr="00454A5A">
              <w:rPr>
                <w:rFonts w:ascii="楷体" w:eastAsia="楷体" w:hAnsi="楷体" w:cs="宋体" w:hint="eastAsia"/>
                <w:sz w:val="24"/>
                <w:szCs w:val="24"/>
              </w:rPr>
              <w:t>规</w:t>
            </w:r>
            <w:proofErr w:type="gramEnd"/>
            <w:r w:rsidRPr="00454A5A">
              <w:rPr>
                <w:rFonts w:ascii="楷体" w:eastAsia="楷体" w:hAnsi="楷体" w:cs="宋体" w:hint="eastAsia"/>
                <w:sz w:val="24"/>
                <w:szCs w:val="24"/>
              </w:rPr>
              <w:t>性评价</w:t>
            </w:r>
          </w:p>
        </w:tc>
        <w:tc>
          <w:tcPr>
            <w:tcW w:w="1134" w:type="dxa"/>
          </w:tcPr>
          <w:p w:rsidR="004D06DC" w:rsidRPr="00454A5A" w:rsidRDefault="004D06DC" w:rsidP="00E65D9B">
            <w:pPr>
              <w:spacing w:after="0" w:line="360" w:lineRule="auto"/>
              <w:rPr>
                <w:rFonts w:ascii="楷体" w:eastAsia="楷体" w:hAnsi="楷体" w:cs="宋体"/>
                <w:sz w:val="24"/>
                <w:szCs w:val="24"/>
              </w:rPr>
            </w:pPr>
          </w:p>
          <w:p w:rsidR="004D06DC" w:rsidRPr="00454A5A" w:rsidRDefault="004D06DC" w:rsidP="00E65D9B">
            <w:pPr>
              <w:spacing w:after="0" w:line="360" w:lineRule="auto"/>
              <w:rPr>
                <w:rFonts w:ascii="楷体" w:eastAsia="楷体" w:hAnsi="楷体" w:cs="宋体"/>
                <w:sz w:val="24"/>
                <w:szCs w:val="24"/>
              </w:rPr>
            </w:pPr>
          </w:p>
          <w:p w:rsidR="004D06DC" w:rsidRPr="00454A5A" w:rsidRDefault="004D06DC" w:rsidP="00E65D9B">
            <w:pPr>
              <w:spacing w:after="0" w:line="360" w:lineRule="auto"/>
              <w:rPr>
                <w:rFonts w:ascii="楷体" w:eastAsia="楷体" w:hAnsi="楷体" w:cs="宋体"/>
                <w:sz w:val="24"/>
                <w:szCs w:val="24"/>
              </w:rPr>
            </w:pPr>
            <w:r w:rsidRPr="00454A5A">
              <w:rPr>
                <w:rFonts w:ascii="楷体" w:eastAsia="楷体" w:hAnsi="楷体" w:cs="宋体" w:hint="eastAsia"/>
                <w:sz w:val="24"/>
                <w:szCs w:val="24"/>
              </w:rPr>
              <w:t>EO:6.1.3</w:t>
            </w:r>
          </w:p>
          <w:p w:rsidR="004D06DC" w:rsidRPr="00454A5A" w:rsidRDefault="004D06DC" w:rsidP="00E65D9B">
            <w:pPr>
              <w:spacing w:after="0" w:line="360" w:lineRule="auto"/>
              <w:rPr>
                <w:rFonts w:ascii="楷体" w:eastAsia="楷体" w:hAnsi="楷体" w:cs="宋体"/>
                <w:sz w:val="24"/>
                <w:szCs w:val="24"/>
              </w:rPr>
            </w:pPr>
            <w:r w:rsidRPr="00454A5A">
              <w:rPr>
                <w:rFonts w:ascii="楷体" w:eastAsia="楷体" w:hAnsi="楷体" w:cs="宋体"/>
                <w:sz w:val="24"/>
                <w:szCs w:val="24"/>
              </w:rPr>
              <w:t>EO:</w:t>
            </w:r>
            <w:r w:rsidRPr="00454A5A">
              <w:rPr>
                <w:rFonts w:ascii="楷体" w:eastAsia="楷体" w:hAnsi="楷体" w:cs="宋体" w:hint="eastAsia"/>
                <w:sz w:val="24"/>
                <w:szCs w:val="24"/>
              </w:rPr>
              <w:t>9.1.2</w:t>
            </w:r>
          </w:p>
        </w:tc>
        <w:tc>
          <w:tcPr>
            <w:tcW w:w="11056" w:type="dxa"/>
            <w:shd w:val="clear" w:color="auto" w:fill="auto"/>
          </w:tcPr>
          <w:p w:rsidR="004D06DC" w:rsidRPr="00454A5A" w:rsidRDefault="004D06DC" w:rsidP="00E65D9B">
            <w:pPr>
              <w:adjustRightInd w:val="0"/>
              <w:snapToGrid w:val="0"/>
              <w:spacing w:after="0" w:line="360" w:lineRule="auto"/>
              <w:ind w:rightChars="50" w:right="105" w:firstLineChars="200" w:firstLine="480"/>
              <w:textAlignment w:val="baseline"/>
              <w:rPr>
                <w:rFonts w:ascii="楷体" w:eastAsia="楷体" w:hAnsi="楷体" w:cs="宋体"/>
                <w:sz w:val="24"/>
                <w:szCs w:val="24"/>
              </w:rPr>
            </w:pPr>
            <w:r w:rsidRPr="00454A5A">
              <w:rPr>
                <w:rFonts w:ascii="楷体" w:eastAsia="楷体" w:hAnsi="楷体" w:cs="宋体" w:hint="eastAsia"/>
                <w:sz w:val="24"/>
                <w:szCs w:val="24"/>
              </w:rPr>
              <w:t>编制了</w:t>
            </w:r>
            <w:r w:rsidR="00C13127">
              <w:rPr>
                <w:rFonts w:ascii="楷体" w:eastAsia="楷体" w:hAnsi="楷体" w:cs="宋体" w:hint="eastAsia"/>
                <w:sz w:val="24"/>
                <w:szCs w:val="24"/>
              </w:rPr>
              <w:t>《</w:t>
            </w:r>
            <w:r w:rsidR="00F2340C" w:rsidRPr="00F2340C">
              <w:rPr>
                <w:rFonts w:ascii="楷体" w:eastAsia="楷体" w:hAnsi="楷体" w:cs="宋体" w:hint="eastAsia"/>
                <w:sz w:val="24"/>
                <w:szCs w:val="24"/>
              </w:rPr>
              <w:t>法律法规及其他要求控制程序</w:t>
            </w:r>
            <w:r w:rsidR="00F2340C" w:rsidRPr="00F2340C">
              <w:rPr>
                <w:rFonts w:ascii="楷体" w:eastAsia="楷体" w:hAnsi="楷体" w:cs="宋体" w:hint="eastAsia"/>
                <w:sz w:val="24"/>
                <w:szCs w:val="24"/>
              </w:rPr>
              <w:tab/>
              <w:t>XJJ-PD05</w:t>
            </w:r>
            <w:r w:rsidR="00C13127">
              <w:rPr>
                <w:rFonts w:ascii="楷体" w:eastAsia="楷体" w:hAnsi="楷体" w:cs="宋体" w:hint="eastAsia"/>
                <w:sz w:val="24"/>
                <w:szCs w:val="24"/>
              </w:rPr>
              <w:t>》、</w:t>
            </w:r>
            <w:r w:rsidRPr="00454A5A">
              <w:rPr>
                <w:rFonts w:ascii="楷体" w:eastAsia="楷体" w:hAnsi="楷体" w:cs="宋体" w:hint="eastAsia"/>
                <w:sz w:val="24"/>
                <w:szCs w:val="24"/>
              </w:rPr>
              <w:t>《</w:t>
            </w:r>
            <w:r w:rsidR="00F2340C" w:rsidRPr="00F2340C">
              <w:rPr>
                <w:rFonts w:ascii="楷体" w:eastAsia="楷体" w:hAnsi="楷体" w:cs="宋体" w:hint="eastAsia"/>
                <w:sz w:val="24"/>
                <w:szCs w:val="24"/>
              </w:rPr>
              <w:t>合规性评价控制程序</w:t>
            </w:r>
            <w:r w:rsidR="00F2340C" w:rsidRPr="00F2340C">
              <w:rPr>
                <w:rFonts w:ascii="楷体" w:eastAsia="楷体" w:hAnsi="楷体" w:cs="宋体" w:hint="eastAsia"/>
                <w:sz w:val="24"/>
                <w:szCs w:val="24"/>
              </w:rPr>
              <w:tab/>
              <w:t>XJJ-PD21</w:t>
            </w:r>
            <w:r w:rsidRPr="00454A5A">
              <w:rPr>
                <w:rFonts w:ascii="楷体" w:eastAsia="楷体" w:hAnsi="楷体" w:cs="宋体" w:hint="eastAsia"/>
                <w:sz w:val="24"/>
                <w:szCs w:val="24"/>
              </w:rPr>
              <w:t>》，</w:t>
            </w:r>
            <w:r w:rsidR="00C13127" w:rsidRPr="00454A5A">
              <w:rPr>
                <w:rFonts w:ascii="楷体" w:eastAsia="楷体" w:hAnsi="楷体" w:cs="宋体" w:hint="eastAsia"/>
                <w:sz w:val="24"/>
                <w:szCs w:val="24"/>
              </w:rPr>
              <w:t>对法律法规的识别、更新和应用进行规定</w:t>
            </w:r>
            <w:r w:rsidR="00C13127">
              <w:rPr>
                <w:rFonts w:ascii="楷体" w:eastAsia="楷体" w:hAnsi="楷体" w:cs="宋体" w:hint="eastAsia"/>
                <w:sz w:val="24"/>
                <w:szCs w:val="24"/>
              </w:rPr>
              <w:t>，规定了对本公司法规及其他要求的合</w:t>
            </w:r>
            <w:proofErr w:type="gramStart"/>
            <w:r w:rsidR="00C13127">
              <w:rPr>
                <w:rFonts w:ascii="楷体" w:eastAsia="楷体" w:hAnsi="楷体" w:cs="宋体" w:hint="eastAsia"/>
                <w:sz w:val="24"/>
                <w:szCs w:val="24"/>
              </w:rPr>
              <w:t>规</w:t>
            </w:r>
            <w:proofErr w:type="gramEnd"/>
            <w:r w:rsidR="00C13127">
              <w:rPr>
                <w:rFonts w:ascii="楷体" w:eastAsia="楷体" w:hAnsi="楷体" w:cs="宋体" w:hint="eastAsia"/>
                <w:sz w:val="24"/>
                <w:szCs w:val="24"/>
              </w:rPr>
              <w:t>性评价的要求</w:t>
            </w:r>
            <w:r w:rsidRPr="00454A5A">
              <w:rPr>
                <w:rFonts w:ascii="楷体" w:eastAsia="楷体" w:hAnsi="楷体" w:cs="宋体" w:hint="eastAsia"/>
                <w:sz w:val="24"/>
                <w:szCs w:val="24"/>
              </w:rPr>
              <w:t>。</w:t>
            </w:r>
          </w:p>
          <w:p w:rsidR="004D06DC" w:rsidRPr="00454A5A" w:rsidRDefault="004D06DC" w:rsidP="00065D81">
            <w:pPr>
              <w:pStyle w:val="a7"/>
              <w:spacing w:after="0" w:line="360" w:lineRule="auto"/>
              <w:ind w:firstLine="480"/>
              <w:rPr>
                <w:rFonts w:ascii="楷体" w:eastAsia="楷体" w:hAnsi="楷体" w:cs="宋体"/>
                <w:sz w:val="24"/>
                <w:szCs w:val="24"/>
              </w:rPr>
            </w:pPr>
            <w:r w:rsidRPr="00454A5A">
              <w:rPr>
                <w:rFonts w:ascii="楷体" w:eastAsia="楷体" w:hAnsi="楷体" w:cs="宋体" w:hint="eastAsia"/>
                <w:sz w:val="24"/>
                <w:szCs w:val="24"/>
              </w:rPr>
              <w:t>1、提供了</w:t>
            </w:r>
            <w:r w:rsidR="00AB1BF1" w:rsidRPr="00AB1BF1">
              <w:rPr>
                <w:rFonts w:ascii="楷体" w:eastAsia="楷体" w:hAnsi="楷体" w:cs="宋体" w:hint="eastAsia"/>
                <w:sz w:val="24"/>
                <w:szCs w:val="24"/>
              </w:rPr>
              <w:t>“</w:t>
            </w:r>
            <w:r w:rsidR="00CE631E" w:rsidRPr="00CE631E">
              <w:rPr>
                <w:rFonts w:ascii="楷体" w:eastAsia="楷体" w:hAnsi="楷体" w:cs="宋体" w:hint="eastAsia"/>
                <w:sz w:val="24"/>
                <w:szCs w:val="24"/>
              </w:rPr>
              <w:t>环境法律法规清单</w:t>
            </w:r>
            <w:r w:rsidR="00AB1BF1" w:rsidRPr="00AB1BF1">
              <w:rPr>
                <w:rFonts w:ascii="楷体" w:eastAsia="楷体" w:hAnsi="楷体" w:cs="宋体" w:hint="eastAsia"/>
                <w:sz w:val="24"/>
                <w:szCs w:val="24"/>
              </w:rPr>
              <w:t>”、“</w:t>
            </w:r>
            <w:r w:rsidR="00CE631E" w:rsidRPr="00CE631E">
              <w:rPr>
                <w:rFonts w:ascii="楷体" w:eastAsia="楷体" w:hAnsi="楷体" w:cs="宋体" w:hint="eastAsia"/>
                <w:sz w:val="24"/>
                <w:szCs w:val="24"/>
              </w:rPr>
              <w:t>职业健康安全法律法规清单</w:t>
            </w:r>
            <w:r w:rsidR="00AB1BF1" w:rsidRPr="00AB1BF1">
              <w:rPr>
                <w:rFonts w:ascii="楷体" w:eastAsia="楷体" w:hAnsi="楷体" w:cs="宋体" w:hint="eastAsia"/>
                <w:sz w:val="24"/>
                <w:szCs w:val="24"/>
              </w:rPr>
              <w:t>”</w:t>
            </w:r>
            <w:r w:rsidRPr="00454A5A">
              <w:rPr>
                <w:rFonts w:ascii="楷体" w:eastAsia="楷体" w:hAnsi="楷体" w:cs="宋体" w:hint="eastAsia"/>
                <w:sz w:val="24"/>
                <w:szCs w:val="24"/>
              </w:rPr>
              <w:t>，识别了企业相关环境和职业健康安全法律法规、</w:t>
            </w:r>
            <w:r w:rsidR="00546BBC">
              <w:rPr>
                <w:rFonts w:ascii="楷体" w:eastAsia="楷体" w:hAnsi="楷体" w:cs="宋体" w:hint="eastAsia"/>
                <w:sz w:val="24"/>
                <w:szCs w:val="24"/>
              </w:rPr>
              <w:t>标准和其他要求，如：中华人民共和国环境保护法、中华人民共和国</w:t>
            </w:r>
            <w:r w:rsidRPr="00454A5A">
              <w:rPr>
                <w:rFonts w:ascii="楷体" w:eastAsia="楷体" w:hAnsi="楷体" w:cs="宋体" w:hint="eastAsia"/>
                <w:sz w:val="24"/>
                <w:szCs w:val="24"/>
              </w:rPr>
              <w:t>噪声污染防治法、中华人民共和国大气污染防治法、中华人民共和国固体废物污染环境防治法、</w:t>
            </w:r>
            <w:r w:rsidR="00546BBC" w:rsidRPr="00546BBC">
              <w:rPr>
                <w:rFonts w:ascii="楷体" w:eastAsia="楷体" w:hAnsi="楷体" w:cs="宋体" w:hint="eastAsia"/>
                <w:sz w:val="24"/>
                <w:szCs w:val="24"/>
              </w:rPr>
              <w:t>大气污染</w:t>
            </w:r>
            <w:proofErr w:type="gramStart"/>
            <w:r w:rsidR="00546BBC" w:rsidRPr="00546BBC">
              <w:rPr>
                <w:rFonts w:ascii="楷体" w:eastAsia="楷体" w:hAnsi="楷体" w:cs="宋体" w:hint="eastAsia"/>
                <w:sz w:val="24"/>
                <w:szCs w:val="24"/>
              </w:rPr>
              <w:t>物综合</w:t>
            </w:r>
            <w:proofErr w:type="gramEnd"/>
            <w:r w:rsidR="00546BBC" w:rsidRPr="00546BBC">
              <w:rPr>
                <w:rFonts w:ascii="楷体" w:eastAsia="楷体" w:hAnsi="楷体" w:cs="宋体" w:hint="eastAsia"/>
                <w:sz w:val="24"/>
                <w:szCs w:val="24"/>
              </w:rPr>
              <w:t>排放标准</w:t>
            </w:r>
            <w:r w:rsidRPr="00454A5A">
              <w:rPr>
                <w:rFonts w:ascii="楷体" w:eastAsia="楷体" w:hAnsi="楷体" w:cs="宋体" w:hint="eastAsia"/>
                <w:sz w:val="24"/>
                <w:szCs w:val="24"/>
              </w:rPr>
              <w:t>、中华人民共和国职业病防治法、中华人民共和国消防法、中华人民共和国劳动法、中华人民共和国妇女权益保障法、中华人民共和国安全生产法</w:t>
            </w:r>
            <w:r w:rsidR="008C4C4F">
              <w:rPr>
                <w:rFonts w:ascii="楷体" w:eastAsia="楷体" w:hAnsi="楷体" w:cs="宋体" w:hint="eastAsia"/>
                <w:sz w:val="24"/>
                <w:szCs w:val="24"/>
              </w:rPr>
              <w:t>、</w:t>
            </w:r>
            <w:r w:rsidR="00546BBC" w:rsidRPr="00546BBC">
              <w:rPr>
                <w:rFonts w:ascii="楷体" w:eastAsia="楷体" w:hAnsi="楷体" w:cs="宋体" w:hint="eastAsia"/>
                <w:sz w:val="24"/>
                <w:szCs w:val="24"/>
              </w:rPr>
              <w:t>工作场所有害因素职业接触限值、中华人民共和国传染病防治法、</w:t>
            </w:r>
            <w:r w:rsidR="008C4C4F" w:rsidRPr="008C4C4F">
              <w:rPr>
                <w:rFonts w:ascii="楷体" w:eastAsia="楷体" w:hAnsi="楷体" w:cs="宋体" w:hint="eastAsia"/>
                <w:sz w:val="24"/>
                <w:szCs w:val="24"/>
              </w:rPr>
              <w:t>中华人民共和国道路交通安全法、工伤保险条例、</w:t>
            </w:r>
            <w:r w:rsidR="00546BBC" w:rsidRPr="00546BBC">
              <w:rPr>
                <w:rFonts w:ascii="楷体" w:eastAsia="楷体" w:hAnsi="楷体" w:cs="宋体" w:hint="eastAsia"/>
                <w:sz w:val="24"/>
                <w:szCs w:val="24"/>
              </w:rPr>
              <w:t>河北省环境污染防治监督管理办法、河北省重大危险</w:t>
            </w:r>
            <w:proofErr w:type="gramStart"/>
            <w:r w:rsidR="00546BBC" w:rsidRPr="00546BBC">
              <w:rPr>
                <w:rFonts w:ascii="楷体" w:eastAsia="楷体" w:hAnsi="楷体" w:cs="宋体" w:hint="eastAsia"/>
                <w:sz w:val="24"/>
                <w:szCs w:val="24"/>
              </w:rPr>
              <w:t>源监督</w:t>
            </w:r>
            <w:proofErr w:type="gramEnd"/>
            <w:r w:rsidR="00546BBC" w:rsidRPr="00546BBC">
              <w:rPr>
                <w:rFonts w:ascii="楷体" w:eastAsia="楷体" w:hAnsi="楷体" w:cs="宋体" w:hint="eastAsia"/>
                <w:sz w:val="24"/>
                <w:szCs w:val="24"/>
              </w:rPr>
              <w:t>管理办法、河北省消防条例</w:t>
            </w:r>
            <w:r w:rsidRPr="00454A5A">
              <w:rPr>
                <w:rFonts w:ascii="楷体" w:eastAsia="楷体" w:hAnsi="楷体" w:cs="宋体" w:hint="eastAsia"/>
                <w:sz w:val="24"/>
                <w:szCs w:val="24"/>
              </w:rPr>
              <w:t>等，基本符合。</w:t>
            </w:r>
          </w:p>
          <w:p w:rsidR="004D06DC" w:rsidRPr="00454A5A" w:rsidRDefault="004D06DC" w:rsidP="00065D81">
            <w:pPr>
              <w:pStyle w:val="a7"/>
              <w:spacing w:after="0" w:line="360" w:lineRule="auto"/>
              <w:ind w:firstLine="480"/>
              <w:rPr>
                <w:rFonts w:ascii="楷体" w:eastAsia="楷体" w:hAnsi="楷体" w:cs="宋体"/>
                <w:sz w:val="24"/>
                <w:szCs w:val="24"/>
              </w:rPr>
            </w:pPr>
            <w:r w:rsidRPr="00454A5A">
              <w:rPr>
                <w:rFonts w:ascii="楷体" w:eastAsia="楷体" w:hAnsi="楷体" w:cs="宋体" w:hint="eastAsia"/>
                <w:sz w:val="24"/>
                <w:szCs w:val="24"/>
              </w:rPr>
              <w:t>已识别法律法规及其它要求的适用条款，并与环境因素、危险源</w:t>
            </w:r>
            <w:r w:rsidR="00546BBC">
              <w:rPr>
                <w:rFonts w:ascii="楷体" w:eastAsia="楷体" w:hAnsi="楷体" w:cs="宋体" w:hint="eastAsia"/>
                <w:sz w:val="24"/>
                <w:szCs w:val="24"/>
              </w:rPr>
              <w:t>向</w:t>
            </w:r>
            <w:r w:rsidRPr="00454A5A">
              <w:rPr>
                <w:rFonts w:ascii="楷体" w:eastAsia="楷体" w:hAnsi="楷体" w:cs="宋体" w:hint="eastAsia"/>
                <w:sz w:val="24"/>
                <w:szCs w:val="24"/>
              </w:rPr>
              <w:t>对应。</w:t>
            </w:r>
          </w:p>
          <w:p w:rsidR="004D06DC" w:rsidRPr="00454A5A" w:rsidRDefault="004D06DC" w:rsidP="00065D81">
            <w:pPr>
              <w:pStyle w:val="a7"/>
              <w:spacing w:after="0" w:line="360" w:lineRule="auto"/>
              <w:ind w:firstLine="480"/>
              <w:rPr>
                <w:rFonts w:ascii="楷体" w:eastAsia="楷体" w:hAnsi="楷体" w:cs="宋体"/>
                <w:sz w:val="24"/>
                <w:szCs w:val="24"/>
              </w:rPr>
            </w:pPr>
            <w:r w:rsidRPr="00454A5A">
              <w:rPr>
                <w:rFonts w:ascii="楷体" w:eastAsia="楷体" w:hAnsi="楷体" w:cs="宋体" w:hint="eastAsia"/>
                <w:sz w:val="24"/>
                <w:szCs w:val="24"/>
              </w:rPr>
              <w:t>公司通过培训方式向有关员工传达法律、法规及其它要求的相关要求。</w:t>
            </w:r>
          </w:p>
          <w:p w:rsidR="004D06DC" w:rsidRPr="00D67566" w:rsidRDefault="004D06DC" w:rsidP="00D67566">
            <w:pPr>
              <w:snapToGrid w:val="0"/>
              <w:spacing w:line="360" w:lineRule="auto"/>
              <w:ind w:right="392" w:firstLineChars="200" w:firstLine="480"/>
              <w:jc w:val="left"/>
              <w:rPr>
                <w:b/>
                <w:snapToGrid w:val="0"/>
                <w:kern w:val="0"/>
                <w:sz w:val="28"/>
                <w:szCs w:val="28"/>
              </w:rPr>
            </w:pPr>
            <w:r w:rsidRPr="00454A5A">
              <w:rPr>
                <w:rFonts w:ascii="楷体" w:eastAsia="楷体" w:hAnsi="楷体" w:cs="宋体" w:hint="eastAsia"/>
                <w:sz w:val="24"/>
                <w:szCs w:val="24"/>
              </w:rPr>
              <w:t>2、</w:t>
            </w:r>
            <w:r w:rsidR="00D67566" w:rsidRPr="00D67566">
              <w:rPr>
                <w:rFonts w:ascii="楷体" w:eastAsia="楷体" w:hAnsi="楷体" w:cs="宋体" w:hint="eastAsia"/>
                <w:sz w:val="24"/>
                <w:szCs w:val="24"/>
              </w:rPr>
              <w:t>现场提供了 202</w:t>
            </w:r>
            <w:r w:rsidR="00D67566">
              <w:rPr>
                <w:rFonts w:ascii="楷体" w:eastAsia="楷体" w:hAnsi="楷体" w:cs="宋体" w:hint="eastAsia"/>
                <w:sz w:val="24"/>
                <w:szCs w:val="24"/>
              </w:rPr>
              <w:t>2</w:t>
            </w:r>
            <w:r w:rsidR="00D67566" w:rsidRPr="00D67566">
              <w:rPr>
                <w:rFonts w:ascii="楷体" w:eastAsia="楷体" w:hAnsi="楷体" w:cs="宋体" w:hint="eastAsia"/>
                <w:sz w:val="24"/>
                <w:szCs w:val="24"/>
              </w:rPr>
              <w:t>年</w:t>
            </w:r>
            <w:r w:rsidR="00D67566">
              <w:rPr>
                <w:rFonts w:ascii="楷体" w:eastAsia="楷体" w:hAnsi="楷体" w:cs="宋体" w:hint="eastAsia"/>
                <w:sz w:val="24"/>
                <w:szCs w:val="24"/>
              </w:rPr>
              <w:t>6</w:t>
            </w:r>
            <w:r w:rsidR="00D67566" w:rsidRPr="00D67566">
              <w:rPr>
                <w:rFonts w:ascii="楷体" w:eastAsia="楷体" w:hAnsi="楷体" w:cs="宋体" w:hint="eastAsia"/>
                <w:sz w:val="24"/>
                <w:szCs w:val="24"/>
              </w:rPr>
              <w:t>月1</w:t>
            </w:r>
            <w:r w:rsidR="00D67566">
              <w:rPr>
                <w:rFonts w:ascii="楷体" w:eastAsia="楷体" w:hAnsi="楷体" w:cs="宋体" w:hint="eastAsia"/>
                <w:sz w:val="24"/>
                <w:szCs w:val="24"/>
              </w:rPr>
              <w:t>5</w:t>
            </w:r>
            <w:r w:rsidR="00D67566" w:rsidRPr="00D67566">
              <w:rPr>
                <w:rFonts w:ascii="楷体" w:eastAsia="楷体" w:hAnsi="楷体" w:cs="宋体" w:hint="eastAsia"/>
                <w:sz w:val="24"/>
                <w:szCs w:val="24"/>
              </w:rPr>
              <w:t>日的“安全法律法规合</w:t>
            </w:r>
            <w:proofErr w:type="gramStart"/>
            <w:r w:rsidR="00D67566" w:rsidRPr="00D67566">
              <w:rPr>
                <w:rFonts w:ascii="楷体" w:eastAsia="楷体" w:hAnsi="楷体" w:cs="宋体" w:hint="eastAsia"/>
                <w:sz w:val="24"/>
                <w:szCs w:val="24"/>
              </w:rPr>
              <w:t>规</w:t>
            </w:r>
            <w:proofErr w:type="gramEnd"/>
            <w:r w:rsidR="00D67566" w:rsidRPr="00D67566">
              <w:rPr>
                <w:rFonts w:ascii="楷体" w:eastAsia="楷体" w:hAnsi="楷体" w:cs="宋体" w:hint="eastAsia"/>
                <w:sz w:val="24"/>
                <w:szCs w:val="24"/>
              </w:rPr>
              <w:t>性评价记录表”、“环境法律法规合</w:t>
            </w:r>
            <w:proofErr w:type="gramStart"/>
            <w:r w:rsidR="00D67566" w:rsidRPr="00D67566">
              <w:rPr>
                <w:rFonts w:ascii="楷体" w:eastAsia="楷体" w:hAnsi="楷体" w:cs="宋体" w:hint="eastAsia"/>
                <w:sz w:val="24"/>
                <w:szCs w:val="24"/>
              </w:rPr>
              <w:t>规</w:t>
            </w:r>
            <w:proofErr w:type="gramEnd"/>
            <w:r w:rsidR="00D67566" w:rsidRPr="00D67566">
              <w:rPr>
                <w:rFonts w:ascii="楷体" w:eastAsia="楷体" w:hAnsi="楷体" w:cs="宋体" w:hint="eastAsia"/>
                <w:sz w:val="24"/>
                <w:szCs w:val="24"/>
              </w:rPr>
              <w:t>性评价记录表”、“202</w:t>
            </w:r>
            <w:r w:rsidR="00D67566">
              <w:rPr>
                <w:rFonts w:ascii="楷体" w:eastAsia="楷体" w:hAnsi="楷体" w:cs="宋体" w:hint="eastAsia"/>
                <w:sz w:val="24"/>
                <w:szCs w:val="24"/>
              </w:rPr>
              <w:t>2</w:t>
            </w:r>
            <w:r w:rsidR="00D67566" w:rsidRPr="00D67566">
              <w:rPr>
                <w:rFonts w:ascii="楷体" w:eastAsia="楷体" w:hAnsi="楷体" w:cs="宋体" w:hint="eastAsia"/>
                <w:sz w:val="24"/>
                <w:szCs w:val="24"/>
              </w:rPr>
              <w:t>年合</w:t>
            </w:r>
            <w:proofErr w:type="gramStart"/>
            <w:r w:rsidR="00D67566" w:rsidRPr="00D67566">
              <w:rPr>
                <w:rFonts w:ascii="楷体" w:eastAsia="楷体" w:hAnsi="楷体" w:cs="宋体" w:hint="eastAsia"/>
                <w:sz w:val="24"/>
                <w:szCs w:val="24"/>
              </w:rPr>
              <w:t>规</w:t>
            </w:r>
            <w:proofErr w:type="gramEnd"/>
            <w:r w:rsidR="00D67566" w:rsidRPr="00D67566">
              <w:rPr>
                <w:rFonts w:ascii="楷体" w:eastAsia="楷体" w:hAnsi="楷体" w:cs="宋体" w:hint="eastAsia"/>
                <w:sz w:val="24"/>
                <w:szCs w:val="24"/>
              </w:rPr>
              <w:t>性的评价报告”，</w:t>
            </w:r>
            <w:r w:rsidR="00D67566">
              <w:rPr>
                <w:rFonts w:ascii="楷体" w:eastAsia="楷体" w:hAnsi="楷体" w:cs="宋体" w:hint="eastAsia"/>
                <w:sz w:val="24"/>
                <w:szCs w:val="24"/>
              </w:rPr>
              <w:t>办公室</w:t>
            </w:r>
            <w:r w:rsidR="00D67566" w:rsidRPr="00D67566">
              <w:rPr>
                <w:rFonts w:ascii="楷体" w:eastAsia="楷体" w:hAnsi="楷体" w:cs="宋体" w:hint="eastAsia"/>
                <w:sz w:val="24"/>
                <w:szCs w:val="24"/>
              </w:rPr>
              <w:t>对收集的法规进行了评价，评价结论及改进：a.对相关部门的活动的合</w:t>
            </w:r>
            <w:proofErr w:type="gramStart"/>
            <w:r w:rsidR="00D67566" w:rsidRPr="00D67566">
              <w:rPr>
                <w:rFonts w:ascii="楷体" w:eastAsia="楷体" w:hAnsi="楷体" w:cs="宋体" w:hint="eastAsia"/>
                <w:sz w:val="24"/>
                <w:szCs w:val="24"/>
              </w:rPr>
              <w:t>规</w:t>
            </w:r>
            <w:proofErr w:type="gramEnd"/>
            <w:r w:rsidR="00D67566" w:rsidRPr="00D67566">
              <w:rPr>
                <w:rFonts w:ascii="楷体" w:eastAsia="楷体" w:hAnsi="楷体" w:cs="宋体" w:hint="eastAsia"/>
                <w:sz w:val="24"/>
                <w:szCs w:val="24"/>
              </w:rPr>
              <w:t>性评价来看，各部门将自身环境和职业健康安全行为与公司确定的、适用于环境因素和危险源的法律法规和其他要求适用条款进行逐一对照，并将这些要求贯彻并应用于重要环境因素影响和危险源的控制、方针的实现、目标指标的达成、相关运行控制程序和应急程序的有效实施。b.此次环境和职业健康安全法律、法规符合性评价涉及了水、气、声的排放、固废的、安全、职</w:t>
            </w:r>
            <w:r w:rsidR="00D67566" w:rsidRPr="00D67566">
              <w:rPr>
                <w:rFonts w:ascii="楷体" w:eastAsia="楷体" w:hAnsi="楷体" w:cs="宋体" w:hint="eastAsia"/>
                <w:sz w:val="24"/>
                <w:szCs w:val="24"/>
              </w:rPr>
              <w:lastRenderedPageBreak/>
              <w:t>业病管理处置、能源管理、生产服务管理等内容，从总体上讲，公司环境和职业健康安全行为符合相关环境法规要求，基本实现了组织对遵守法律法规及其他要求的承诺。评价人：张会来</w:t>
            </w:r>
            <w:r w:rsidR="00D67566">
              <w:rPr>
                <w:rFonts w:ascii="楷体" w:eastAsia="楷体" w:hAnsi="楷体" w:cs="宋体" w:hint="eastAsia"/>
                <w:sz w:val="24"/>
                <w:szCs w:val="24"/>
              </w:rPr>
              <w:t>、</w:t>
            </w:r>
            <w:r w:rsidR="00D67566" w:rsidRPr="00D67566">
              <w:rPr>
                <w:rFonts w:ascii="楷体" w:eastAsia="楷体" w:hAnsi="楷体" w:cs="宋体" w:hint="eastAsia"/>
                <w:sz w:val="24"/>
                <w:szCs w:val="24"/>
              </w:rPr>
              <w:t>赵洪刚</w:t>
            </w:r>
            <w:r w:rsidR="00D67566">
              <w:rPr>
                <w:rFonts w:ascii="楷体" w:eastAsia="楷体" w:hAnsi="楷体" w:cs="宋体" w:hint="eastAsia"/>
                <w:sz w:val="24"/>
                <w:szCs w:val="24"/>
              </w:rPr>
              <w:t>，日期</w:t>
            </w:r>
            <w:r w:rsidR="00D67566" w:rsidRPr="00D67566">
              <w:rPr>
                <w:rFonts w:ascii="楷体" w:eastAsia="楷体" w:hAnsi="楷体" w:cs="宋体" w:hint="eastAsia"/>
                <w:sz w:val="24"/>
                <w:szCs w:val="24"/>
              </w:rPr>
              <w:t>2022年6月15日。</w:t>
            </w:r>
          </w:p>
        </w:tc>
        <w:tc>
          <w:tcPr>
            <w:tcW w:w="851" w:type="dxa"/>
          </w:tcPr>
          <w:p w:rsidR="004D06DC" w:rsidRPr="00454A5A" w:rsidRDefault="00EA4DCB" w:rsidP="00C17F8F">
            <w:pPr>
              <w:spacing w:line="360" w:lineRule="auto"/>
              <w:rPr>
                <w:rFonts w:ascii="楷体" w:eastAsia="楷体" w:hAnsi="楷体" w:cs="宋体"/>
                <w:sz w:val="24"/>
                <w:szCs w:val="24"/>
              </w:rPr>
            </w:pPr>
            <w:r>
              <w:rPr>
                <w:rFonts w:ascii="楷体" w:eastAsia="楷体" w:hAnsi="楷体" w:cs="宋体" w:hint="eastAsia"/>
                <w:sz w:val="24"/>
                <w:szCs w:val="24"/>
              </w:rPr>
              <w:lastRenderedPageBreak/>
              <w:t>Y</w:t>
            </w:r>
          </w:p>
        </w:tc>
      </w:tr>
      <w:tr w:rsidR="004D06DC" w:rsidRPr="00454A5A" w:rsidTr="00B80D9D">
        <w:trPr>
          <w:trHeight w:val="1128"/>
        </w:trPr>
        <w:tc>
          <w:tcPr>
            <w:tcW w:w="1668" w:type="dxa"/>
            <w:vAlign w:val="center"/>
          </w:tcPr>
          <w:p w:rsidR="004D06DC" w:rsidRDefault="004D06DC" w:rsidP="00127F7D">
            <w:pPr>
              <w:spacing w:after="0" w:line="360" w:lineRule="auto"/>
              <w:rPr>
                <w:rFonts w:ascii="楷体" w:eastAsia="楷体" w:hAnsi="楷体" w:cs="宋体"/>
                <w:sz w:val="24"/>
                <w:szCs w:val="24"/>
              </w:rPr>
            </w:pPr>
            <w:r w:rsidRPr="00454A5A">
              <w:rPr>
                <w:rFonts w:ascii="楷体" w:eastAsia="楷体" w:hAnsi="楷体" w:cs="宋体" w:hint="eastAsia"/>
                <w:sz w:val="24"/>
                <w:szCs w:val="24"/>
              </w:rPr>
              <w:lastRenderedPageBreak/>
              <w:t>运行的策划和控制</w:t>
            </w:r>
          </w:p>
          <w:p w:rsidR="00857790" w:rsidRDefault="00857790" w:rsidP="00127F7D">
            <w:pPr>
              <w:spacing w:after="0" w:line="360" w:lineRule="auto"/>
              <w:rPr>
                <w:rFonts w:ascii="楷体" w:eastAsia="楷体" w:hAnsi="楷体" w:cs="宋体"/>
                <w:sz w:val="24"/>
                <w:szCs w:val="24"/>
              </w:rPr>
            </w:pPr>
          </w:p>
          <w:p w:rsidR="00857790" w:rsidRDefault="00857790" w:rsidP="00127F7D">
            <w:pPr>
              <w:spacing w:after="0" w:line="360" w:lineRule="auto"/>
              <w:rPr>
                <w:rFonts w:ascii="楷体" w:eastAsia="楷体" w:hAnsi="楷体" w:cs="宋体"/>
                <w:sz w:val="24"/>
                <w:szCs w:val="24"/>
              </w:rPr>
            </w:pPr>
          </w:p>
          <w:p w:rsidR="00857790" w:rsidRDefault="00857790" w:rsidP="00127F7D">
            <w:pPr>
              <w:spacing w:after="0" w:line="360" w:lineRule="auto"/>
              <w:rPr>
                <w:rFonts w:ascii="楷体" w:eastAsia="楷体" w:hAnsi="楷体" w:cs="宋体"/>
                <w:sz w:val="24"/>
                <w:szCs w:val="24"/>
              </w:rPr>
            </w:pPr>
          </w:p>
          <w:p w:rsidR="00857790" w:rsidRDefault="00857790" w:rsidP="00127F7D">
            <w:pPr>
              <w:spacing w:after="0" w:line="360" w:lineRule="auto"/>
              <w:rPr>
                <w:rFonts w:ascii="楷体" w:eastAsia="楷体" w:hAnsi="楷体" w:cs="宋体"/>
                <w:sz w:val="24"/>
                <w:szCs w:val="24"/>
              </w:rPr>
            </w:pPr>
          </w:p>
          <w:p w:rsidR="00857790" w:rsidRDefault="00857790" w:rsidP="00127F7D">
            <w:pPr>
              <w:spacing w:after="0" w:line="360" w:lineRule="auto"/>
              <w:rPr>
                <w:rFonts w:ascii="楷体" w:eastAsia="楷体" w:hAnsi="楷体" w:cs="宋体"/>
                <w:sz w:val="24"/>
                <w:szCs w:val="24"/>
              </w:rPr>
            </w:pPr>
          </w:p>
          <w:p w:rsidR="00857790" w:rsidRDefault="00857790" w:rsidP="00127F7D">
            <w:pPr>
              <w:spacing w:after="0" w:line="360" w:lineRule="auto"/>
              <w:rPr>
                <w:rFonts w:ascii="楷体" w:eastAsia="楷体" w:hAnsi="楷体" w:cs="宋体"/>
                <w:sz w:val="24"/>
                <w:szCs w:val="24"/>
              </w:rPr>
            </w:pPr>
          </w:p>
          <w:p w:rsidR="00857790" w:rsidRDefault="00857790" w:rsidP="00127F7D">
            <w:pPr>
              <w:spacing w:after="0" w:line="360" w:lineRule="auto"/>
              <w:rPr>
                <w:rFonts w:ascii="楷体" w:eastAsia="楷体" w:hAnsi="楷体" w:cs="宋体"/>
                <w:sz w:val="24"/>
                <w:szCs w:val="24"/>
              </w:rPr>
            </w:pPr>
          </w:p>
          <w:p w:rsidR="00857790" w:rsidRDefault="00857790" w:rsidP="00127F7D">
            <w:pPr>
              <w:spacing w:after="0" w:line="360" w:lineRule="auto"/>
              <w:rPr>
                <w:rFonts w:ascii="楷体" w:eastAsia="楷体" w:hAnsi="楷体" w:cs="宋体"/>
                <w:sz w:val="24"/>
                <w:szCs w:val="24"/>
              </w:rPr>
            </w:pPr>
          </w:p>
          <w:p w:rsidR="00857790" w:rsidRDefault="00857790" w:rsidP="00127F7D">
            <w:pPr>
              <w:spacing w:after="0" w:line="360" w:lineRule="auto"/>
              <w:rPr>
                <w:rFonts w:ascii="楷体" w:eastAsia="楷体" w:hAnsi="楷体" w:cs="宋体"/>
                <w:sz w:val="24"/>
                <w:szCs w:val="24"/>
              </w:rPr>
            </w:pPr>
          </w:p>
          <w:p w:rsidR="00857790" w:rsidRDefault="00857790" w:rsidP="00127F7D">
            <w:pPr>
              <w:spacing w:after="0" w:line="360" w:lineRule="auto"/>
              <w:rPr>
                <w:rFonts w:ascii="楷体" w:eastAsia="楷体" w:hAnsi="楷体" w:cs="宋体"/>
                <w:sz w:val="24"/>
                <w:szCs w:val="24"/>
              </w:rPr>
            </w:pPr>
          </w:p>
          <w:p w:rsidR="00857790" w:rsidRDefault="00857790" w:rsidP="00127F7D">
            <w:pPr>
              <w:spacing w:after="0" w:line="360" w:lineRule="auto"/>
              <w:rPr>
                <w:rFonts w:ascii="楷体" w:eastAsia="楷体" w:hAnsi="楷体" w:cs="宋体"/>
                <w:sz w:val="24"/>
                <w:szCs w:val="24"/>
              </w:rPr>
            </w:pPr>
          </w:p>
          <w:p w:rsidR="00857790" w:rsidRDefault="00857790" w:rsidP="00127F7D">
            <w:pPr>
              <w:spacing w:after="0" w:line="360" w:lineRule="auto"/>
              <w:rPr>
                <w:rFonts w:ascii="楷体" w:eastAsia="楷体" w:hAnsi="楷体" w:cs="宋体"/>
                <w:sz w:val="24"/>
                <w:szCs w:val="24"/>
              </w:rPr>
            </w:pPr>
          </w:p>
          <w:p w:rsidR="00857790" w:rsidRDefault="00857790" w:rsidP="00127F7D">
            <w:pPr>
              <w:spacing w:after="0" w:line="360" w:lineRule="auto"/>
              <w:rPr>
                <w:rFonts w:ascii="楷体" w:eastAsia="楷体" w:hAnsi="楷体" w:cs="宋体"/>
                <w:sz w:val="24"/>
                <w:szCs w:val="24"/>
              </w:rPr>
            </w:pPr>
          </w:p>
          <w:p w:rsidR="00857790" w:rsidRDefault="00857790" w:rsidP="00127F7D">
            <w:pPr>
              <w:spacing w:after="0" w:line="360" w:lineRule="auto"/>
              <w:rPr>
                <w:rFonts w:ascii="楷体" w:eastAsia="楷体" w:hAnsi="楷体" w:cs="宋体"/>
                <w:sz w:val="24"/>
                <w:szCs w:val="24"/>
              </w:rPr>
            </w:pPr>
          </w:p>
          <w:p w:rsidR="00857790" w:rsidRDefault="00857790" w:rsidP="00127F7D">
            <w:pPr>
              <w:spacing w:after="0" w:line="360" w:lineRule="auto"/>
              <w:rPr>
                <w:rFonts w:ascii="楷体" w:eastAsia="楷体" w:hAnsi="楷体" w:cs="宋体"/>
                <w:sz w:val="24"/>
                <w:szCs w:val="24"/>
              </w:rPr>
            </w:pPr>
          </w:p>
          <w:p w:rsidR="00857790" w:rsidRDefault="00857790" w:rsidP="00127F7D">
            <w:pPr>
              <w:spacing w:after="0" w:line="360" w:lineRule="auto"/>
              <w:rPr>
                <w:rFonts w:ascii="楷体" w:eastAsia="楷体" w:hAnsi="楷体" w:cs="宋体"/>
                <w:sz w:val="24"/>
                <w:szCs w:val="24"/>
              </w:rPr>
            </w:pPr>
          </w:p>
          <w:p w:rsidR="00857790" w:rsidRDefault="00857790" w:rsidP="00127F7D">
            <w:pPr>
              <w:spacing w:after="0" w:line="360" w:lineRule="auto"/>
              <w:rPr>
                <w:rFonts w:ascii="楷体" w:eastAsia="楷体" w:hAnsi="楷体" w:cs="宋体"/>
                <w:sz w:val="24"/>
                <w:szCs w:val="24"/>
              </w:rPr>
            </w:pPr>
          </w:p>
          <w:p w:rsidR="00857790" w:rsidRDefault="00857790" w:rsidP="00127F7D">
            <w:pPr>
              <w:spacing w:after="0" w:line="360" w:lineRule="auto"/>
              <w:rPr>
                <w:rFonts w:ascii="楷体" w:eastAsia="楷体" w:hAnsi="楷体" w:cs="宋体"/>
                <w:sz w:val="24"/>
                <w:szCs w:val="24"/>
              </w:rPr>
            </w:pPr>
          </w:p>
          <w:p w:rsidR="00857790" w:rsidRDefault="00857790" w:rsidP="00127F7D">
            <w:pPr>
              <w:spacing w:after="0" w:line="360" w:lineRule="auto"/>
              <w:rPr>
                <w:rFonts w:ascii="楷体" w:eastAsia="楷体" w:hAnsi="楷体" w:cs="宋体"/>
                <w:sz w:val="24"/>
                <w:szCs w:val="24"/>
              </w:rPr>
            </w:pPr>
          </w:p>
          <w:p w:rsidR="00857790" w:rsidRDefault="00857790" w:rsidP="00127F7D">
            <w:pPr>
              <w:spacing w:after="0" w:line="360" w:lineRule="auto"/>
              <w:rPr>
                <w:rFonts w:ascii="楷体" w:eastAsia="楷体" w:hAnsi="楷体" w:cs="宋体"/>
                <w:sz w:val="24"/>
                <w:szCs w:val="24"/>
              </w:rPr>
            </w:pPr>
          </w:p>
          <w:p w:rsidR="00857790" w:rsidRDefault="00857790" w:rsidP="00127F7D">
            <w:pPr>
              <w:spacing w:after="0" w:line="360" w:lineRule="auto"/>
              <w:rPr>
                <w:rFonts w:ascii="楷体" w:eastAsia="楷体" w:hAnsi="楷体" w:cs="宋体"/>
                <w:sz w:val="24"/>
                <w:szCs w:val="24"/>
              </w:rPr>
            </w:pPr>
          </w:p>
          <w:p w:rsidR="00857790" w:rsidRDefault="00857790" w:rsidP="00127F7D">
            <w:pPr>
              <w:spacing w:after="0" w:line="360" w:lineRule="auto"/>
              <w:rPr>
                <w:rFonts w:ascii="楷体" w:eastAsia="楷体" w:hAnsi="楷体" w:cs="宋体"/>
                <w:sz w:val="24"/>
                <w:szCs w:val="24"/>
              </w:rPr>
            </w:pPr>
          </w:p>
          <w:p w:rsidR="00857790" w:rsidRDefault="00857790" w:rsidP="00127F7D">
            <w:pPr>
              <w:spacing w:after="0" w:line="360" w:lineRule="auto"/>
              <w:rPr>
                <w:rFonts w:ascii="楷体" w:eastAsia="楷体" w:hAnsi="楷体" w:cs="宋体"/>
                <w:sz w:val="24"/>
                <w:szCs w:val="24"/>
              </w:rPr>
            </w:pPr>
          </w:p>
          <w:p w:rsidR="00857790" w:rsidRDefault="00857790" w:rsidP="00127F7D">
            <w:pPr>
              <w:spacing w:after="0" w:line="360" w:lineRule="auto"/>
              <w:rPr>
                <w:rFonts w:ascii="楷体" w:eastAsia="楷体" w:hAnsi="楷体" w:cs="宋体"/>
                <w:sz w:val="24"/>
                <w:szCs w:val="24"/>
              </w:rPr>
            </w:pPr>
          </w:p>
          <w:p w:rsidR="00857790" w:rsidRDefault="00857790" w:rsidP="00127F7D">
            <w:pPr>
              <w:spacing w:after="0" w:line="360" w:lineRule="auto"/>
              <w:rPr>
                <w:rFonts w:ascii="楷体" w:eastAsia="楷体" w:hAnsi="楷体" w:cs="宋体"/>
                <w:sz w:val="24"/>
                <w:szCs w:val="24"/>
              </w:rPr>
            </w:pPr>
          </w:p>
          <w:p w:rsidR="00857790" w:rsidRDefault="00857790" w:rsidP="00127F7D">
            <w:pPr>
              <w:spacing w:after="0" w:line="360" w:lineRule="auto"/>
              <w:rPr>
                <w:rFonts w:ascii="楷体" w:eastAsia="楷体" w:hAnsi="楷体" w:cs="宋体"/>
                <w:sz w:val="24"/>
                <w:szCs w:val="24"/>
              </w:rPr>
            </w:pPr>
          </w:p>
          <w:p w:rsidR="00857790" w:rsidRDefault="00857790" w:rsidP="00127F7D">
            <w:pPr>
              <w:spacing w:after="0" w:line="360" w:lineRule="auto"/>
              <w:rPr>
                <w:rFonts w:ascii="楷体" w:eastAsia="楷体" w:hAnsi="楷体" w:cs="宋体"/>
                <w:sz w:val="24"/>
                <w:szCs w:val="24"/>
              </w:rPr>
            </w:pPr>
          </w:p>
          <w:p w:rsidR="00857790" w:rsidRDefault="00857790" w:rsidP="00127F7D">
            <w:pPr>
              <w:spacing w:after="0" w:line="360" w:lineRule="auto"/>
              <w:rPr>
                <w:rFonts w:ascii="楷体" w:eastAsia="楷体" w:hAnsi="楷体" w:cs="宋体"/>
                <w:sz w:val="24"/>
                <w:szCs w:val="24"/>
              </w:rPr>
            </w:pPr>
          </w:p>
          <w:p w:rsidR="00857790" w:rsidRDefault="00857790" w:rsidP="00127F7D">
            <w:pPr>
              <w:spacing w:after="0" w:line="360" w:lineRule="auto"/>
              <w:rPr>
                <w:rFonts w:ascii="楷体" w:eastAsia="楷体" w:hAnsi="楷体" w:cs="宋体"/>
                <w:sz w:val="24"/>
                <w:szCs w:val="24"/>
              </w:rPr>
            </w:pPr>
            <w:r>
              <w:rPr>
                <w:rFonts w:ascii="楷体" w:eastAsia="楷体" w:hAnsi="楷体" w:cs="宋体" w:hint="eastAsia"/>
                <w:sz w:val="24"/>
                <w:szCs w:val="24"/>
              </w:rPr>
              <w:lastRenderedPageBreak/>
              <w:t>财务支出</w:t>
            </w:r>
          </w:p>
          <w:p w:rsidR="00857790" w:rsidRDefault="00857790" w:rsidP="00127F7D">
            <w:pPr>
              <w:spacing w:after="0" w:line="360" w:lineRule="auto"/>
              <w:rPr>
                <w:rFonts w:ascii="楷体" w:eastAsia="楷体" w:hAnsi="楷体" w:cs="宋体"/>
                <w:sz w:val="24"/>
                <w:szCs w:val="24"/>
              </w:rPr>
            </w:pPr>
          </w:p>
          <w:p w:rsidR="00857790" w:rsidRDefault="00857790" w:rsidP="00127F7D">
            <w:pPr>
              <w:spacing w:after="0" w:line="360" w:lineRule="auto"/>
              <w:rPr>
                <w:rFonts w:ascii="楷体" w:eastAsia="楷体" w:hAnsi="楷体" w:cs="宋体"/>
                <w:sz w:val="24"/>
                <w:szCs w:val="24"/>
              </w:rPr>
            </w:pPr>
          </w:p>
          <w:p w:rsidR="00857790" w:rsidRDefault="00857790" w:rsidP="00127F7D">
            <w:pPr>
              <w:spacing w:after="0" w:line="360" w:lineRule="auto"/>
              <w:rPr>
                <w:rFonts w:ascii="楷体" w:eastAsia="楷体" w:hAnsi="楷体" w:cs="宋体"/>
                <w:sz w:val="24"/>
                <w:szCs w:val="24"/>
              </w:rPr>
            </w:pPr>
          </w:p>
          <w:p w:rsidR="00857790" w:rsidRPr="00454A5A" w:rsidRDefault="00857790" w:rsidP="00127F7D">
            <w:pPr>
              <w:spacing w:after="0" w:line="360" w:lineRule="auto"/>
              <w:rPr>
                <w:rFonts w:ascii="楷体" w:eastAsia="楷体" w:hAnsi="楷体" w:cs="宋体"/>
                <w:sz w:val="24"/>
                <w:szCs w:val="24"/>
              </w:rPr>
            </w:pPr>
          </w:p>
        </w:tc>
        <w:tc>
          <w:tcPr>
            <w:tcW w:w="1134" w:type="dxa"/>
            <w:vAlign w:val="center"/>
          </w:tcPr>
          <w:p w:rsidR="004D06DC" w:rsidRPr="00454A5A" w:rsidRDefault="004D06DC" w:rsidP="00127F7D">
            <w:pPr>
              <w:spacing w:after="0" w:line="360" w:lineRule="auto"/>
              <w:rPr>
                <w:rFonts w:ascii="楷体" w:eastAsia="楷体" w:hAnsi="楷体" w:cs="宋体"/>
                <w:sz w:val="24"/>
                <w:szCs w:val="24"/>
              </w:rPr>
            </w:pPr>
            <w:r w:rsidRPr="00454A5A">
              <w:rPr>
                <w:rFonts w:ascii="楷体" w:eastAsia="楷体" w:hAnsi="楷体" w:cs="宋体"/>
                <w:sz w:val="24"/>
                <w:szCs w:val="24"/>
              </w:rPr>
              <w:lastRenderedPageBreak/>
              <w:t>EO 8.1</w:t>
            </w:r>
          </w:p>
        </w:tc>
        <w:tc>
          <w:tcPr>
            <w:tcW w:w="11056" w:type="dxa"/>
          </w:tcPr>
          <w:p w:rsidR="004D06DC" w:rsidRPr="00454A5A" w:rsidRDefault="004D06DC" w:rsidP="009173B5">
            <w:pPr>
              <w:pStyle w:val="a7"/>
              <w:spacing w:after="0" w:line="360" w:lineRule="auto"/>
              <w:ind w:firstLine="480"/>
              <w:rPr>
                <w:rFonts w:ascii="楷体" w:eastAsia="楷体" w:hAnsi="楷体" w:cs="宋体"/>
                <w:sz w:val="24"/>
                <w:szCs w:val="24"/>
              </w:rPr>
            </w:pPr>
            <w:r w:rsidRPr="00454A5A">
              <w:rPr>
                <w:rFonts w:ascii="楷体" w:eastAsia="楷体" w:hAnsi="楷体" w:cs="宋体"/>
                <w:sz w:val="24"/>
                <w:szCs w:val="24"/>
              </w:rPr>
              <w:t>公司策划了环境安全管理相关程序文件和管理制度</w:t>
            </w:r>
            <w:r w:rsidR="00811C95">
              <w:rPr>
                <w:rFonts w:ascii="楷体" w:eastAsia="楷体" w:hAnsi="楷体" w:cs="宋体" w:hint="eastAsia"/>
                <w:sz w:val="24"/>
                <w:szCs w:val="24"/>
              </w:rPr>
              <w:t>《</w:t>
            </w:r>
            <w:r w:rsidR="00811C95" w:rsidRPr="00811C95">
              <w:rPr>
                <w:rFonts w:ascii="楷体" w:eastAsia="楷体" w:hAnsi="楷体" w:cs="宋体" w:hint="eastAsia"/>
                <w:sz w:val="24"/>
                <w:szCs w:val="24"/>
              </w:rPr>
              <w:t>环境和职业健康安全运行控制程序XJJ-PD14</w:t>
            </w:r>
            <w:r w:rsidR="00811C95">
              <w:rPr>
                <w:rFonts w:ascii="楷体" w:eastAsia="楷体" w:hAnsi="楷体" w:cs="宋体" w:hint="eastAsia"/>
                <w:sz w:val="24"/>
                <w:szCs w:val="24"/>
              </w:rPr>
              <w:t>》、</w:t>
            </w:r>
            <w:r w:rsidRPr="00454A5A">
              <w:rPr>
                <w:rFonts w:ascii="楷体" w:eastAsia="楷体" w:hAnsi="楷体" w:cs="宋体" w:hint="eastAsia"/>
                <w:sz w:val="24"/>
                <w:szCs w:val="24"/>
              </w:rPr>
              <w:t>《</w:t>
            </w:r>
            <w:r w:rsidR="009173B5" w:rsidRPr="009173B5">
              <w:rPr>
                <w:rFonts w:ascii="楷体" w:eastAsia="楷体" w:hAnsi="楷体" w:cs="宋体" w:hint="eastAsia"/>
                <w:sz w:val="24"/>
                <w:szCs w:val="24"/>
              </w:rPr>
              <w:t>办公室管理制度XJJ-SJ03</w:t>
            </w:r>
            <w:r w:rsidR="00EF3353">
              <w:rPr>
                <w:rFonts w:ascii="楷体" w:eastAsia="楷体" w:hAnsi="楷体" w:cs="宋体" w:hint="eastAsia"/>
                <w:sz w:val="24"/>
                <w:szCs w:val="24"/>
              </w:rPr>
              <w:t>》、《</w:t>
            </w:r>
            <w:r w:rsidR="009173B5" w:rsidRPr="009173B5">
              <w:rPr>
                <w:rFonts w:ascii="楷体" w:eastAsia="楷体" w:hAnsi="楷体" w:cs="宋体" w:hint="eastAsia"/>
                <w:sz w:val="24"/>
                <w:szCs w:val="24"/>
              </w:rPr>
              <w:t>安全管理制度XJJ-SJ07</w:t>
            </w:r>
            <w:r w:rsidRPr="00454A5A">
              <w:rPr>
                <w:rFonts w:ascii="楷体" w:eastAsia="楷体" w:hAnsi="楷体" w:cs="宋体" w:hint="eastAsia"/>
                <w:sz w:val="24"/>
                <w:szCs w:val="24"/>
              </w:rPr>
              <w:t>》、《</w:t>
            </w:r>
            <w:r w:rsidR="009173B5" w:rsidRPr="009173B5">
              <w:rPr>
                <w:rFonts w:ascii="楷体" w:eastAsia="楷体" w:hAnsi="楷体" w:cs="宋体" w:hint="eastAsia"/>
                <w:sz w:val="24"/>
                <w:szCs w:val="24"/>
              </w:rPr>
              <w:t>消防管理制度XJJ-SJ08</w:t>
            </w:r>
            <w:r w:rsidRPr="00454A5A">
              <w:rPr>
                <w:rFonts w:ascii="楷体" w:eastAsia="楷体" w:hAnsi="楷体" w:cs="宋体" w:hint="eastAsia"/>
                <w:sz w:val="24"/>
                <w:szCs w:val="24"/>
              </w:rPr>
              <w:t>》</w:t>
            </w:r>
            <w:r w:rsidR="00EF3353">
              <w:rPr>
                <w:rFonts w:ascii="楷体" w:eastAsia="楷体" w:hAnsi="楷体" w:cs="宋体" w:hint="eastAsia"/>
                <w:sz w:val="24"/>
                <w:szCs w:val="24"/>
              </w:rPr>
              <w:t>、</w:t>
            </w:r>
            <w:r w:rsidR="009173B5">
              <w:rPr>
                <w:rFonts w:ascii="楷体" w:eastAsia="楷体" w:hAnsi="楷体" w:cs="宋体" w:hint="eastAsia"/>
                <w:sz w:val="24"/>
                <w:szCs w:val="24"/>
              </w:rPr>
              <w:t>《</w:t>
            </w:r>
            <w:r w:rsidR="009173B5" w:rsidRPr="009173B5">
              <w:rPr>
                <w:rFonts w:ascii="楷体" w:eastAsia="楷体" w:hAnsi="楷体" w:cs="宋体" w:hint="eastAsia"/>
                <w:sz w:val="24"/>
                <w:szCs w:val="24"/>
              </w:rPr>
              <w:t>员工职业健康及劳动保护管理办法XJJ-SJ10</w:t>
            </w:r>
            <w:r w:rsidR="009173B5">
              <w:rPr>
                <w:rFonts w:ascii="楷体" w:eastAsia="楷体" w:hAnsi="楷体" w:cs="宋体" w:hint="eastAsia"/>
                <w:sz w:val="24"/>
                <w:szCs w:val="24"/>
              </w:rPr>
              <w:t>》、《</w:t>
            </w:r>
            <w:r w:rsidR="009173B5" w:rsidRPr="009173B5">
              <w:rPr>
                <w:rFonts w:ascii="楷体" w:eastAsia="楷体" w:hAnsi="楷体" w:cs="宋体" w:hint="eastAsia"/>
                <w:sz w:val="24"/>
                <w:szCs w:val="24"/>
              </w:rPr>
              <w:t>节水、节电管理办法</w:t>
            </w:r>
            <w:r w:rsidR="009173B5" w:rsidRPr="009173B5">
              <w:rPr>
                <w:rFonts w:ascii="楷体" w:eastAsia="楷体" w:hAnsi="楷体" w:cs="宋体" w:hint="eastAsia"/>
                <w:sz w:val="24"/>
                <w:szCs w:val="24"/>
              </w:rPr>
              <w:tab/>
              <w:t>XJJ-SJ11</w:t>
            </w:r>
            <w:r w:rsidR="009173B5">
              <w:rPr>
                <w:rFonts w:ascii="楷体" w:eastAsia="楷体" w:hAnsi="楷体" w:cs="宋体" w:hint="eastAsia"/>
                <w:sz w:val="24"/>
                <w:szCs w:val="24"/>
              </w:rPr>
              <w:t>》、《</w:t>
            </w:r>
            <w:r w:rsidR="009173B5" w:rsidRPr="009173B5">
              <w:rPr>
                <w:rFonts w:ascii="楷体" w:eastAsia="楷体" w:hAnsi="楷体" w:cs="宋体" w:hint="eastAsia"/>
                <w:sz w:val="24"/>
                <w:szCs w:val="24"/>
              </w:rPr>
              <w:t>废弃物管理办法XJJ-SJ12</w:t>
            </w:r>
            <w:r w:rsidR="009173B5">
              <w:rPr>
                <w:rFonts w:ascii="楷体" w:eastAsia="楷体" w:hAnsi="楷体" w:cs="宋体" w:hint="eastAsia"/>
                <w:sz w:val="24"/>
                <w:szCs w:val="24"/>
              </w:rPr>
              <w:t>》、《应急预案》、</w:t>
            </w:r>
            <w:r w:rsidR="00EF3353">
              <w:rPr>
                <w:rFonts w:ascii="楷体" w:eastAsia="楷体" w:hAnsi="楷体" w:cs="宋体" w:hint="eastAsia"/>
                <w:sz w:val="24"/>
                <w:szCs w:val="24"/>
              </w:rPr>
              <w:t>《</w:t>
            </w:r>
            <w:r w:rsidR="00C01601" w:rsidRPr="00C01601">
              <w:rPr>
                <w:rFonts w:ascii="楷体" w:eastAsia="楷体" w:hAnsi="楷体" w:cs="宋体" w:hint="eastAsia"/>
                <w:sz w:val="24"/>
                <w:szCs w:val="24"/>
              </w:rPr>
              <w:t>应急准备和响应控制程序XJJ-PD16</w:t>
            </w:r>
            <w:r w:rsidR="00EF3353">
              <w:rPr>
                <w:rFonts w:ascii="楷体" w:eastAsia="楷体" w:hAnsi="楷体" w:cs="宋体" w:hint="eastAsia"/>
                <w:sz w:val="24"/>
                <w:szCs w:val="24"/>
              </w:rPr>
              <w:t>》</w:t>
            </w:r>
            <w:r w:rsidRPr="00454A5A">
              <w:rPr>
                <w:rFonts w:ascii="楷体" w:eastAsia="楷体" w:hAnsi="楷体" w:cs="宋体"/>
                <w:sz w:val="24"/>
                <w:szCs w:val="24"/>
              </w:rPr>
              <w:t>等；</w:t>
            </w:r>
          </w:p>
          <w:p w:rsidR="004D06DC" w:rsidRPr="00454A5A" w:rsidRDefault="004D06DC" w:rsidP="00127F7D">
            <w:pPr>
              <w:pStyle w:val="a7"/>
              <w:spacing w:after="0" w:line="360" w:lineRule="auto"/>
              <w:ind w:firstLine="480"/>
              <w:rPr>
                <w:rFonts w:ascii="楷体" w:eastAsia="楷体" w:hAnsi="楷体" w:cs="宋体"/>
                <w:sz w:val="24"/>
                <w:szCs w:val="24"/>
              </w:rPr>
            </w:pPr>
            <w:r w:rsidRPr="00454A5A">
              <w:rPr>
                <w:rFonts w:ascii="楷体" w:eastAsia="楷体" w:hAnsi="楷体" w:cs="宋体"/>
                <w:sz w:val="24"/>
                <w:szCs w:val="24"/>
              </w:rPr>
              <w:t>现场观察：</w:t>
            </w:r>
          </w:p>
          <w:p w:rsidR="004D06DC" w:rsidRPr="00454A5A" w:rsidRDefault="004D06DC" w:rsidP="00127F7D">
            <w:pPr>
              <w:pStyle w:val="a7"/>
              <w:spacing w:after="0" w:line="360" w:lineRule="auto"/>
              <w:ind w:firstLine="480"/>
              <w:rPr>
                <w:rFonts w:ascii="楷体" w:eastAsia="楷体" w:hAnsi="楷体" w:cs="宋体"/>
                <w:sz w:val="24"/>
                <w:szCs w:val="24"/>
              </w:rPr>
            </w:pPr>
            <w:r w:rsidRPr="00454A5A">
              <w:rPr>
                <w:rFonts w:ascii="楷体" w:eastAsia="楷体" w:hAnsi="楷体" w:cs="宋体" w:hint="eastAsia"/>
                <w:sz w:val="24"/>
                <w:szCs w:val="24"/>
              </w:rPr>
              <w:t>1、公司场地宽敞，</w:t>
            </w:r>
            <w:r w:rsidR="00AA0D2B">
              <w:rPr>
                <w:rFonts w:ascii="楷体" w:eastAsia="楷体" w:hAnsi="楷体" w:cs="宋体" w:hint="eastAsia"/>
                <w:sz w:val="24"/>
                <w:szCs w:val="24"/>
              </w:rPr>
              <w:t>在</w:t>
            </w:r>
            <w:r w:rsidR="00AA0D2B" w:rsidRPr="00086AEA">
              <w:rPr>
                <w:rFonts w:ascii="楷体" w:eastAsia="楷体" w:hAnsi="楷体" w:cs="宋体" w:hint="eastAsia"/>
                <w:sz w:val="24"/>
                <w:szCs w:val="24"/>
              </w:rPr>
              <w:t>河北省沧州市泊头市西环工业园区</w:t>
            </w:r>
            <w:r w:rsidR="00086AEA" w:rsidRPr="00086AEA">
              <w:rPr>
                <w:rFonts w:ascii="楷体" w:eastAsia="楷体" w:hAnsi="楷体" w:cs="宋体" w:hint="eastAsia"/>
                <w:sz w:val="24"/>
                <w:szCs w:val="24"/>
              </w:rPr>
              <w:t>租赁</w:t>
            </w:r>
            <w:r w:rsidR="00EF3353">
              <w:rPr>
                <w:rFonts w:ascii="楷体" w:eastAsia="楷体" w:hAnsi="楷体" w:cs="宋体" w:hint="eastAsia"/>
                <w:sz w:val="24"/>
                <w:szCs w:val="24"/>
              </w:rPr>
              <w:t>有办公楼一处</w:t>
            </w:r>
            <w:r w:rsidR="00ED39DA">
              <w:rPr>
                <w:rFonts w:ascii="楷体" w:eastAsia="楷体" w:hAnsi="楷体" w:cs="宋体" w:hint="eastAsia"/>
                <w:sz w:val="24"/>
                <w:szCs w:val="24"/>
              </w:rPr>
              <w:t>面积约</w:t>
            </w:r>
            <w:r w:rsidR="00A76513">
              <w:rPr>
                <w:rFonts w:ascii="楷体" w:eastAsia="楷体" w:hAnsi="楷体" w:cs="宋体" w:hint="eastAsia"/>
                <w:sz w:val="24"/>
                <w:szCs w:val="24"/>
              </w:rPr>
              <w:t>4</w:t>
            </w:r>
            <w:r w:rsidR="00ED39DA">
              <w:rPr>
                <w:rFonts w:ascii="楷体" w:eastAsia="楷体" w:hAnsi="楷体" w:cs="宋体" w:hint="eastAsia"/>
                <w:sz w:val="24"/>
                <w:szCs w:val="24"/>
              </w:rPr>
              <w:t>00</w:t>
            </w:r>
            <w:r w:rsidR="00ED39DA" w:rsidRPr="00454A5A">
              <w:rPr>
                <w:rFonts w:ascii="楷体" w:eastAsia="楷体" w:hAnsi="楷体" w:cs="宋体" w:hint="eastAsia"/>
                <w:sz w:val="24"/>
                <w:szCs w:val="24"/>
              </w:rPr>
              <w:t>平方米</w:t>
            </w:r>
            <w:r w:rsidR="00EF3353">
              <w:rPr>
                <w:rFonts w:ascii="楷体" w:eastAsia="楷体" w:hAnsi="楷体" w:cs="宋体" w:hint="eastAsia"/>
                <w:sz w:val="24"/>
                <w:szCs w:val="24"/>
              </w:rPr>
              <w:t>，</w:t>
            </w:r>
            <w:bookmarkStart w:id="1" w:name="生产地址"/>
            <w:r w:rsidR="00086AEA">
              <w:rPr>
                <w:rFonts w:ascii="楷体" w:eastAsia="楷体" w:hAnsi="楷体" w:cs="宋体" w:hint="eastAsia"/>
                <w:sz w:val="24"/>
                <w:szCs w:val="24"/>
              </w:rPr>
              <w:t>在</w:t>
            </w:r>
            <w:r w:rsidR="00086AEA" w:rsidRPr="00086AEA">
              <w:rPr>
                <w:rFonts w:ascii="楷体" w:eastAsia="楷体" w:hAnsi="楷体" w:cs="宋体" w:hint="eastAsia"/>
                <w:sz w:val="24"/>
                <w:szCs w:val="24"/>
              </w:rPr>
              <w:t>河北省沧州市泊头市洼里王镇莫家八里庄</w:t>
            </w:r>
            <w:bookmarkEnd w:id="1"/>
            <w:r w:rsidR="00086AEA" w:rsidRPr="00086AEA">
              <w:rPr>
                <w:rFonts w:ascii="楷体" w:eastAsia="楷体" w:hAnsi="楷体" w:cs="宋体" w:hint="eastAsia"/>
                <w:sz w:val="24"/>
                <w:szCs w:val="24"/>
              </w:rPr>
              <w:t>租赁</w:t>
            </w:r>
            <w:r w:rsidR="00EF3353">
              <w:rPr>
                <w:rFonts w:ascii="楷体" w:eastAsia="楷体" w:hAnsi="楷体" w:cs="宋体" w:hint="eastAsia"/>
                <w:sz w:val="24"/>
                <w:szCs w:val="24"/>
              </w:rPr>
              <w:t>车间</w:t>
            </w:r>
            <w:r w:rsidR="00086AEA">
              <w:rPr>
                <w:rFonts w:ascii="楷体" w:eastAsia="楷体" w:hAnsi="楷体" w:cs="宋体" w:hint="eastAsia"/>
                <w:sz w:val="24"/>
                <w:szCs w:val="24"/>
              </w:rPr>
              <w:t>一处</w:t>
            </w:r>
            <w:r w:rsidR="00EF3353">
              <w:rPr>
                <w:rFonts w:ascii="楷体" w:eastAsia="楷体" w:hAnsi="楷体" w:cs="宋体" w:hint="eastAsia"/>
                <w:sz w:val="24"/>
                <w:szCs w:val="24"/>
              </w:rPr>
              <w:t>面积约</w:t>
            </w:r>
            <w:r w:rsidR="00ED39DA">
              <w:rPr>
                <w:rFonts w:ascii="楷体" w:eastAsia="楷体" w:hAnsi="楷体" w:cs="宋体" w:hint="eastAsia"/>
                <w:sz w:val="24"/>
                <w:szCs w:val="24"/>
              </w:rPr>
              <w:t>17</w:t>
            </w:r>
            <w:r w:rsidRPr="00454A5A">
              <w:rPr>
                <w:rFonts w:ascii="楷体" w:eastAsia="楷体" w:hAnsi="楷体" w:cs="宋体"/>
                <w:sz w:val="24"/>
                <w:szCs w:val="24"/>
              </w:rPr>
              <w:t>00</w:t>
            </w:r>
            <w:r w:rsidRPr="00454A5A">
              <w:rPr>
                <w:rFonts w:ascii="楷体" w:eastAsia="楷体" w:hAnsi="楷体" w:cs="宋体" w:hint="eastAsia"/>
                <w:sz w:val="24"/>
                <w:szCs w:val="24"/>
              </w:rPr>
              <w:t>平方米。工作场所布局合理，光照及温度适宜，通风良好，</w:t>
            </w:r>
            <w:r w:rsidRPr="00454A5A">
              <w:rPr>
                <w:rFonts w:ascii="楷体" w:eastAsia="楷体" w:hAnsi="楷体" w:cs="宋体"/>
                <w:sz w:val="24"/>
                <w:szCs w:val="24"/>
              </w:rPr>
              <w:t>办公环境安静，无明显噪声和废气</w:t>
            </w:r>
            <w:r w:rsidRPr="00454A5A">
              <w:rPr>
                <w:rFonts w:ascii="楷体" w:eastAsia="楷体" w:hAnsi="楷体" w:cs="宋体" w:hint="eastAsia"/>
                <w:sz w:val="24"/>
                <w:szCs w:val="24"/>
              </w:rPr>
              <w:t>。</w:t>
            </w:r>
          </w:p>
          <w:p w:rsidR="00EF3353" w:rsidRDefault="004D06DC" w:rsidP="00127F7D">
            <w:pPr>
              <w:pStyle w:val="a7"/>
              <w:spacing w:after="0" w:line="360" w:lineRule="auto"/>
              <w:ind w:firstLine="480"/>
              <w:rPr>
                <w:rFonts w:ascii="楷体" w:eastAsia="楷体" w:hAnsi="楷体" w:cs="宋体"/>
                <w:sz w:val="24"/>
                <w:szCs w:val="24"/>
              </w:rPr>
            </w:pPr>
            <w:r w:rsidRPr="00454A5A">
              <w:rPr>
                <w:rFonts w:ascii="楷体" w:eastAsia="楷体" w:hAnsi="楷体" w:cs="宋体" w:hint="eastAsia"/>
                <w:sz w:val="24"/>
                <w:szCs w:val="24"/>
              </w:rPr>
              <w:t>2、</w:t>
            </w:r>
            <w:r w:rsidR="00EF3353">
              <w:rPr>
                <w:rFonts w:ascii="楷体" w:eastAsia="楷体" w:hAnsi="楷体" w:cs="宋体" w:hint="eastAsia"/>
                <w:sz w:val="24"/>
                <w:szCs w:val="24"/>
              </w:rPr>
              <w:t>无工业废水，</w:t>
            </w:r>
            <w:r w:rsidR="00EF3353" w:rsidRPr="00454A5A">
              <w:rPr>
                <w:rFonts w:ascii="楷体" w:eastAsia="楷体" w:hAnsi="楷体" w:cs="宋体"/>
                <w:sz w:val="24"/>
                <w:szCs w:val="24"/>
              </w:rPr>
              <w:t>生活废水</w:t>
            </w:r>
            <w:r w:rsidR="002A2469">
              <w:rPr>
                <w:rFonts w:ascii="楷体" w:eastAsia="楷体" w:hAnsi="楷体" w:cs="宋体"/>
                <w:sz w:val="24"/>
                <w:szCs w:val="24"/>
              </w:rPr>
              <w:t>排入化粪池定期清掏堆肥</w:t>
            </w:r>
            <w:r w:rsidR="00EF3353" w:rsidRPr="00454A5A">
              <w:rPr>
                <w:rFonts w:ascii="楷体" w:eastAsia="楷体" w:hAnsi="楷体" w:cs="宋体" w:hint="eastAsia"/>
                <w:sz w:val="24"/>
                <w:szCs w:val="24"/>
              </w:rPr>
              <w:t>；</w:t>
            </w:r>
            <w:r w:rsidR="00EF3353">
              <w:rPr>
                <w:rFonts w:ascii="楷体" w:eastAsia="楷体" w:hAnsi="楷体" w:cs="宋体" w:hint="eastAsia"/>
                <w:sz w:val="24"/>
                <w:szCs w:val="24"/>
              </w:rPr>
              <w:t>办公室无废气和噪声排放。</w:t>
            </w:r>
          </w:p>
          <w:p w:rsidR="004D06DC" w:rsidRPr="00454A5A" w:rsidRDefault="004D06DC" w:rsidP="00127F7D">
            <w:pPr>
              <w:pStyle w:val="a7"/>
              <w:spacing w:after="0" w:line="360" w:lineRule="auto"/>
              <w:ind w:firstLine="480"/>
              <w:rPr>
                <w:rFonts w:ascii="楷体" w:eastAsia="楷体" w:hAnsi="楷体" w:cs="宋体"/>
                <w:sz w:val="24"/>
                <w:szCs w:val="24"/>
              </w:rPr>
            </w:pPr>
            <w:r w:rsidRPr="00454A5A">
              <w:rPr>
                <w:rFonts w:ascii="楷体" w:eastAsia="楷体" w:hAnsi="楷体" w:cs="宋体" w:hint="eastAsia"/>
                <w:sz w:val="24"/>
                <w:szCs w:val="24"/>
              </w:rPr>
              <w:t>3、员工有自我防护意识，</w:t>
            </w:r>
            <w:r w:rsidRPr="00454A5A">
              <w:rPr>
                <w:rFonts w:ascii="楷体" w:eastAsia="楷体" w:hAnsi="楷体" w:cs="宋体"/>
                <w:sz w:val="24"/>
                <w:szCs w:val="24"/>
              </w:rPr>
              <w:t xml:space="preserve"> 电路、电源正常，电路布线合理、电气插座完整，未见破损，无乱拉乱接电线、使用超额电气等现象</w:t>
            </w:r>
            <w:r w:rsidRPr="00454A5A">
              <w:rPr>
                <w:rFonts w:ascii="楷体" w:eastAsia="楷体" w:hAnsi="楷体" w:cs="宋体" w:hint="eastAsia"/>
                <w:sz w:val="24"/>
                <w:szCs w:val="24"/>
              </w:rPr>
              <w:t>。</w:t>
            </w:r>
            <w:r w:rsidRPr="00454A5A">
              <w:rPr>
                <w:rFonts w:ascii="楷体" w:eastAsia="楷体" w:hAnsi="楷体" w:cs="宋体"/>
                <w:sz w:val="24"/>
                <w:szCs w:val="24"/>
              </w:rPr>
              <w:t xml:space="preserve"> </w:t>
            </w:r>
          </w:p>
          <w:p w:rsidR="004D06DC" w:rsidRPr="00454A5A" w:rsidRDefault="004D06DC" w:rsidP="00127F7D">
            <w:pPr>
              <w:spacing w:after="0" w:line="360" w:lineRule="auto"/>
              <w:ind w:firstLineChars="200" w:firstLine="480"/>
              <w:rPr>
                <w:rFonts w:ascii="楷体" w:eastAsia="楷体" w:hAnsi="楷体" w:cs="宋体"/>
                <w:sz w:val="24"/>
                <w:szCs w:val="24"/>
              </w:rPr>
            </w:pPr>
            <w:r w:rsidRPr="00454A5A">
              <w:rPr>
                <w:rFonts w:ascii="楷体" w:eastAsia="楷体" w:hAnsi="楷体" w:cs="宋体"/>
                <w:sz w:val="24"/>
                <w:szCs w:val="24"/>
              </w:rPr>
              <w:t>4</w:t>
            </w:r>
            <w:r w:rsidRPr="00454A5A">
              <w:rPr>
                <w:rFonts w:ascii="楷体" w:eastAsia="楷体" w:hAnsi="楷体" w:cs="宋体" w:hint="eastAsia"/>
                <w:sz w:val="24"/>
                <w:szCs w:val="24"/>
              </w:rPr>
              <w:t>、</w:t>
            </w:r>
            <w:r w:rsidRPr="00454A5A">
              <w:rPr>
                <w:rFonts w:ascii="楷体" w:eastAsia="楷体" w:hAnsi="楷体" w:cs="宋体"/>
                <w:sz w:val="24"/>
                <w:szCs w:val="24"/>
              </w:rPr>
              <w:t>查见配置有灭火器，状态良好</w:t>
            </w:r>
            <w:r w:rsidRPr="00454A5A">
              <w:rPr>
                <w:rFonts w:ascii="楷体" w:eastAsia="楷体" w:hAnsi="楷体" w:cs="宋体" w:hint="eastAsia"/>
                <w:sz w:val="24"/>
                <w:szCs w:val="24"/>
              </w:rPr>
              <w:t>。消防通道、应急指示良好。</w:t>
            </w:r>
            <w:r w:rsidRPr="00454A5A">
              <w:rPr>
                <w:rFonts w:ascii="楷体" w:eastAsia="楷体" w:hAnsi="楷体" w:cs="宋体"/>
                <w:sz w:val="24"/>
                <w:szCs w:val="24"/>
              </w:rPr>
              <w:t xml:space="preserve"> </w:t>
            </w:r>
          </w:p>
          <w:p w:rsidR="004D06DC" w:rsidRPr="00454A5A" w:rsidRDefault="004D06DC" w:rsidP="00127F7D">
            <w:pPr>
              <w:pStyle w:val="a7"/>
              <w:spacing w:after="0" w:line="360" w:lineRule="auto"/>
              <w:ind w:firstLine="480"/>
              <w:rPr>
                <w:rFonts w:ascii="楷体" w:eastAsia="楷体" w:hAnsi="楷体" w:cs="宋体"/>
                <w:sz w:val="24"/>
                <w:szCs w:val="24"/>
              </w:rPr>
            </w:pPr>
            <w:r w:rsidRPr="00454A5A">
              <w:rPr>
                <w:rFonts w:ascii="楷体" w:eastAsia="楷体" w:hAnsi="楷体" w:cs="宋体" w:hint="eastAsia"/>
                <w:sz w:val="24"/>
                <w:szCs w:val="24"/>
              </w:rPr>
              <w:t>5、</w:t>
            </w:r>
            <w:r w:rsidRPr="00454A5A">
              <w:rPr>
                <w:rFonts w:ascii="楷体" w:eastAsia="楷体" w:hAnsi="楷体" w:cs="宋体"/>
                <w:sz w:val="24"/>
                <w:szCs w:val="24"/>
              </w:rPr>
              <w:t>节约用水用电、纸张双面使用</w:t>
            </w:r>
            <w:r w:rsidR="00351137">
              <w:rPr>
                <w:rFonts w:ascii="楷体" w:eastAsia="楷体" w:hAnsi="楷体" w:cs="宋体" w:hint="eastAsia"/>
                <w:sz w:val="24"/>
                <w:szCs w:val="24"/>
              </w:rPr>
              <w:t>。</w:t>
            </w:r>
          </w:p>
          <w:p w:rsidR="004D06DC" w:rsidRPr="00454A5A" w:rsidRDefault="004D06DC" w:rsidP="00127F7D">
            <w:pPr>
              <w:pStyle w:val="a7"/>
              <w:spacing w:after="0" w:line="360" w:lineRule="auto"/>
              <w:ind w:firstLine="480"/>
              <w:rPr>
                <w:rFonts w:ascii="楷体" w:eastAsia="楷体" w:hAnsi="楷体" w:cs="宋体"/>
                <w:sz w:val="24"/>
                <w:szCs w:val="24"/>
              </w:rPr>
            </w:pPr>
            <w:r w:rsidRPr="00454A5A">
              <w:rPr>
                <w:rFonts w:ascii="楷体" w:eastAsia="楷体" w:hAnsi="楷体" w:cs="宋体"/>
                <w:sz w:val="24"/>
                <w:szCs w:val="24"/>
              </w:rPr>
              <w:lastRenderedPageBreak/>
              <w:t>6</w:t>
            </w:r>
            <w:r w:rsidRPr="00454A5A">
              <w:rPr>
                <w:rFonts w:ascii="楷体" w:eastAsia="楷体" w:hAnsi="楷体" w:cs="宋体" w:hint="eastAsia"/>
                <w:sz w:val="24"/>
                <w:szCs w:val="24"/>
              </w:rPr>
              <w:t>、</w:t>
            </w:r>
            <w:r w:rsidRPr="00454A5A">
              <w:rPr>
                <w:rFonts w:ascii="楷体" w:eastAsia="楷体" w:hAnsi="楷体" w:cs="宋体"/>
                <w:sz w:val="24"/>
                <w:szCs w:val="24"/>
              </w:rPr>
              <w:t>办公</w:t>
            </w:r>
            <w:r w:rsidRPr="00454A5A">
              <w:rPr>
                <w:rFonts w:ascii="楷体" w:eastAsia="楷体" w:hAnsi="楷体" w:cs="宋体" w:hint="eastAsia"/>
                <w:sz w:val="24"/>
                <w:szCs w:val="24"/>
              </w:rPr>
              <w:t>摆放整齐、有序；固废物都指定放置区域，办公生活</w:t>
            </w:r>
            <w:r w:rsidRPr="00454A5A">
              <w:rPr>
                <w:rFonts w:ascii="楷体" w:eastAsia="楷体" w:hAnsi="楷体" w:cs="宋体"/>
                <w:sz w:val="24"/>
                <w:szCs w:val="24"/>
              </w:rPr>
              <w:t>垃圾由环卫部门收集处理</w:t>
            </w:r>
            <w:r w:rsidR="00351137">
              <w:rPr>
                <w:rFonts w:ascii="楷体" w:eastAsia="楷体" w:hAnsi="楷体" w:cs="宋体" w:hint="eastAsia"/>
                <w:sz w:val="24"/>
                <w:szCs w:val="24"/>
              </w:rPr>
              <w:t>。</w:t>
            </w:r>
          </w:p>
          <w:p w:rsidR="004D06DC" w:rsidRDefault="004D06DC" w:rsidP="00127F7D">
            <w:pPr>
              <w:pStyle w:val="a7"/>
              <w:spacing w:after="0" w:line="360" w:lineRule="auto"/>
              <w:ind w:firstLine="480"/>
              <w:rPr>
                <w:rFonts w:ascii="楷体" w:eastAsia="楷体" w:hAnsi="楷体" w:cs="宋体"/>
                <w:sz w:val="24"/>
                <w:szCs w:val="24"/>
              </w:rPr>
            </w:pPr>
            <w:r w:rsidRPr="00454A5A">
              <w:rPr>
                <w:rFonts w:ascii="楷体" w:eastAsia="楷体" w:hAnsi="楷体" w:cs="宋体"/>
                <w:sz w:val="24"/>
                <w:szCs w:val="24"/>
              </w:rPr>
              <w:t>7</w:t>
            </w:r>
            <w:r w:rsidRPr="00454A5A">
              <w:rPr>
                <w:rFonts w:ascii="楷体" w:eastAsia="楷体" w:hAnsi="楷体" w:cs="宋体" w:hint="eastAsia"/>
                <w:sz w:val="24"/>
                <w:szCs w:val="24"/>
              </w:rPr>
              <w:t>、</w:t>
            </w:r>
            <w:r w:rsidRPr="00454A5A">
              <w:rPr>
                <w:rFonts w:ascii="楷体" w:eastAsia="楷体" w:hAnsi="楷体" w:cs="宋体"/>
                <w:sz w:val="24"/>
                <w:szCs w:val="24"/>
              </w:rPr>
              <w:t>办公用墨盒硒鼓等</w:t>
            </w:r>
            <w:proofErr w:type="gramStart"/>
            <w:r w:rsidRPr="00454A5A">
              <w:rPr>
                <w:rFonts w:ascii="楷体" w:eastAsia="楷体" w:hAnsi="楷体" w:cs="宋体"/>
                <w:sz w:val="24"/>
                <w:szCs w:val="24"/>
              </w:rPr>
              <w:t>危废</w:t>
            </w:r>
            <w:r w:rsidR="00EF3353">
              <w:rPr>
                <w:rFonts w:ascii="楷体" w:eastAsia="楷体" w:hAnsi="楷体" w:cs="宋体"/>
                <w:sz w:val="24"/>
                <w:szCs w:val="24"/>
              </w:rPr>
              <w:t>交供应</w:t>
            </w:r>
            <w:proofErr w:type="gramEnd"/>
            <w:r w:rsidR="00EF3353">
              <w:rPr>
                <w:rFonts w:ascii="楷体" w:eastAsia="楷体" w:hAnsi="楷体" w:cs="宋体"/>
                <w:sz w:val="24"/>
                <w:szCs w:val="24"/>
              </w:rPr>
              <w:t>商处理</w:t>
            </w:r>
            <w:r w:rsidR="00EF3353">
              <w:rPr>
                <w:rFonts w:ascii="楷体" w:eastAsia="楷体" w:hAnsi="楷体" w:cs="宋体" w:hint="eastAsia"/>
                <w:sz w:val="24"/>
                <w:szCs w:val="24"/>
              </w:rPr>
              <w:t>，</w:t>
            </w:r>
            <w:r w:rsidRPr="00454A5A">
              <w:rPr>
                <w:rFonts w:ascii="楷体" w:eastAsia="楷体" w:hAnsi="楷体" w:cs="宋体"/>
                <w:sz w:val="24"/>
                <w:szCs w:val="24"/>
              </w:rPr>
              <w:t>以旧换新</w:t>
            </w:r>
            <w:r w:rsidR="00351137">
              <w:rPr>
                <w:rFonts w:ascii="楷体" w:eastAsia="楷体" w:hAnsi="楷体" w:cs="宋体" w:hint="eastAsia"/>
                <w:sz w:val="24"/>
                <w:szCs w:val="24"/>
              </w:rPr>
              <w:t>。</w:t>
            </w:r>
          </w:p>
          <w:p w:rsidR="0029474D" w:rsidRDefault="0029474D" w:rsidP="0029474D">
            <w:pPr>
              <w:pStyle w:val="a7"/>
              <w:spacing w:after="0" w:line="360" w:lineRule="auto"/>
              <w:ind w:firstLine="420"/>
              <w:rPr>
                <w:rFonts w:ascii="楷体" w:eastAsia="楷体" w:hAnsi="楷体" w:cs="宋体"/>
                <w:sz w:val="24"/>
                <w:szCs w:val="24"/>
              </w:rPr>
            </w:pPr>
            <w:r>
              <w:rPr>
                <w:noProof/>
              </w:rPr>
              <w:drawing>
                <wp:anchor distT="0" distB="0" distL="114300" distR="114300" simplePos="0" relativeHeight="251665408" behindDoc="0" locked="0" layoutInCell="1" allowOverlap="1" wp14:anchorId="3804C97C" wp14:editId="2AB25EC2">
                  <wp:simplePos x="0" y="0"/>
                  <wp:positionH relativeFrom="column">
                    <wp:posOffset>74930</wp:posOffset>
                  </wp:positionH>
                  <wp:positionV relativeFrom="paragraph">
                    <wp:posOffset>135890</wp:posOffset>
                  </wp:positionV>
                  <wp:extent cx="6689380" cy="2298700"/>
                  <wp:effectExtent l="0" t="0" r="0" b="635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biLevel thresh="75000"/>
                          </a:blip>
                          <a:stretch>
                            <a:fillRect/>
                          </a:stretch>
                        </pic:blipFill>
                        <pic:spPr>
                          <a:xfrm>
                            <a:off x="0" y="0"/>
                            <a:ext cx="6689380" cy="2298700"/>
                          </a:xfrm>
                          <a:prstGeom prst="rect">
                            <a:avLst/>
                          </a:prstGeom>
                        </pic:spPr>
                      </pic:pic>
                    </a:graphicData>
                  </a:graphic>
                  <wp14:sizeRelH relativeFrom="margin">
                    <wp14:pctWidth>0</wp14:pctWidth>
                  </wp14:sizeRelH>
                  <wp14:sizeRelV relativeFrom="margin">
                    <wp14:pctHeight>0</wp14:pctHeight>
                  </wp14:sizeRelV>
                </wp:anchor>
              </w:drawing>
            </w:r>
          </w:p>
          <w:p w:rsidR="0029474D" w:rsidRDefault="0029474D" w:rsidP="00127F7D">
            <w:pPr>
              <w:pStyle w:val="a7"/>
              <w:spacing w:after="0" w:line="360" w:lineRule="auto"/>
              <w:ind w:firstLine="480"/>
              <w:rPr>
                <w:rFonts w:ascii="楷体" w:eastAsia="楷体" w:hAnsi="楷体" w:cs="宋体"/>
                <w:sz w:val="24"/>
                <w:szCs w:val="24"/>
              </w:rPr>
            </w:pPr>
          </w:p>
          <w:p w:rsidR="0029474D" w:rsidRDefault="0029474D" w:rsidP="0029474D">
            <w:pPr>
              <w:pStyle w:val="a7"/>
              <w:spacing w:after="0" w:line="360" w:lineRule="auto"/>
              <w:ind w:firstLine="480"/>
              <w:rPr>
                <w:rFonts w:ascii="楷体" w:eastAsia="楷体" w:hAnsi="楷体" w:cs="宋体"/>
                <w:sz w:val="24"/>
                <w:szCs w:val="24"/>
              </w:rPr>
            </w:pPr>
          </w:p>
          <w:p w:rsidR="0029474D" w:rsidRDefault="0029474D" w:rsidP="00127F7D">
            <w:pPr>
              <w:pStyle w:val="a7"/>
              <w:spacing w:after="0" w:line="360" w:lineRule="auto"/>
              <w:ind w:firstLine="480"/>
              <w:rPr>
                <w:rFonts w:ascii="楷体" w:eastAsia="楷体" w:hAnsi="楷体" w:cs="宋体"/>
                <w:sz w:val="24"/>
                <w:szCs w:val="24"/>
              </w:rPr>
            </w:pPr>
          </w:p>
          <w:p w:rsidR="0029474D" w:rsidRDefault="0029474D" w:rsidP="00127F7D">
            <w:pPr>
              <w:pStyle w:val="a7"/>
              <w:spacing w:after="0" w:line="360" w:lineRule="auto"/>
              <w:ind w:firstLine="480"/>
              <w:rPr>
                <w:rFonts w:ascii="楷体" w:eastAsia="楷体" w:hAnsi="楷体" w:cs="宋体"/>
                <w:sz w:val="24"/>
                <w:szCs w:val="24"/>
              </w:rPr>
            </w:pPr>
          </w:p>
          <w:p w:rsidR="0029474D" w:rsidRDefault="0029474D" w:rsidP="00127F7D">
            <w:pPr>
              <w:pStyle w:val="a7"/>
              <w:spacing w:after="0" w:line="360" w:lineRule="auto"/>
              <w:ind w:firstLine="480"/>
              <w:rPr>
                <w:rFonts w:ascii="楷体" w:eastAsia="楷体" w:hAnsi="楷体" w:cs="宋体"/>
                <w:sz w:val="24"/>
                <w:szCs w:val="24"/>
              </w:rPr>
            </w:pPr>
          </w:p>
          <w:p w:rsidR="0029474D" w:rsidRDefault="0029474D" w:rsidP="00127F7D">
            <w:pPr>
              <w:pStyle w:val="a7"/>
              <w:spacing w:after="0" w:line="360" w:lineRule="auto"/>
              <w:ind w:firstLine="480"/>
              <w:rPr>
                <w:rFonts w:ascii="楷体" w:eastAsia="楷体" w:hAnsi="楷体" w:cs="宋体"/>
                <w:sz w:val="24"/>
                <w:szCs w:val="24"/>
              </w:rPr>
            </w:pPr>
          </w:p>
          <w:p w:rsidR="0029474D" w:rsidRDefault="0029474D" w:rsidP="00127F7D">
            <w:pPr>
              <w:pStyle w:val="a7"/>
              <w:spacing w:after="0" w:line="360" w:lineRule="auto"/>
              <w:ind w:firstLine="480"/>
              <w:rPr>
                <w:rFonts w:ascii="楷体" w:eastAsia="楷体" w:hAnsi="楷体" w:cs="宋体"/>
                <w:sz w:val="24"/>
                <w:szCs w:val="24"/>
              </w:rPr>
            </w:pPr>
          </w:p>
          <w:p w:rsidR="0029474D" w:rsidRDefault="0029474D" w:rsidP="00127F7D">
            <w:pPr>
              <w:pStyle w:val="a7"/>
              <w:spacing w:after="0" w:line="360" w:lineRule="auto"/>
              <w:ind w:firstLine="480"/>
              <w:rPr>
                <w:rFonts w:ascii="楷体" w:eastAsia="楷体" w:hAnsi="楷体" w:cs="宋体"/>
                <w:sz w:val="24"/>
                <w:szCs w:val="24"/>
              </w:rPr>
            </w:pPr>
          </w:p>
          <w:p w:rsidR="0029474D" w:rsidRPr="00454A5A" w:rsidRDefault="0029474D" w:rsidP="00127F7D">
            <w:pPr>
              <w:pStyle w:val="a7"/>
              <w:spacing w:after="0" w:line="360" w:lineRule="auto"/>
              <w:ind w:firstLine="480"/>
              <w:rPr>
                <w:rFonts w:ascii="楷体" w:eastAsia="楷体" w:hAnsi="楷体" w:cs="宋体"/>
                <w:sz w:val="24"/>
                <w:szCs w:val="24"/>
              </w:rPr>
            </w:pPr>
          </w:p>
          <w:p w:rsidR="00EF3353" w:rsidRPr="00454A5A" w:rsidRDefault="004D06DC" w:rsidP="00EF3353">
            <w:pPr>
              <w:pStyle w:val="a7"/>
              <w:spacing w:after="0" w:line="360" w:lineRule="auto"/>
              <w:ind w:firstLine="480"/>
              <w:rPr>
                <w:rFonts w:ascii="楷体" w:eastAsia="楷体" w:hAnsi="楷体" w:cs="宋体"/>
                <w:sz w:val="24"/>
                <w:szCs w:val="24"/>
              </w:rPr>
            </w:pPr>
            <w:r w:rsidRPr="00454A5A">
              <w:rPr>
                <w:rFonts w:ascii="楷体" w:eastAsia="楷体" w:hAnsi="楷体" w:cs="宋体" w:hint="eastAsia"/>
                <w:sz w:val="24"/>
                <w:szCs w:val="24"/>
              </w:rPr>
              <w:t>8、</w:t>
            </w:r>
            <w:r w:rsidR="00EF3353" w:rsidRPr="00454A5A">
              <w:rPr>
                <w:rFonts w:ascii="楷体" w:eastAsia="楷体" w:hAnsi="楷体" w:cs="宋体" w:hint="eastAsia"/>
                <w:sz w:val="24"/>
                <w:szCs w:val="24"/>
              </w:rPr>
              <w:t>座椅和办公桌符合人体工程学要求。员工坐姿正确，避免过度疲劳</w:t>
            </w:r>
            <w:r w:rsidR="00351137">
              <w:rPr>
                <w:rFonts w:ascii="楷体" w:eastAsia="楷体" w:hAnsi="楷体" w:cs="宋体" w:hint="eastAsia"/>
                <w:sz w:val="24"/>
                <w:szCs w:val="24"/>
              </w:rPr>
              <w:t>。</w:t>
            </w:r>
          </w:p>
          <w:p w:rsidR="004D06DC" w:rsidRPr="00454A5A" w:rsidRDefault="004D06DC" w:rsidP="00127F7D">
            <w:pPr>
              <w:pStyle w:val="a7"/>
              <w:spacing w:after="0" w:line="360" w:lineRule="auto"/>
              <w:ind w:firstLine="480"/>
              <w:rPr>
                <w:rFonts w:ascii="楷体" w:eastAsia="楷体" w:hAnsi="楷体" w:cs="宋体"/>
                <w:sz w:val="24"/>
                <w:szCs w:val="24"/>
              </w:rPr>
            </w:pPr>
            <w:r w:rsidRPr="00454A5A">
              <w:rPr>
                <w:rFonts w:ascii="楷体" w:eastAsia="楷体" w:hAnsi="楷体" w:cs="宋体" w:hint="eastAsia"/>
                <w:sz w:val="24"/>
                <w:szCs w:val="24"/>
              </w:rPr>
              <w:t>9、</w:t>
            </w:r>
            <w:r w:rsidRPr="00454A5A">
              <w:rPr>
                <w:rFonts w:ascii="楷体" w:eastAsia="楷体" w:hAnsi="楷体" w:cs="宋体"/>
                <w:sz w:val="24"/>
                <w:szCs w:val="24"/>
              </w:rPr>
              <w:t>对部门员工进行了不定期的交通安全宣传</w:t>
            </w:r>
            <w:r w:rsidR="00351137">
              <w:rPr>
                <w:rFonts w:ascii="楷体" w:eastAsia="楷体" w:hAnsi="楷体" w:cs="宋体" w:hint="eastAsia"/>
                <w:sz w:val="24"/>
                <w:szCs w:val="24"/>
              </w:rPr>
              <w:t>。</w:t>
            </w:r>
          </w:p>
          <w:p w:rsidR="004D06DC" w:rsidRPr="00454A5A" w:rsidRDefault="004D06DC" w:rsidP="00127F7D">
            <w:pPr>
              <w:pStyle w:val="a7"/>
              <w:spacing w:after="0" w:line="360" w:lineRule="auto"/>
              <w:ind w:firstLine="480"/>
              <w:rPr>
                <w:rFonts w:ascii="楷体" w:eastAsia="楷体" w:hAnsi="楷体" w:cs="宋体"/>
                <w:sz w:val="24"/>
                <w:szCs w:val="24"/>
              </w:rPr>
            </w:pPr>
            <w:r w:rsidRPr="00454A5A">
              <w:rPr>
                <w:rFonts w:ascii="楷体" w:eastAsia="楷体" w:hAnsi="楷体" w:cs="宋体"/>
                <w:sz w:val="24"/>
                <w:szCs w:val="24"/>
              </w:rPr>
              <w:t>10</w:t>
            </w:r>
            <w:r w:rsidRPr="00454A5A">
              <w:rPr>
                <w:rFonts w:ascii="楷体" w:eastAsia="楷体" w:hAnsi="楷体" w:cs="宋体" w:hint="eastAsia"/>
                <w:sz w:val="24"/>
                <w:szCs w:val="24"/>
              </w:rPr>
              <w:t>、</w:t>
            </w:r>
            <w:r w:rsidRPr="00454A5A">
              <w:rPr>
                <w:rFonts w:ascii="楷体" w:eastAsia="楷体" w:hAnsi="楷体" w:cs="宋体"/>
                <w:sz w:val="24"/>
                <w:szCs w:val="24"/>
              </w:rPr>
              <w:t>对员</w:t>
            </w:r>
            <w:r w:rsidRPr="00454A5A">
              <w:rPr>
                <w:rFonts w:ascii="楷体" w:eastAsia="楷体" w:hAnsi="楷体" w:cs="宋体" w:hint="eastAsia"/>
                <w:sz w:val="24"/>
                <w:szCs w:val="24"/>
              </w:rPr>
              <w:t>工</w:t>
            </w:r>
            <w:r w:rsidRPr="00454A5A">
              <w:rPr>
                <w:rFonts w:ascii="楷体" w:eastAsia="楷体" w:hAnsi="楷体" w:cs="宋体"/>
                <w:sz w:val="24"/>
                <w:szCs w:val="24"/>
              </w:rPr>
              <w:t>进行了</w:t>
            </w:r>
            <w:r w:rsidRPr="00454A5A">
              <w:rPr>
                <w:rFonts w:ascii="楷体" w:eastAsia="楷体" w:hAnsi="楷体" w:cs="宋体" w:hint="eastAsia"/>
                <w:sz w:val="24"/>
                <w:szCs w:val="24"/>
              </w:rPr>
              <w:t>三级教育安全培训， 抽查2</w:t>
            </w:r>
            <w:r w:rsidRPr="00454A5A">
              <w:rPr>
                <w:rFonts w:ascii="楷体" w:eastAsia="楷体" w:hAnsi="楷体" w:cs="宋体"/>
                <w:sz w:val="24"/>
                <w:szCs w:val="24"/>
              </w:rPr>
              <w:t>02</w:t>
            </w:r>
            <w:r w:rsidR="00351137">
              <w:rPr>
                <w:rFonts w:ascii="楷体" w:eastAsia="楷体" w:hAnsi="楷体" w:cs="宋体" w:hint="eastAsia"/>
                <w:sz w:val="24"/>
                <w:szCs w:val="24"/>
              </w:rPr>
              <w:t>2</w:t>
            </w:r>
            <w:r w:rsidRPr="00454A5A">
              <w:rPr>
                <w:rFonts w:ascii="楷体" w:eastAsia="楷体" w:hAnsi="楷体" w:cs="宋体" w:hint="eastAsia"/>
                <w:sz w:val="24"/>
                <w:szCs w:val="24"/>
              </w:rPr>
              <w:t>年</w:t>
            </w:r>
            <w:r w:rsidR="00351137">
              <w:rPr>
                <w:rFonts w:ascii="楷体" w:eastAsia="楷体" w:hAnsi="楷体" w:cs="宋体" w:hint="eastAsia"/>
                <w:sz w:val="24"/>
                <w:szCs w:val="24"/>
              </w:rPr>
              <w:t>1</w:t>
            </w:r>
            <w:r w:rsidRPr="00454A5A">
              <w:rPr>
                <w:rFonts w:ascii="楷体" w:eastAsia="楷体" w:hAnsi="楷体" w:cs="宋体" w:hint="eastAsia"/>
                <w:sz w:val="24"/>
                <w:szCs w:val="24"/>
              </w:rPr>
              <w:t>月培训记录，有对</w:t>
            </w:r>
            <w:r w:rsidR="007B30ED">
              <w:rPr>
                <w:rFonts w:ascii="楷体" w:eastAsia="楷体" w:hAnsi="楷体" w:cs="宋体" w:hint="eastAsia"/>
                <w:sz w:val="24"/>
                <w:szCs w:val="24"/>
              </w:rPr>
              <w:t>赵洪刚</w:t>
            </w:r>
            <w:r w:rsidRPr="00454A5A">
              <w:rPr>
                <w:rFonts w:ascii="楷体" w:eastAsia="楷体" w:hAnsi="楷体" w:cs="宋体" w:hint="eastAsia"/>
                <w:sz w:val="24"/>
                <w:szCs w:val="24"/>
              </w:rPr>
              <w:t>的培训记录。</w:t>
            </w:r>
          </w:p>
          <w:p w:rsidR="004D06DC" w:rsidRPr="00454A5A" w:rsidRDefault="004D06DC" w:rsidP="009B5725">
            <w:pPr>
              <w:pStyle w:val="a7"/>
              <w:spacing w:after="0" w:line="360" w:lineRule="auto"/>
              <w:ind w:firstLine="480"/>
              <w:rPr>
                <w:rFonts w:ascii="楷体" w:eastAsia="楷体" w:hAnsi="楷体" w:cs="宋体"/>
                <w:sz w:val="24"/>
                <w:szCs w:val="24"/>
              </w:rPr>
            </w:pPr>
            <w:r w:rsidRPr="00454A5A">
              <w:rPr>
                <w:rFonts w:ascii="楷体" w:eastAsia="楷体" w:hAnsi="楷体" w:cs="宋体"/>
                <w:sz w:val="24"/>
                <w:szCs w:val="24"/>
              </w:rPr>
              <w:t>11</w:t>
            </w:r>
            <w:r w:rsidRPr="00454A5A">
              <w:rPr>
                <w:rFonts w:ascii="楷体" w:eastAsia="楷体" w:hAnsi="楷体" w:cs="宋体" w:hint="eastAsia"/>
                <w:sz w:val="24"/>
                <w:szCs w:val="24"/>
              </w:rPr>
              <w:t>、抽查2</w:t>
            </w:r>
            <w:r w:rsidRPr="00454A5A">
              <w:rPr>
                <w:rFonts w:ascii="楷体" w:eastAsia="楷体" w:hAnsi="楷体" w:cs="宋体"/>
                <w:sz w:val="24"/>
                <w:szCs w:val="24"/>
              </w:rPr>
              <w:t>02</w:t>
            </w:r>
            <w:r w:rsidR="00256FF3">
              <w:rPr>
                <w:rFonts w:ascii="楷体" w:eastAsia="楷体" w:hAnsi="楷体" w:cs="宋体" w:hint="eastAsia"/>
                <w:sz w:val="24"/>
                <w:szCs w:val="24"/>
              </w:rPr>
              <w:t>2</w:t>
            </w:r>
            <w:r w:rsidRPr="00454A5A">
              <w:rPr>
                <w:rFonts w:ascii="楷体" w:eastAsia="楷体" w:hAnsi="楷体" w:cs="宋体" w:hint="eastAsia"/>
                <w:sz w:val="24"/>
                <w:szCs w:val="24"/>
              </w:rPr>
              <w:t>年</w:t>
            </w:r>
            <w:r w:rsidR="00256FF3">
              <w:rPr>
                <w:rFonts w:ascii="楷体" w:eastAsia="楷体" w:hAnsi="楷体" w:cs="宋体" w:hint="eastAsia"/>
                <w:sz w:val="24"/>
                <w:szCs w:val="24"/>
              </w:rPr>
              <w:t>8</w:t>
            </w:r>
            <w:r w:rsidRPr="00454A5A">
              <w:rPr>
                <w:rFonts w:ascii="楷体" w:eastAsia="楷体" w:hAnsi="楷体" w:cs="宋体" w:hint="eastAsia"/>
                <w:sz w:val="24"/>
                <w:szCs w:val="24"/>
              </w:rPr>
              <w:t>月</w:t>
            </w:r>
            <w:r>
              <w:rPr>
                <w:rFonts w:ascii="楷体" w:eastAsia="楷体" w:hAnsi="楷体" w:cs="宋体" w:hint="eastAsia"/>
                <w:sz w:val="24"/>
                <w:szCs w:val="24"/>
              </w:rPr>
              <w:t>交费</w:t>
            </w:r>
            <w:r w:rsidRPr="00454A5A">
              <w:rPr>
                <w:rFonts w:ascii="楷体" w:eastAsia="楷体" w:hAnsi="楷体" w:cs="宋体" w:hint="eastAsia"/>
                <w:sz w:val="24"/>
                <w:szCs w:val="24"/>
              </w:rPr>
              <w:t>记录，有为员工购买社会保险、工伤保障及医疗保险。</w:t>
            </w:r>
          </w:p>
          <w:p w:rsidR="004D06DC" w:rsidRDefault="004D06DC" w:rsidP="00127F7D">
            <w:pPr>
              <w:pStyle w:val="a7"/>
              <w:spacing w:after="0" w:line="360" w:lineRule="auto"/>
              <w:ind w:firstLine="480"/>
              <w:rPr>
                <w:rFonts w:ascii="楷体" w:eastAsia="楷体" w:hAnsi="楷体" w:cs="宋体"/>
                <w:sz w:val="24"/>
                <w:szCs w:val="24"/>
              </w:rPr>
            </w:pPr>
          </w:p>
          <w:p w:rsidR="004D06DC" w:rsidRDefault="00960456" w:rsidP="00256FF3">
            <w:pPr>
              <w:pStyle w:val="a7"/>
              <w:spacing w:after="0" w:line="360" w:lineRule="auto"/>
              <w:ind w:firstLine="480"/>
              <w:rPr>
                <w:rFonts w:ascii="楷体" w:eastAsia="楷体" w:hAnsi="楷体" w:cs="宋体"/>
                <w:sz w:val="24"/>
                <w:szCs w:val="24"/>
              </w:rPr>
            </w:pPr>
            <w:r>
              <w:rPr>
                <w:rFonts w:ascii="楷体" w:eastAsia="楷体" w:hAnsi="楷体" w:cs="宋体"/>
                <w:noProof/>
                <w:sz w:val="24"/>
                <w:szCs w:val="24"/>
              </w:rPr>
              <w:lastRenderedPageBreak/>
              <w:drawing>
                <wp:anchor distT="0" distB="0" distL="114300" distR="114300" simplePos="0" relativeHeight="251663360" behindDoc="0" locked="0" layoutInCell="1" allowOverlap="1" wp14:anchorId="4598FFD6" wp14:editId="199B91CE">
                  <wp:simplePos x="0" y="0"/>
                  <wp:positionH relativeFrom="column">
                    <wp:posOffset>462280</wp:posOffset>
                  </wp:positionH>
                  <wp:positionV relativeFrom="paragraph">
                    <wp:posOffset>190499</wp:posOffset>
                  </wp:positionV>
                  <wp:extent cx="3987800" cy="2206245"/>
                  <wp:effectExtent l="0" t="0" r="0" b="3810"/>
                  <wp:wrapNone/>
                  <wp:docPr id="3" name="图片 3" descr="E:\360安全云盘同步版\国标联合审核\202209\沧州鑫玖骏机械设备制造有限公司\新建文件夹\微信图片_202209050839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9\沧州鑫玖骏机械设备制造有限公司\新建文件夹\微信图片_20220905083922.jpg"/>
                          <pic:cNvPicPr>
                            <a:picLocks noChangeAspect="1" noChangeArrowheads="1"/>
                          </pic:cNvPicPr>
                        </pic:nvPicPr>
                        <pic:blipFill rotWithShape="1">
                          <a:blip r:embed="rId13" cstate="print">
                            <a:extLst>
                              <a:ext uri="{BEBA8EAE-BF5A-486C-A8C5-ECC9F3942E4B}">
                                <a14:imgProps xmlns:a14="http://schemas.microsoft.com/office/drawing/2010/main">
                                  <a14:imgLayer r:embed="rId14">
                                    <a14:imgEffect>
                                      <a14:colorTemperature colorTemp="5300"/>
                                    </a14:imgEffect>
                                  </a14:imgLayer>
                                </a14:imgProps>
                              </a:ext>
                              <a:ext uri="{28A0092B-C50C-407E-A947-70E740481C1C}">
                                <a14:useLocalDpi xmlns:a14="http://schemas.microsoft.com/office/drawing/2010/main" val="0"/>
                              </a:ext>
                            </a:extLst>
                          </a:blip>
                          <a:srcRect t="26225"/>
                          <a:stretch/>
                        </pic:blipFill>
                        <pic:spPr bwMode="auto">
                          <a:xfrm rot="10800000">
                            <a:off x="0" y="0"/>
                            <a:ext cx="3987800" cy="22062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D06DC" w:rsidRDefault="004D06DC" w:rsidP="00127F7D">
            <w:pPr>
              <w:pStyle w:val="a7"/>
              <w:spacing w:after="0" w:line="360" w:lineRule="auto"/>
              <w:ind w:firstLine="480"/>
              <w:rPr>
                <w:rFonts w:ascii="楷体" w:eastAsia="楷体" w:hAnsi="楷体" w:cs="宋体"/>
                <w:sz w:val="24"/>
                <w:szCs w:val="24"/>
              </w:rPr>
            </w:pPr>
          </w:p>
          <w:p w:rsidR="00256FF3" w:rsidRDefault="00256FF3" w:rsidP="00127F7D">
            <w:pPr>
              <w:pStyle w:val="a7"/>
              <w:spacing w:after="0" w:line="360" w:lineRule="auto"/>
              <w:ind w:firstLine="480"/>
              <w:rPr>
                <w:rFonts w:ascii="楷体" w:eastAsia="楷体" w:hAnsi="楷体" w:cs="宋体"/>
                <w:sz w:val="24"/>
                <w:szCs w:val="24"/>
              </w:rPr>
            </w:pPr>
          </w:p>
          <w:p w:rsidR="00256FF3" w:rsidRDefault="00256FF3" w:rsidP="00127F7D">
            <w:pPr>
              <w:pStyle w:val="a7"/>
              <w:spacing w:after="0" w:line="360" w:lineRule="auto"/>
              <w:ind w:firstLine="480"/>
              <w:rPr>
                <w:rFonts w:ascii="楷体" w:eastAsia="楷体" w:hAnsi="楷体" w:cs="宋体"/>
                <w:sz w:val="24"/>
                <w:szCs w:val="24"/>
              </w:rPr>
            </w:pPr>
          </w:p>
          <w:p w:rsidR="00256FF3" w:rsidRDefault="00256FF3" w:rsidP="00127F7D">
            <w:pPr>
              <w:pStyle w:val="a7"/>
              <w:spacing w:after="0" w:line="360" w:lineRule="auto"/>
              <w:ind w:firstLine="480"/>
              <w:rPr>
                <w:rFonts w:ascii="楷体" w:eastAsia="楷体" w:hAnsi="楷体" w:cs="宋体"/>
                <w:sz w:val="24"/>
                <w:szCs w:val="24"/>
              </w:rPr>
            </w:pPr>
          </w:p>
          <w:p w:rsidR="00256FF3" w:rsidRDefault="00256FF3" w:rsidP="00127F7D">
            <w:pPr>
              <w:pStyle w:val="a7"/>
              <w:spacing w:after="0" w:line="360" w:lineRule="auto"/>
              <w:ind w:firstLine="480"/>
              <w:rPr>
                <w:rFonts w:ascii="楷体" w:eastAsia="楷体" w:hAnsi="楷体" w:cs="宋体"/>
                <w:sz w:val="24"/>
                <w:szCs w:val="24"/>
              </w:rPr>
            </w:pPr>
          </w:p>
          <w:p w:rsidR="00256FF3" w:rsidRDefault="00256FF3" w:rsidP="00127F7D">
            <w:pPr>
              <w:pStyle w:val="a7"/>
              <w:spacing w:after="0" w:line="360" w:lineRule="auto"/>
              <w:ind w:firstLine="480"/>
              <w:rPr>
                <w:rFonts w:ascii="楷体" w:eastAsia="楷体" w:hAnsi="楷体" w:cs="宋体"/>
                <w:sz w:val="24"/>
                <w:szCs w:val="24"/>
              </w:rPr>
            </w:pPr>
          </w:p>
          <w:p w:rsidR="00256FF3" w:rsidRDefault="00256FF3" w:rsidP="00127F7D">
            <w:pPr>
              <w:pStyle w:val="a7"/>
              <w:spacing w:after="0" w:line="360" w:lineRule="auto"/>
              <w:ind w:firstLine="480"/>
              <w:rPr>
                <w:rFonts w:ascii="楷体" w:eastAsia="楷体" w:hAnsi="楷体" w:cs="宋体"/>
                <w:sz w:val="24"/>
                <w:szCs w:val="24"/>
              </w:rPr>
            </w:pPr>
          </w:p>
          <w:p w:rsidR="00256FF3" w:rsidRDefault="00256FF3" w:rsidP="00127F7D">
            <w:pPr>
              <w:pStyle w:val="a7"/>
              <w:spacing w:after="0" w:line="360" w:lineRule="auto"/>
              <w:ind w:firstLine="480"/>
              <w:rPr>
                <w:rFonts w:ascii="楷体" w:eastAsia="楷体" w:hAnsi="楷体" w:cs="宋体"/>
                <w:sz w:val="24"/>
                <w:szCs w:val="24"/>
              </w:rPr>
            </w:pPr>
          </w:p>
          <w:p w:rsidR="004D06DC" w:rsidRPr="00454A5A" w:rsidRDefault="004D06DC" w:rsidP="00127F7D">
            <w:pPr>
              <w:pStyle w:val="a7"/>
              <w:spacing w:after="0" w:line="360" w:lineRule="auto"/>
              <w:ind w:firstLine="480"/>
              <w:rPr>
                <w:rFonts w:ascii="楷体" w:eastAsia="楷体" w:hAnsi="楷体" w:cs="宋体"/>
                <w:sz w:val="24"/>
                <w:szCs w:val="24"/>
              </w:rPr>
            </w:pPr>
            <w:r w:rsidRPr="00454A5A">
              <w:rPr>
                <w:rFonts w:ascii="楷体" w:eastAsia="楷体" w:hAnsi="楷体" w:cs="宋体" w:hint="eastAsia"/>
                <w:sz w:val="24"/>
                <w:szCs w:val="24"/>
              </w:rPr>
              <w:t>1</w:t>
            </w:r>
            <w:r w:rsidRPr="00454A5A">
              <w:rPr>
                <w:rFonts w:ascii="楷体" w:eastAsia="楷体" w:hAnsi="楷体" w:cs="宋体"/>
                <w:sz w:val="24"/>
                <w:szCs w:val="24"/>
              </w:rPr>
              <w:t>2</w:t>
            </w:r>
            <w:r w:rsidRPr="00454A5A">
              <w:rPr>
                <w:rFonts w:ascii="楷体" w:eastAsia="楷体" w:hAnsi="楷体" w:cs="宋体" w:hint="eastAsia"/>
                <w:sz w:val="24"/>
                <w:szCs w:val="24"/>
              </w:rPr>
              <w:t>、</w:t>
            </w:r>
            <w:r w:rsidR="004A4675">
              <w:rPr>
                <w:rFonts w:ascii="楷体" w:eastAsia="楷体" w:hAnsi="楷体" w:cs="宋体" w:hint="eastAsia"/>
                <w:sz w:val="24"/>
                <w:szCs w:val="24"/>
              </w:rPr>
              <w:t>提供</w:t>
            </w:r>
            <w:r w:rsidR="00DE4705" w:rsidRPr="00DE4705">
              <w:rPr>
                <w:rFonts w:ascii="楷体" w:eastAsia="楷体" w:hAnsi="楷体" w:cs="宋体"/>
                <w:sz w:val="24"/>
                <w:szCs w:val="24"/>
              </w:rPr>
              <w:t>2018</w:t>
            </w:r>
            <w:r w:rsidR="00B36048">
              <w:rPr>
                <w:rFonts w:ascii="楷体" w:eastAsia="楷体" w:hAnsi="楷体" w:cs="宋体"/>
                <w:sz w:val="24"/>
                <w:szCs w:val="24"/>
              </w:rPr>
              <w:t>年</w:t>
            </w:r>
            <w:r w:rsidR="00B36048">
              <w:rPr>
                <w:rFonts w:ascii="楷体" w:eastAsia="楷体" w:hAnsi="楷体" w:cs="宋体" w:hint="eastAsia"/>
                <w:sz w:val="24"/>
                <w:szCs w:val="24"/>
              </w:rPr>
              <w:t>7月</w:t>
            </w:r>
            <w:r w:rsidR="007D61CA" w:rsidRPr="007D61CA">
              <w:rPr>
                <w:rFonts w:ascii="楷体" w:eastAsia="楷体" w:hAnsi="楷体" w:cs="宋体" w:hint="eastAsia"/>
                <w:sz w:val="24"/>
                <w:szCs w:val="24"/>
              </w:rPr>
              <w:t>年产环保设备及配件500台</w:t>
            </w:r>
            <w:proofErr w:type="gramStart"/>
            <w:r w:rsidR="007D61CA" w:rsidRPr="007D61CA">
              <w:rPr>
                <w:rFonts w:ascii="楷体" w:eastAsia="楷体" w:hAnsi="楷体" w:cs="宋体" w:hint="eastAsia"/>
                <w:sz w:val="24"/>
                <w:szCs w:val="24"/>
              </w:rPr>
              <w:t>项目</w:t>
            </w:r>
            <w:r w:rsidR="004A4675">
              <w:rPr>
                <w:rFonts w:ascii="楷体" w:eastAsia="楷体" w:hAnsi="楷体" w:cs="宋体" w:hint="eastAsia"/>
                <w:sz w:val="24"/>
                <w:szCs w:val="24"/>
              </w:rPr>
              <w:t>环评报告</w:t>
            </w:r>
            <w:proofErr w:type="gramEnd"/>
            <w:r w:rsidR="004A4675">
              <w:rPr>
                <w:rFonts w:ascii="楷体" w:eastAsia="楷体" w:hAnsi="楷体" w:cs="宋体" w:hint="eastAsia"/>
                <w:sz w:val="24"/>
                <w:szCs w:val="24"/>
              </w:rPr>
              <w:t>表</w:t>
            </w:r>
            <w:r w:rsidR="00DE4705">
              <w:rPr>
                <w:rFonts w:ascii="楷体" w:eastAsia="楷体" w:hAnsi="楷体" w:cs="宋体" w:hint="eastAsia"/>
                <w:sz w:val="24"/>
                <w:szCs w:val="24"/>
              </w:rPr>
              <w:t>，</w:t>
            </w:r>
            <w:r w:rsidR="00842EBB">
              <w:rPr>
                <w:rFonts w:ascii="楷体" w:eastAsia="楷体" w:hAnsi="楷体" w:cs="宋体" w:hint="eastAsia"/>
                <w:sz w:val="24"/>
                <w:szCs w:val="24"/>
              </w:rPr>
              <w:t>提供</w:t>
            </w:r>
            <w:r w:rsidR="009B5725">
              <w:rPr>
                <w:rFonts w:ascii="楷体" w:eastAsia="楷体" w:hAnsi="楷体" w:cs="宋体" w:hint="eastAsia"/>
                <w:sz w:val="24"/>
                <w:szCs w:val="24"/>
              </w:rPr>
              <w:t>2018.8.14日</w:t>
            </w:r>
            <w:r w:rsidR="00DE4705">
              <w:rPr>
                <w:rFonts w:ascii="楷体" w:eastAsia="楷体" w:hAnsi="楷体" w:cs="宋体" w:hint="eastAsia"/>
                <w:sz w:val="24"/>
                <w:szCs w:val="24"/>
              </w:rPr>
              <w:t>环评批复</w:t>
            </w:r>
            <w:r w:rsidR="009B5725">
              <w:rPr>
                <w:rFonts w:ascii="楷体" w:eastAsia="楷体" w:hAnsi="楷体" w:cs="宋体" w:hint="eastAsia"/>
                <w:sz w:val="24"/>
                <w:szCs w:val="24"/>
              </w:rPr>
              <w:t>（</w:t>
            </w:r>
            <w:proofErr w:type="gramStart"/>
            <w:r w:rsidR="009B5725">
              <w:rPr>
                <w:rFonts w:ascii="楷体" w:eastAsia="楷体" w:hAnsi="楷体" w:cs="宋体" w:hint="eastAsia"/>
                <w:sz w:val="24"/>
                <w:szCs w:val="24"/>
              </w:rPr>
              <w:t>泊环表</w:t>
            </w:r>
            <w:proofErr w:type="gramEnd"/>
            <w:r w:rsidR="009B5725">
              <w:rPr>
                <w:rFonts w:ascii="楷体" w:eastAsia="楷体" w:hAnsi="楷体" w:cs="宋体" w:hint="eastAsia"/>
                <w:sz w:val="24"/>
                <w:szCs w:val="24"/>
              </w:rPr>
              <w:t>2018（343）号）</w:t>
            </w:r>
            <w:r w:rsidR="00DE4705">
              <w:rPr>
                <w:rFonts w:ascii="楷体" w:eastAsia="楷体" w:hAnsi="楷体" w:cs="宋体" w:hint="eastAsia"/>
                <w:sz w:val="24"/>
                <w:szCs w:val="24"/>
              </w:rPr>
              <w:t>、</w:t>
            </w:r>
            <w:r w:rsidR="00842EBB">
              <w:rPr>
                <w:rFonts w:ascii="楷体" w:eastAsia="楷体" w:hAnsi="楷体" w:cs="宋体" w:hint="eastAsia"/>
                <w:sz w:val="24"/>
                <w:szCs w:val="24"/>
              </w:rPr>
              <w:t>提供</w:t>
            </w:r>
            <w:r w:rsidR="00B36048" w:rsidRPr="00842EBB">
              <w:rPr>
                <w:rFonts w:ascii="楷体" w:eastAsia="楷体" w:hAnsi="楷体" w:cs="宋体" w:hint="eastAsia"/>
                <w:sz w:val="24"/>
                <w:szCs w:val="24"/>
              </w:rPr>
              <w:t>2018.8.30日</w:t>
            </w:r>
            <w:r w:rsidR="00DE4705">
              <w:rPr>
                <w:rFonts w:ascii="楷体" w:eastAsia="楷体" w:hAnsi="楷体" w:cs="宋体" w:hint="eastAsia"/>
                <w:sz w:val="24"/>
                <w:szCs w:val="24"/>
              </w:rPr>
              <w:t>环评验收</w:t>
            </w:r>
            <w:r w:rsidR="00B36048">
              <w:rPr>
                <w:rFonts w:ascii="楷体" w:eastAsia="楷体" w:hAnsi="楷体" w:cs="宋体" w:hint="eastAsia"/>
                <w:sz w:val="24"/>
                <w:szCs w:val="24"/>
              </w:rPr>
              <w:t>报告</w:t>
            </w:r>
            <w:r w:rsidR="009371BF">
              <w:rPr>
                <w:rFonts w:ascii="楷体" w:eastAsia="楷体" w:hAnsi="楷体" w:cs="宋体" w:hint="eastAsia"/>
                <w:sz w:val="24"/>
                <w:szCs w:val="24"/>
              </w:rPr>
              <w:t>和环评验收公示</w:t>
            </w:r>
            <w:r w:rsidR="007D61CA">
              <w:rPr>
                <w:rFonts w:ascii="楷体" w:eastAsia="楷体" w:hAnsi="楷体" w:cs="宋体" w:hint="eastAsia"/>
                <w:sz w:val="24"/>
                <w:szCs w:val="24"/>
              </w:rPr>
              <w:t>，</w:t>
            </w:r>
            <w:r w:rsidR="009371BF">
              <w:rPr>
                <w:rFonts w:ascii="楷体" w:eastAsia="楷体" w:hAnsi="楷体" w:cs="宋体" w:hint="eastAsia"/>
                <w:sz w:val="24"/>
                <w:szCs w:val="24"/>
              </w:rPr>
              <w:t>以上主体单位是</w:t>
            </w:r>
            <w:r w:rsidR="007D61CA" w:rsidRPr="007D61CA">
              <w:rPr>
                <w:rFonts w:ascii="楷体" w:eastAsia="楷体" w:hAnsi="楷体" w:cs="宋体" w:hint="eastAsia"/>
                <w:sz w:val="24"/>
                <w:szCs w:val="24"/>
              </w:rPr>
              <w:t>沧州天顺环保设备有限公司</w:t>
            </w:r>
            <w:r w:rsidR="009B5725">
              <w:rPr>
                <w:rFonts w:ascii="楷体" w:eastAsia="楷体" w:hAnsi="楷体" w:cs="宋体" w:hint="eastAsia"/>
                <w:sz w:val="24"/>
                <w:szCs w:val="24"/>
              </w:rPr>
              <w:t>，</w:t>
            </w:r>
            <w:r w:rsidR="009371BF">
              <w:rPr>
                <w:rFonts w:ascii="楷体" w:eastAsia="楷体" w:hAnsi="楷体" w:cs="宋体" w:hint="eastAsia"/>
                <w:sz w:val="24"/>
                <w:szCs w:val="24"/>
              </w:rPr>
              <w:t>提供了与该公司的</w:t>
            </w:r>
            <w:r w:rsidR="007D61CA">
              <w:rPr>
                <w:rFonts w:ascii="楷体" w:eastAsia="楷体" w:hAnsi="楷体" w:cs="宋体" w:hint="eastAsia"/>
                <w:sz w:val="24"/>
                <w:szCs w:val="24"/>
              </w:rPr>
              <w:t>租赁</w:t>
            </w:r>
            <w:r w:rsidR="009371BF">
              <w:rPr>
                <w:rFonts w:ascii="楷体" w:eastAsia="楷体" w:hAnsi="楷体" w:cs="宋体" w:hint="eastAsia"/>
                <w:sz w:val="24"/>
                <w:szCs w:val="24"/>
              </w:rPr>
              <w:t>合同，企业与主体单位产品一样不需重新环评</w:t>
            </w:r>
            <w:r w:rsidRPr="00454A5A">
              <w:rPr>
                <w:rFonts w:ascii="楷体" w:eastAsia="楷体" w:hAnsi="楷体" w:cs="宋体" w:hint="eastAsia"/>
                <w:sz w:val="24"/>
                <w:szCs w:val="24"/>
              </w:rPr>
              <w:t>。</w:t>
            </w:r>
          </w:p>
          <w:p w:rsidR="004D06DC" w:rsidRDefault="004D06DC" w:rsidP="00127F7D">
            <w:pPr>
              <w:pStyle w:val="a7"/>
              <w:spacing w:after="0" w:line="360" w:lineRule="auto"/>
              <w:ind w:firstLine="480"/>
              <w:rPr>
                <w:rFonts w:ascii="楷体" w:eastAsia="楷体" w:hAnsi="楷体" w:cs="宋体"/>
                <w:sz w:val="24"/>
                <w:szCs w:val="24"/>
              </w:rPr>
            </w:pPr>
            <w:r w:rsidRPr="00454A5A">
              <w:rPr>
                <w:rFonts w:ascii="楷体" w:eastAsia="楷体" w:hAnsi="楷体" w:cs="宋体" w:hint="eastAsia"/>
                <w:sz w:val="24"/>
                <w:szCs w:val="24"/>
              </w:rPr>
              <w:t>1</w:t>
            </w:r>
            <w:r w:rsidRPr="00454A5A">
              <w:rPr>
                <w:rFonts w:ascii="楷体" w:eastAsia="楷体" w:hAnsi="楷体" w:cs="宋体"/>
                <w:sz w:val="24"/>
                <w:szCs w:val="24"/>
              </w:rPr>
              <w:t>3</w:t>
            </w:r>
            <w:r w:rsidRPr="00454A5A">
              <w:rPr>
                <w:rFonts w:ascii="楷体" w:eastAsia="楷体" w:hAnsi="楷体" w:cs="宋体" w:hint="eastAsia"/>
                <w:sz w:val="24"/>
                <w:szCs w:val="24"/>
              </w:rPr>
              <w:t>、查见排污许可</w:t>
            </w:r>
            <w:r>
              <w:rPr>
                <w:rFonts w:ascii="楷体" w:eastAsia="楷体" w:hAnsi="楷体" w:cs="宋体" w:hint="eastAsia"/>
                <w:sz w:val="24"/>
                <w:szCs w:val="24"/>
              </w:rPr>
              <w:t>登记</w:t>
            </w:r>
            <w:r w:rsidRPr="00454A5A">
              <w:rPr>
                <w:rFonts w:ascii="楷体" w:eastAsia="楷体" w:hAnsi="楷体" w:cs="宋体" w:hint="eastAsia"/>
                <w:sz w:val="24"/>
                <w:szCs w:val="24"/>
              </w:rPr>
              <w:t>证号：</w:t>
            </w:r>
            <w:r w:rsidR="00162883" w:rsidRPr="00162883">
              <w:rPr>
                <w:rFonts w:ascii="楷体" w:eastAsia="楷体" w:hAnsi="楷体" w:cs="宋体" w:hint="eastAsia"/>
                <w:sz w:val="24"/>
                <w:szCs w:val="24"/>
              </w:rPr>
              <w:t>91130981MAOCHJ4H75001</w:t>
            </w:r>
            <w:r w:rsidR="00162883" w:rsidRPr="00933ED6">
              <w:rPr>
                <w:rFonts w:ascii="楷体" w:eastAsia="楷体" w:hAnsi="楷体" w:cs="宋体"/>
                <w:sz w:val="24"/>
                <w:szCs w:val="24"/>
              </w:rPr>
              <w:t xml:space="preserve"> </w:t>
            </w:r>
            <w:r w:rsidRPr="00933ED6">
              <w:rPr>
                <w:rFonts w:ascii="楷体" w:eastAsia="楷体" w:hAnsi="楷体" w:cs="宋体"/>
                <w:sz w:val="24"/>
                <w:szCs w:val="24"/>
              </w:rPr>
              <w:t>X</w:t>
            </w:r>
            <w:r w:rsidRPr="00454A5A">
              <w:rPr>
                <w:rFonts w:ascii="楷体" w:eastAsia="楷体" w:hAnsi="楷体" w:cs="宋体" w:hint="eastAsia"/>
                <w:sz w:val="24"/>
                <w:szCs w:val="24"/>
              </w:rPr>
              <w:t>，</w:t>
            </w:r>
            <w:r>
              <w:rPr>
                <w:rFonts w:ascii="楷体" w:eastAsia="楷体" w:hAnsi="楷体" w:cs="宋体" w:hint="eastAsia"/>
                <w:sz w:val="24"/>
                <w:szCs w:val="24"/>
              </w:rPr>
              <w:t>有效期：</w:t>
            </w:r>
            <w:r w:rsidR="00162883" w:rsidRPr="00162883">
              <w:rPr>
                <w:rFonts w:ascii="楷体" w:eastAsia="楷体" w:hAnsi="楷体" w:cs="宋体" w:hint="eastAsia"/>
                <w:sz w:val="24"/>
                <w:szCs w:val="24"/>
              </w:rPr>
              <w:t>自2020年5月18日至2025年5月17日止</w:t>
            </w:r>
            <w:r w:rsidRPr="00454A5A">
              <w:rPr>
                <w:rFonts w:ascii="楷体" w:eastAsia="楷体" w:hAnsi="楷体" w:cs="宋体" w:hint="eastAsia"/>
                <w:sz w:val="24"/>
                <w:szCs w:val="24"/>
              </w:rPr>
              <w:t>。</w:t>
            </w:r>
          </w:p>
          <w:p w:rsidR="00BE217D" w:rsidRPr="00BE217D" w:rsidRDefault="00BE217D" w:rsidP="00BE217D">
            <w:pPr>
              <w:jc w:val="left"/>
              <w:rPr>
                <w:rFonts w:ascii="楷体" w:eastAsia="楷体" w:hAnsi="楷体" w:cs="宋体"/>
                <w:sz w:val="24"/>
                <w:szCs w:val="24"/>
              </w:rPr>
            </w:pPr>
            <w:r>
              <w:rPr>
                <w:rFonts w:ascii="楷体" w:eastAsia="楷体" w:hAnsi="楷体" w:cs="宋体" w:hint="eastAsia"/>
                <w:sz w:val="24"/>
                <w:szCs w:val="24"/>
              </w:rPr>
              <w:t xml:space="preserve">   14、查到“</w:t>
            </w:r>
            <w:r w:rsidR="00857790" w:rsidRPr="00857790">
              <w:rPr>
                <w:rFonts w:ascii="楷体" w:eastAsia="楷体" w:hAnsi="楷体" w:cs="宋体" w:hint="eastAsia"/>
                <w:sz w:val="24"/>
                <w:szCs w:val="24"/>
              </w:rPr>
              <w:t>环保/安全投入财务费用支出清单（2022年）</w:t>
            </w:r>
            <w:r>
              <w:rPr>
                <w:rFonts w:ascii="楷体" w:eastAsia="楷体" w:hAnsi="楷体" w:cs="宋体" w:hint="eastAsia"/>
                <w:sz w:val="24"/>
                <w:szCs w:val="24"/>
              </w:rPr>
              <w:t>”，202</w:t>
            </w:r>
            <w:r w:rsidR="00857790">
              <w:rPr>
                <w:rFonts w:ascii="楷体" w:eastAsia="楷体" w:hAnsi="楷体" w:cs="宋体" w:hint="eastAsia"/>
                <w:sz w:val="24"/>
                <w:szCs w:val="24"/>
              </w:rPr>
              <w:t>2</w:t>
            </w:r>
            <w:r>
              <w:rPr>
                <w:rFonts w:ascii="楷体" w:eastAsia="楷体" w:hAnsi="楷体" w:cs="宋体" w:hint="eastAsia"/>
                <w:sz w:val="24"/>
                <w:szCs w:val="24"/>
              </w:rPr>
              <w:t>年用于环保和职业健康安全方面的投入约</w:t>
            </w:r>
            <w:r w:rsidR="00857790">
              <w:rPr>
                <w:rFonts w:ascii="楷体" w:eastAsia="楷体" w:hAnsi="楷体" w:cs="宋体" w:hint="eastAsia"/>
                <w:sz w:val="24"/>
                <w:szCs w:val="24"/>
              </w:rPr>
              <w:t>18000</w:t>
            </w:r>
            <w:r w:rsidRPr="00BE217D">
              <w:rPr>
                <w:rFonts w:ascii="楷体" w:eastAsia="楷体" w:hAnsi="楷体" w:cs="宋体" w:hint="eastAsia"/>
                <w:sz w:val="24"/>
                <w:szCs w:val="24"/>
              </w:rPr>
              <w:t>元。</w:t>
            </w:r>
          </w:p>
          <w:p w:rsidR="004D06DC" w:rsidRPr="00454A5A" w:rsidRDefault="00EF3353" w:rsidP="00127F7D">
            <w:pPr>
              <w:pStyle w:val="a7"/>
              <w:spacing w:after="0" w:line="360" w:lineRule="auto"/>
              <w:ind w:firstLine="480"/>
              <w:rPr>
                <w:rFonts w:ascii="楷体" w:eastAsia="楷体" w:hAnsi="楷体" w:cs="宋体"/>
                <w:sz w:val="24"/>
                <w:szCs w:val="24"/>
              </w:rPr>
            </w:pPr>
            <w:r>
              <w:rPr>
                <w:rFonts w:ascii="楷体" w:eastAsia="楷体" w:hAnsi="楷体" w:cs="宋体"/>
                <w:sz w:val="24"/>
                <w:szCs w:val="24"/>
              </w:rPr>
              <w:t>部门运行控制基本符合要求</w:t>
            </w:r>
            <w:r>
              <w:rPr>
                <w:rFonts w:ascii="楷体" w:eastAsia="楷体" w:hAnsi="楷体" w:cs="宋体" w:hint="eastAsia"/>
                <w:sz w:val="24"/>
                <w:szCs w:val="24"/>
              </w:rPr>
              <w:t>，</w:t>
            </w:r>
            <w:r>
              <w:rPr>
                <w:rFonts w:ascii="楷体" w:eastAsia="楷体" w:hAnsi="楷体" w:cs="宋体"/>
                <w:sz w:val="24"/>
                <w:szCs w:val="24"/>
              </w:rPr>
              <w:t>能考虑到生命周期观点</w:t>
            </w:r>
            <w:r>
              <w:rPr>
                <w:rFonts w:ascii="楷体" w:eastAsia="楷体" w:hAnsi="楷体" w:cs="宋体" w:hint="eastAsia"/>
                <w:sz w:val="24"/>
                <w:szCs w:val="24"/>
              </w:rPr>
              <w:t>。</w:t>
            </w:r>
          </w:p>
        </w:tc>
        <w:tc>
          <w:tcPr>
            <w:tcW w:w="851" w:type="dxa"/>
          </w:tcPr>
          <w:p w:rsidR="004D06DC" w:rsidRPr="00454A5A" w:rsidRDefault="004D06DC" w:rsidP="00C17F8F">
            <w:pPr>
              <w:spacing w:line="360" w:lineRule="auto"/>
              <w:rPr>
                <w:rFonts w:ascii="楷体" w:eastAsia="楷体" w:hAnsi="楷体" w:cs="宋体"/>
                <w:sz w:val="24"/>
                <w:szCs w:val="24"/>
              </w:rPr>
            </w:pPr>
          </w:p>
          <w:p w:rsidR="004D06DC" w:rsidRPr="00454A5A" w:rsidRDefault="004D06DC" w:rsidP="00C17F8F">
            <w:pPr>
              <w:spacing w:line="360" w:lineRule="auto"/>
              <w:rPr>
                <w:rFonts w:ascii="楷体" w:eastAsia="楷体" w:hAnsi="楷体" w:cs="宋体"/>
                <w:sz w:val="24"/>
                <w:szCs w:val="24"/>
              </w:rPr>
            </w:pPr>
          </w:p>
          <w:p w:rsidR="004D06DC" w:rsidRPr="00454A5A" w:rsidRDefault="004D06DC" w:rsidP="00C17F8F">
            <w:pPr>
              <w:spacing w:line="360" w:lineRule="auto"/>
              <w:rPr>
                <w:rFonts w:ascii="楷体" w:eastAsia="楷体" w:hAnsi="楷体" w:cs="宋体"/>
                <w:sz w:val="24"/>
                <w:szCs w:val="24"/>
              </w:rPr>
            </w:pPr>
          </w:p>
          <w:p w:rsidR="004D06DC" w:rsidRPr="00454A5A" w:rsidRDefault="004D06DC" w:rsidP="00C17F8F">
            <w:pPr>
              <w:spacing w:line="360" w:lineRule="auto"/>
              <w:rPr>
                <w:rFonts w:ascii="楷体" w:eastAsia="楷体" w:hAnsi="楷体" w:cs="宋体"/>
                <w:sz w:val="24"/>
                <w:szCs w:val="24"/>
              </w:rPr>
            </w:pPr>
            <w:r w:rsidRPr="00454A5A">
              <w:rPr>
                <w:rFonts w:ascii="楷体" w:eastAsia="楷体" w:hAnsi="楷体" w:cs="宋体" w:hint="eastAsia"/>
                <w:sz w:val="24"/>
                <w:szCs w:val="24"/>
              </w:rPr>
              <w:t>Y</w:t>
            </w:r>
          </w:p>
          <w:p w:rsidR="004D06DC" w:rsidRPr="00454A5A" w:rsidRDefault="004D06DC" w:rsidP="00C17F8F">
            <w:pPr>
              <w:spacing w:line="360" w:lineRule="auto"/>
              <w:rPr>
                <w:rFonts w:ascii="楷体" w:eastAsia="楷体" w:hAnsi="楷体" w:cs="宋体"/>
                <w:sz w:val="24"/>
                <w:szCs w:val="24"/>
              </w:rPr>
            </w:pPr>
          </w:p>
        </w:tc>
      </w:tr>
      <w:tr w:rsidR="004D06DC" w:rsidRPr="00454A5A" w:rsidTr="00B80D9D">
        <w:trPr>
          <w:trHeight w:val="4093"/>
        </w:trPr>
        <w:tc>
          <w:tcPr>
            <w:tcW w:w="1668" w:type="dxa"/>
            <w:vAlign w:val="center"/>
          </w:tcPr>
          <w:p w:rsidR="004D06DC" w:rsidRPr="00454A5A" w:rsidRDefault="004D06DC" w:rsidP="00127F7D">
            <w:pPr>
              <w:spacing w:after="0" w:line="360" w:lineRule="auto"/>
              <w:rPr>
                <w:rFonts w:ascii="楷体" w:eastAsia="楷体" w:hAnsi="楷体" w:cs="宋体"/>
                <w:sz w:val="24"/>
                <w:szCs w:val="24"/>
              </w:rPr>
            </w:pPr>
            <w:r w:rsidRPr="00454A5A">
              <w:rPr>
                <w:rFonts w:ascii="楷体" w:eastAsia="楷体" w:hAnsi="楷体" w:cs="宋体" w:hint="eastAsia"/>
                <w:sz w:val="24"/>
                <w:szCs w:val="24"/>
              </w:rPr>
              <w:lastRenderedPageBreak/>
              <w:t>应急准备和响应</w:t>
            </w:r>
          </w:p>
        </w:tc>
        <w:tc>
          <w:tcPr>
            <w:tcW w:w="1134" w:type="dxa"/>
            <w:vAlign w:val="center"/>
          </w:tcPr>
          <w:p w:rsidR="004D06DC" w:rsidRPr="00454A5A" w:rsidRDefault="004D06DC" w:rsidP="00127F7D">
            <w:pPr>
              <w:spacing w:after="0" w:line="360" w:lineRule="auto"/>
              <w:rPr>
                <w:rFonts w:ascii="楷体" w:eastAsia="楷体" w:hAnsi="楷体" w:cs="宋体"/>
                <w:sz w:val="24"/>
                <w:szCs w:val="24"/>
              </w:rPr>
            </w:pPr>
          </w:p>
          <w:p w:rsidR="004D06DC" w:rsidRPr="00454A5A" w:rsidRDefault="004D06DC" w:rsidP="00127F7D">
            <w:pPr>
              <w:spacing w:after="0" w:line="360" w:lineRule="auto"/>
              <w:rPr>
                <w:rFonts w:ascii="楷体" w:eastAsia="楷体" w:hAnsi="楷体" w:cs="宋体"/>
                <w:sz w:val="24"/>
                <w:szCs w:val="24"/>
              </w:rPr>
            </w:pPr>
            <w:r w:rsidRPr="00454A5A">
              <w:rPr>
                <w:rFonts w:ascii="楷体" w:eastAsia="楷体" w:hAnsi="楷体" w:cs="宋体"/>
                <w:sz w:val="24"/>
                <w:szCs w:val="24"/>
              </w:rPr>
              <w:t>E</w:t>
            </w:r>
            <w:r w:rsidRPr="00454A5A">
              <w:rPr>
                <w:rFonts w:ascii="楷体" w:eastAsia="楷体" w:hAnsi="楷体" w:cs="宋体" w:hint="eastAsia"/>
                <w:sz w:val="24"/>
                <w:szCs w:val="24"/>
              </w:rPr>
              <w:t>O</w:t>
            </w:r>
            <w:r w:rsidRPr="00454A5A">
              <w:rPr>
                <w:rFonts w:ascii="楷体" w:eastAsia="楷体" w:hAnsi="楷体" w:cs="宋体"/>
                <w:sz w:val="24"/>
                <w:szCs w:val="24"/>
              </w:rPr>
              <w:t>8.2</w:t>
            </w:r>
          </w:p>
          <w:p w:rsidR="004D06DC" w:rsidRPr="00454A5A" w:rsidRDefault="004D06DC" w:rsidP="00127F7D">
            <w:pPr>
              <w:spacing w:after="0" w:line="360" w:lineRule="auto"/>
              <w:rPr>
                <w:rFonts w:ascii="楷体" w:eastAsia="楷体" w:hAnsi="楷体" w:cs="宋体"/>
                <w:sz w:val="24"/>
                <w:szCs w:val="24"/>
              </w:rPr>
            </w:pPr>
          </w:p>
        </w:tc>
        <w:tc>
          <w:tcPr>
            <w:tcW w:w="11056" w:type="dxa"/>
            <w:vAlign w:val="center"/>
          </w:tcPr>
          <w:p w:rsidR="004D06DC" w:rsidRPr="00454A5A" w:rsidRDefault="004D06DC" w:rsidP="00127F7D">
            <w:pPr>
              <w:spacing w:after="0" w:line="360" w:lineRule="auto"/>
              <w:ind w:firstLineChars="200" w:firstLine="480"/>
              <w:rPr>
                <w:rFonts w:ascii="楷体" w:eastAsia="楷体" w:hAnsi="楷体" w:cs="宋体"/>
                <w:sz w:val="24"/>
                <w:szCs w:val="24"/>
              </w:rPr>
            </w:pPr>
            <w:r w:rsidRPr="00454A5A">
              <w:rPr>
                <w:rFonts w:ascii="楷体" w:eastAsia="楷体" w:hAnsi="楷体" w:cs="宋体" w:hint="eastAsia"/>
                <w:sz w:val="24"/>
                <w:szCs w:val="24"/>
              </w:rPr>
              <w:t>制定了《</w:t>
            </w:r>
            <w:r w:rsidR="00C01601" w:rsidRPr="00C01601">
              <w:rPr>
                <w:rFonts w:ascii="楷体" w:eastAsia="楷体" w:hAnsi="楷体" w:cs="宋体" w:hint="eastAsia"/>
                <w:sz w:val="24"/>
                <w:szCs w:val="24"/>
              </w:rPr>
              <w:t>应急准备和响应控制程序</w:t>
            </w:r>
            <w:r w:rsidR="00C01601" w:rsidRPr="00C01601">
              <w:rPr>
                <w:rFonts w:ascii="楷体" w:eastAsia="楷体" w:hAnsi="楷体" w:cs="宋体" w:hint="eastAsia"/>
                <w:sz w:val="24"/>
                <w:szCs w:val="24"/>
              </w:rPr>
              <w:tab/>
              <w:t>XJJ-PD16</w:t>
            </w:r>
            <w:r w:rsidRPr="00454A5A">
              <w:rPr>
                <w:rFonts w:ascii="楷体" w:eastAsia="楷体" w:hAnsi="楷体" w:cs="宋体" w:hint="eastAsia"/>
                <w:sz w:val="24"/>
                <w:szCs w:val="24"/>
              </w:rPr>
              <w:t>》，确定并编制了火灾、触电、机械伤害的应急预案，包含事件发生时的处理步骤、事件处理职责分工及事后分析等要求。具有可操作性。</w:t>
            </w:r>
          </w:p>
          <w:p w:rsidR="004D06DC" w:rsidRPr="00454A5A" w:rsidRDefault="004D06DC" w:rsidP="00127F7D">
            <w:pPr>
              <w:tabs>
                <w:tab w:val="left" w:pos="6597"/>
              </w:tabs>
              <w:spacing w:after="0" w:line="360" w:lineRule="auto"/>
              <w:ind w:firstLineChars="200" w:firstLine="480"/>
              <w:rPr>
                <w:rFonts w:ascii="楷体" w:eastAsia="楷体" w:hAnsi="楷体" w:cs="宋体"/>
                <w:sz w:val="24"/>
                <w:szCs w:val="24"/>
              </w:rPr>
            </w:pPr>
            <w:r w:rsidRPr="00454A5A">
              <w:rPr>
                <w:rFonts w:ascii="楷体" w:eastAsia="楷体" w:hAnsi="楷体" w:cs="宋体" w:hint="eastAsia"/>
                <w:sz w:val="24"/>
                <w:szCs w:val="24"/>
              </w:rPr>
              <w:t>应急设施配置：办公场所和车间配备了灭火器、消防栓等消防设施，均在有效期内，状态良好。</w:t>
            </w:r>
          </w:p>
          <w:p w:rsidR="004D06DC" w:rsidRPr="00454A5A" w:rsidRDefault="004D06DC" w:rsidP="00127F7D">
            <w:pPr>
              <w:spacing w:after="0" w:line="360" w:lineRule="auto"/>
              <w:ind w:firstLineChars="200" w:firstLine="480"/>
              <w:rPr>
                <w:rFonts w:ascii="楷体" w:eastAsia="楷体" w:hAnsi="楷体" w:cs="宋体"/>
                <w:sz w:val="24"/>
                <w:szCs w:val="24"/>
              </w:rPr>
            </w:pPr>
            <w:r w:rsidRPr="00454A5A">
              <w:rPr>
                <w:rFonts w:ascii="楷体" w:eastAsia="楷体" w:hAnsi="楷体" w:cs="宋体" w:hint="eastAsia"/>
                <w:sz w:val="24"/>
                <w:szCs w:val="24"/>
              </w:rPr>
              <w:t>抽查</w:t>
            </w:r>
            <w:r w:rsidRPr="00454A5A">
              <w:rPr>
                <w:rFonts w:ascii="楷体" w:eastAsia="楷体" w:hAnsi="楷体" w:cs="宋体"/>
                <w:sz w:val="24"/>
                <w:szCs w:val="24"/>
              </w:rPr>
              <w:t>20</w:t>
            </w:r>
            <w:r w:rsidRPr="00454A5A">
              <w:rPr>
                <w:rFonts w:ascii="楷体" w:eastAsia="楷体" w:hAnsi="楷体" w:cs="宋体" w:hint="eastAsia"/>
                <w:sz w:val="24"/>
                <w:szCs w:val="24"/>
              </w:rPr>
              <w:t>2</w:t>
            </w:r>
            <w:r w:rsidR="00683AE8">
              <w:rPr>
                <w:rFonts w:ascii="楷体" w:eastAsia="楷体" w:hAnsi="楷体" w:cs="宋体" w:hint="eastAsia"/>
                <w:sz w:val="24"/>
                <w:szCs w:val="24"/>
              </w:rPr>
              <w:t>2</w:t>
            </w:r>
            <w:r w:rsidRPr="00454A5A">
              <w:rPr>
                <w:rFonts w:ascii="楷体" w:eastAsia="楷体" w:hAnsi="楷体" w:cs="宋体" w:hint="eastAsia"/>
                <w:sz w:val="24"/>
                <w:szCs w:val="24"/>
              </w:rPr>
              <w:t>年</w:t>
            </w:r>
            <w:r w:rsidR="00683AE8">
              <w:rPr>
                <w:rFonts w:ascii="楷体" w:eastAsia="楷体" w:hAnsi="楷体" w:cs="宋体" w:hint="eastAsia"/>
                <w:sz w:val="24"/>
                <w:szCs w:val="24"/>
              </w:rPr>
              <w:t>5</w:t>
            </w:r>
            <w:r w:rsidRPr="00454A5A">
              <w:rPr>
                <w:rFonts w:ascii="楷体" w:eastAsia="楷体" w:hAnsi="楷体" w:cs="宋体" w:hint="eastAsia"/>
                <w:sz w:val="24"/>
                <w:szCs w:val="24"/>
              </w:rPr>
              <w:t>月</w:t>
            </w:r>
            <w:r w:rsidRPr="00454A5A">
              <w:rPr>
                <w:rFonts w:ascii="楷体" w:eastAsia="楷体" w:hAnsi="楷体" w:cs="宋体"/>
                <w:sz w:val="24"/>
                <w:szCs w:val="24"/>
              </w:rPr>
              <w:t>1</w:t>
            </w:r>
            <w:r w:rsidR="00683AE8">
              <w:rPr>
                <w:rFonts w:ascii="楷体" w:eastAsia="楷体" w:hAnsi="楷体" w:cs="宋体" w:hint="eastAsia"/>
                <w:sz w:val="24"/>
                <w:szCs w:val="24"/>
              </w:rPr>
              <w:t>9</w:t>
            </w:r>
            <w:r w:rsidRPr="00454A5A">
              <w:rPr>
                <w:rFonts w:ascii="楷体" w:eastAsia="楷体" w:hAnsi="楷体" w:cs="宋体" w:hint="eastAsia"/>
                <w:sz w:val="24"/>
                <w:szCs w:val="24"/>
              </w:rPr>
              <w:t>日进行《</w:t>
            </w:r>
            <w:r w:rsidR="00683AE8" w:rsidRPr="00683AE8">
              <w:rPr>
                <w:rFonts w:ascii="楷体" w:eastAsia="楷体" w:hAnsi="楷体" w:cs="宋体" w:hint="eastAsia"/>
                <w:sz w:val="24"/>
                <w:szCs w:val="24"/>
              </w:rPr>
              <w:t>火灾应急预案演练记录</w:t>
            </w:r>
            <w:r w:rsidRPr="00454A5A">
              <w:rPr>
                <w:rFonts w:ascii="楷体" w:eastAsia="楷体" w:hAnsi="楷体" w:cs="宋体" w:hint="eastAsia"/>
                <w:sz w:val="24"/>
                <w:szCs w:val="24"/>
              </w:rPr>
              <w:t>》，演练内容：</w:t>
            </w:r>
            <w:r w:rsidR="00683AE8" w:rsidRPr="00683AE8">
              <w:rPr>
                <w:rFonts w:ascii="楷体" w:eastAsia="楷体" w:hAnsi="楷体" w:cs="宋体" w:hint="eastAsia"/>
                <w:sz w:val="24"/>
                <w:szCs w:val="24"/>
              </w:rPr>
              <w:t>通过演习，提高员工对消防的意识，并对各种消防器材的使用和注意事项；提高员工在火灾现场的疏散/逃生/救护能力；增进员工的团结，增强凝聚力</w:t>
            </w:r>
            <w:r w:rsidRPr="00454A5A">
              <w:rPr>
                <w:rFonts w:ascii="楷体" w:eastAsia="楷体" w:hAnsi="楷体" w:cs="宋体" w:hint="eastAsia"/>
                <w:sz w:val="24"/>
                <w:szCs w:val="24"/>
              </w:rPr>
              <w:t>。</w:t>
            </w:r>
          </w:p>
          <w:p w:rsidR="00E72076" w:rsidRDefault="004D06DC" w:rsidP="00E72076">
            <w:pPr>
              <w:adjustRightInd w:val="0"/>
              <w:snapToGrid w:val="0"/>
              <w:spacing w:after="0" w:line="360" w:lineRule="auto"/>
              <w:ind w:rightChars="50" w:right="105" w:firstLineChars="200" w:firstLine="480"/>
              <w:textAlignment w:val="baseline"/>
              <w:rPr>
                <w:rFonts w:ascii="楷体" w:eastAsia="楷体" w:hAnsi="楷体" w:cs="宋体"/>
                <w:sz w:val="24"/>
                <w:szCs w:val="24"/>
              </w:rPr>
            </w:pPr>
            <w:r w:rsidRPr="00454A5A">
              <w:rPr>
                <w:rFonts w:ascii="楷体" w:eastAsia="楷体" w:hAnsi="楷体" w:cs="宋体" w:hint="eastAsia"/>
                <w:sz w:val="24"/>
                <w:szCs w:val="24"/>
              </w:rPr>
              <w:t>应急演练后对应急预案进行了评审，应急预案不重要修订。</w:t>
            </w:r>
          </w:p>
          <w:p w:rsidR="00683AE8" w:rsidRDefault="00683AE8" w:rsidP="00683AE8">
            <w:pPr>
              <w:adjustRightInd w:val="0"/>
              <w:snapToGrid w:val="0"/>
              <w:spacing w:after="0" w:line="360" w:lineRule="auto"/>
              <w:ind w:rightChars="50" w:right="105" w:firstLineChars="200" w:firstLine="480"/>
              <w:textAlignment w:val="baseline"/>
              <w:rPr>
                <w:rFonts w:ascii="楷体" w:eastAsia="楷体" w:hAnsi="楷体" w:cs="宋体"/>
                <w:sz w:val="24"/>
                <w:szCs w:val="24"/>
              </w:rPr>
            </w:pPr>
            <w:r>
              <w:rPr>
                <w:rFonts w:ascii="楷体" w:eastAsia="楷体" w:hAnsi="楷体" w:cs="宋体" w:hint="eastAsia"/>
                <w:sz w:val="24"/>
                <w:szCs w:val="24"/>
              </w:rPr>
              <w:t>再查2022.3.16日</w:t>
            </w:r>
            <w:r w:rsidRPr="00683AE8">
              <w:rPr>
                <w:rFonts w:ascii="楷体" w:eastAsia="楷体" w:hAnsi="楷体" w:cs="宋体" w:hint="eastAsia"/>
                <w:sz w:val="24"/>
                <w:szCs w:val="24"/>
              </w:rPr>
              <w:t>触电事故应急演练记录</w:t>
            </w:r>
            <w:r>
              <w:rPr>
                <w:rFonts w:ascii="楷体" w:eastAsia="楷体" w:hAnsi="楷体" w:cs="宋体" w:hint="eastAsia"/>
                <w:sz w:val="24"/>
                <w:szCs w:val="24"/>
              </w:rPr>
              <w:t>，2022.4.12日工伤</w:t>
            </w:r>
            <w:r w:rsidRPr="00683AE8">
              <w:rPr>
                <w:rFonts w:ascii="楷体" w:eastAsia="楷体" w:hAnsi="楷体" w:cs="宋体" w:hint="eastAsia"/>
                <w:sz w:val="24"/>
                <w:szCs w:val="24"/>
              </w:rPr>
              <w:t>事故应急演练记录</w:t>
            </w:r>
            <w:r>
              <w:rPr>
                <w:rFonts w:ascii="楷体" w:eastAsia="楷体" w:hAnsi="楷体" w:cs="宋体" w:hint="eastAsia"/>
                <w:sz w:val="24"/>
                <w:szCs w:val="24"/>
              </w:rPr>
              <w:t>，情况基本同上。</w:t>
            </w:r>
          </w:p>
          <w:p w:rsidR="004D06DC" w:rsidRPr="00454A5A" w:rsidRDefault="004D06DC" w:rsidP="00E72076">
            <w:pPr>
              <w:adjustRightInd w:val="0"/>
              <w:snapToGrid w:val="0"/>
              <w:spacing w:after="0" w:line="360" w:lineRule="auto"/>
              <w:ind w:rightChars="50" w:right="105" w:firstLineChars="200" w:firstLine="480"/>
              <w:textAlignment w:val="baseline"/>
              <w:rPr>
                <w:rFonts w:ascii="楷体" w:eastAsia="楷体" w:hAnsi="楷体" w:cs="宋体"/>
                <w:sz w:val="24"/>
                <w:szCs w:val="24"/>
              </w:rPr>
            </w:pPr>
            <w:r w:rsidRPr="00454A5A">
              <w:rPr>
                <w:rFonts w:ascii="楷体" w:eastAsia="楷体" w:hAnsi="楷体" w:cs="宋体" w:hint="eastAsia"/>
                <w:sz w:val="24"/>
                <w:szCs w:val="24"/>
              </w:rPr>
              <w:t>自体系运行以来尚未发生紧急情况。</w:t>
            </w:r>
          </w:p>
        </w:tc>
        <w:tc>
          <w:tcPr>
            <w:tcW w:w="851" w:type="dxa"/>
          </w:tcPr>
          <w:p w:rsidR="004D06DC" w:rsidRPr="00454A5A" w:rsidRDefault="004D06DC" w:rsidP="00C17F8F">
            <w:pPr>
              <w:spacing w:line="360" w:lineRule="auto"/>
              <w:rPr>
                <w:rFonts w:ascii="楷体" w:eastAsia="楷体" w:hAnsi="楷体" w:cs="宋体"/>
                <w:sz w:val="24"/>
                <w:szCs w:val="24"/>
              </w:rPr>
            </w:pPr>
          </w:p>
          <w:p w:rsidR="004D06DC" w:rsidRPr="00454A5A" w:rsidRDefault="004D06DC" w:rsidP="00C17F8F">
            <w:pPr>
              <w:spacing w:line="360" w:lineRule="auto"/>
              <w:ind w:firstLineChars="100" w:firstLine="240"/>
              <w:rPr>
                <w:rFonts w:ascii="楷体" w:eastAsia="楷体" w:hAnsi="楷体" w:cs="宋体"/>
                <w:sz w:val="24"/>
                <w:szCs w:val="24"/>
              </w:rPr>
            </w:pPr>
            <w:r w:rsidRPr="00454A5A">
              <w:rPr>
                <w:rFonts w:ascii="楷体" w:eastAsia="楷体" w:hAnsi="楷体" w:cs="宋体" w:hint="eastAsia"/>
                <w:sz w:val="24"/>
                <w:szCs w:val="24"/>
              </w:rPr>
              <w:t>Y</w:t>
            </w:r>
          </w:p>
        </w:tc>
      </w:tr>
      <w:tr w:rsidR="004D06DC" w:rsidRPr="00454A5A" w:rsidTr="00A4305C">
        <w:trPr>
          <w:trHeight w:val="1837"/>
        </w:trPr>
        <w:tc>
          <w:tcPr>
            <w:tcW w:w="1668" w:type="dxa"/>
          </w:tcPr>
          <w:p w:rsidR="004D06DC" w:rsidRPr="00454A5A" w:rsidRDefault="004D06DC" w:rsidP="00127F7D">
            <w:pPr>
              <w:spacing w:after="0" w:line="360" w:lineRule="auto"/>
              <w:rPr>
                <w:rFonts w:ascii="楷体" w:eastAsia="楷体" w:hAnsi="楷体" w:cs="宋体"/>
                <w:sz w:val="24"/>
                <w:szCs w:val="24"/>
              </w:rPr>
            </w:pPr>
          </w:p>
          <w:p w:rsidR="004D06DC" w:rsidRPr="00454A5A" w:rsidRDefault="004D06DC" w:rsidP="00127F7D">
            <w:pPr>
              <w:spacing w:after="0" w:line="360" w:lineRule="auto"/>
              <w:rPr>
                <w:rFonts w:ascii="楷体" w:eastAsia="楷体" w:hAnsi="楷体" w:cs="宋体"/>
                <w:sz w:val="24"/>
                <w:szCs w:val="24"/>
              </w:rPr>
            </w:pPr>
            <w:r w:rsidRPr="00454A5A">
              <w:rPr>
                <w:rFonts w:ascii="楷体" w:eastAsia="楷体" w:hAnsi="楷体" w:cs="宋体"/>
                <w:sz w:val="24"/>
                <w:szCs w:val="24"/>
              </w:rPr>
              <w:t>监视、测量、分析和评价总则</w:t>
            </w:r>
          </w:p>
          <w:p w:rsidR="004D06DC" w:rsidRPr="00454A5A" w:rsidRDefault="004D06DC" w:rsidP="00127F7D">
            <w:pPr>
              <w:spacing w:after="0" w:line="360" w:lineRule="auto"/>
              <w:rPr>
                <w:rFonts w:ascii="楷体" w:eastAsia="楷体" w:hAnsi="楷体" w:cs="宋体"/>
                <w:sz w:val="24"/>
                <w:szCs w:val="24"/>
              </w:rPr>
            </w:pPr>
            <w:r w:rsidRPr="00454A5A">
              <w:rPr>
                <w:rFonts w:ascii="楷体" w:eastAsia="楷体" w:hAnsi="楷体" w:cs="宋体"/>
                <w:sz w:val="24"/>
                <w:szCs w:val="24"/>
              </w:rPr>
              <w:t>分析与评价</w:t>
            </w:r>
          </w:p>
        </w:tc>
        <w:tc>
          <w:tcPr>
            <w:tcW w:w="1134" w:type="dxa"/>
          </w:tcPr>
          <w:p w:rsidR="004D06DC" w:rsidRPr="00454A5A" w:rsidRDefault="004D06DC" w:rsidP="00127F7D">
            <w:pPr>
              <w:spacing w:after="0" w:line="360" w:lineRule="auto"/>
              <w:rPr>
                <w:rFonts w:ascii="楷体" w:eastAsia="楷体" w:hAnsi="楷体" w:cs="宋体"/>
                <w:sz w:val="24"/>
                <w:szCs w:val="24"/>
              </w:rPr>
            </w:pPr>
          </w:p>
          <w:p w:rsidR="004D06DC" w:rsidRPr="00454A5A" w:rsidRDefault="004D06DC" w:rsidP="00127F7D">
            <w:pPr>
              <w:spacing w:after="0" w:line="360" w:lineRule="auto"/>
              <w:jc w:val="center"/>
              <w:rPr>
                <w:rFonts w:ascii="楷体" w:eastAsia="楷体" w:hAnsi="楷体" w:cs="宋体"/>
                <w:sz w:val="24"/>
                <w:szCs w:val="24"/>
              </w:rPr>
            </w:pPr>
            <w:r w:rsidRPr="00454A5A">
              <w:rPr>
                <w:rFonts w:ascii="楷体" w:eastAsia="楷体" w:hAnsi="楷体" w:cs="宋体"/>
                <w:sz w:val="24"/>
                <w:szCs w:val="24"/>
              </w:rPr>
              <w:t>QEO:9.1.1</w:t>
            </w:r>
          </w:p>
          <w:p w:rsidR="004D06DC" w:rsidRPr="00454A5A" w:rsidRDefault="004D06DC" w:rsidP="00127F7D">
            <w:pPr>
              <w:spacing w:after="0" w:line="360" w:lineRule="auto"/>
              <w:jc w:val="center"/>
              <w:rPr>
                <w:rFonts w:ascii="楷体" w:eastAsia="楷体" w:hAnsi="楷体" w:cs="宋体"/>
                <w:sz w:val="24"/>
                <w:szCs w:val="24"/>
              </w:rPr>
            </w:pPr>
            <w:r w:rsidRPr="00454A5A">
              <w:rPr>
                <w:rFonts w:ascii="楷体" w:eastAsia="楷体" w:hAnsi="楷体" w:cs="宋体"/>
                <w:sz w:val="24"/>
                <w:szCs w:val="24"/>
              </w:rPr>
              <w:t>Q:9.1.3</w:t>
            </w:r>
          </w:p>
        </w:tc>
        <w:tc>
          <w:tcPr>
            <w:tcW w:w="11056" w:type="dxa"/>
          </w:tcPr>
          <w:p w:rsidR="004D06DC" w:rsidRPr="00454A5A" w:rsidRDefault="004D06DC" w:rsidP="00127F7D">
            <w:pPr>
              <w:pStyle w:val="a7"/>
              <w:spacing w:after="0" w:line="360" w:lineRule="auto"/>
              <w:ind w:firstLine="480"/>
              <w:rPr>
                <w:rFonts w:ascii="楷体" w:eastAsia="楷体" w:hAnsi="楷体" w:cs="宋体"/>
                <w:sz w:val="24"/>
                <w:szCs w:val="24"/>
              </w:rPr>
            </w:pPr>
            <w:r w:rsidRPr="00454A5A">
              <w:rPr>
                <w:rFonts w:ascii="楷体" w:eastAsia="楷体" w:hAnsi="楷体" w:cs="宋体"/>
                <w:sz w:val="24"/>
                <w:szCs w:val="24"/>
              </w:rPr>
              <w:t>公司</w:t>
            </w:r>
            <w:r w:rsidRPr="00454A5A">
              <w:rPr>
                <w:rFonts w:ascii="楷体" w:eastAsia="楷体" w:hAnsi="楷体" w:cs="宋体" w:hint="eastAsia"/>
                <w:sz w:val="24"/>
                <w:szCs w:val="24"/>
              </w:rPr>
              <w:t>制定了《</w:t>
            </w:r>
            <w:r w:rsidR="00C01601" w:rsidRPr="00C01601">
              <w:rPr>
                <w:rFonts w:ascii="楷体" w:eastAsia="楷体" w:hAnsi="楷体" w:cs="宋体" w:hint="eastAsia"/>
                <w:sz w:val="24"/>
                <w:szCs w:val="24"/>
              </w:rPr>
              <w:t>监测与测量控制程序</w:t>
            </w:r>
            <w:r w:rsidR="00C01601" w:rsidRPr="00C01601">
              <w:rPr>
                <w:rFonts w:ascii="楷体" w:eastAsia="楷体" w:hAnsi="楷体" w:cs="宋体" w:hint="eastAsia"/>
                <w:sz w:val="24"/>
                <w:szCs w:val="24"/>
              </w:rPr>
              <w:tab/>
              <w:t>XJJ-PD20</w:t>
            </w:r>
            <w:r w:rsidRPr="00454A5A">
              <w:rPr>
                <w:rFonts w:ascii="楷体" w:eastAsia="楷体" w:hAnsi="楷体" w:cs="宋体" w:hint="eastAsia"/>
                <w:sz w:val="24"/>
                <w:szCs w:val="24"/>
              </w:rPr>
              <w:t>》</w:t>
            </w:r>
            <w:r w:rsidR="00C01601">
              <w:rPr>
                <w:rFonts w:ascii="楷体" w:eastAsia="楷体" w:hAnsi="楷体" w:cs="宋体" w:hint="eastAsia"/>
                <w:sz w:val="24"/>
                <w:szCs w:val="24"/>
              </w:rPr>
              <w:t>、《</w:t>
            </w:r>
            <w:r w:rsidR="00C01601" w:rsidRPr="00C01601">
              <w:rPr>
                <w:rFonts w:ascii="楷体" w:eastAsia="楷体" w:hAnsi="楷体" w:cs="宋体" w:hint="eastAsia"/>
                <w:sz w:val="24"/>
                <w:szCs w:val="24"/>
              </w:rPr>
              <w:t>分析和评价控制程序</w:t>
            </w:r>
            <w:r w:rsidR="00C01601" w:rsidRPr="00C01601">
              <w:rPr>
                <w:rFonts w:ascii="楷体" w:eastAsia="楷体" w:hAnsi="楷体" w:cs="宋体" w:hint="eastAsia"/>
                <w:sz w:val="24"/>
                <w:szCs w:val="24"/>
              </w:rPr>
              <w:tab/>
              <w:t>XJJ-PD27</w:t>
            </w:r>
            <w:r w:rsidR="00C01601">
              <w:rPr>
                <w:rFonts w:ascii="楷体" w:eastAsia="楷体" w:hAnsi="楷体" w:cs="宋体" w:hint="eastAsia"/>
                <w:sz w:val="24"/>
                <w:szCs w:val="24"/>
              </w:rPr>
              <w:t>》</w:t>
            </w:r>
            <w:r w:rsidRPr="00454A5A">
              <w:rPr>
                <w:rFonts w:ascii="楷体" w:eastAsia="楷体" w:hAnsi="楷体" w:cs="宋体" w:hint="eastAsia"/>
                <w:sz w:val="24"/>
                <w:szCs w:val="24"/>
              </w:rPr>
              <w:t>，对产品、过程和质量管理体系进行监视和测量，及时采取纠正和预防措施，确保销售服务符合规定要求</w:t>
            </w:r>
          </w:p>
          <w:p w:rsidR="004D06DC" w:rsidRPr="00454A5A" w:rsidRDefault="004D06DC" w:rsidP="00127F7D">
            <w:pPr>
              <w:spacing w:beforeLines="50" w:before="156" w:afterLines="50" w:after="156" w:line="360" w:lineRule="auto"/>
              <w:ind w:firstLineChars="200" w:firstLine="480"/>
              <w:jc w:val="left"/>
              <w:rPr>
                <w:rFonts w:ascii="楷体" w:eastAsia="楷体" w:hAnsi="楷体" w:cs="宋体"/>
                <w:sz w:val="24"/>
                <w:szCs w:val="24"/>
              </w:rPr>
            </w:pPr>
            <w:r w:rsidRPr="00454A5A">
              <w:rPr>
                <w:rFonts w:ascii="楷体" w:eastAsia="楷体" w:hAnsi="楷体" w:cs="宋体" w:hint="eastAsia"/>
                <w:sz w:val="24"/>
                <w:szCs w:val="24"/>
              </w:rPr>
              <w:t>1、公司组织各部门策划和实施必要的监视和测量活动，确保产品、体系和过程的符合性，以持续改进质量管理体系的有效性。</w:t>
            </w:r>
          </w:p>
          <w:p w:rsidR="004D06DC" w:rsidRPr="00454A5A" w:rsidRDefault="004D06DC" w:rsidP="00127F7D">
            <w:pPr>
              <w:pStyle w:val="a7"/>
              <w:spacing w:after="0" w:line="360" w:lineRule="auto"/>
              <w:ind w:firstLine="480"/>
              <w:rPr>
                <w:rFonts w:ascii="楷体" w:eastAsia="楷体" w:hAnsi="楷体" w:cs="宋体"/>
                <w:sz w:val="24"/>
                <w:szCs w:val="24"/>
              </w:rPr>
            </w:pPr>
            <w:r w:rsidRPr="00454A5A">
              <w:rPr>
                <w:rFonts w:ascii="楷体" w:eastAsia="楷体" w:hAnsi="楷体" w:cs="宋体"/>
                <w:sz w:val="24"/>
                <w:szCs w:val="24"/>
              </w:rPr>
              <w:t>2</w:t>
            </w:r>
            <w:r w:rsidRPr="00454A5A">
              <w:rPr>
                <w:rFonts w:ascii="楷体" w:eastAsia="楷体" w:hAnsi="楷体" w:cs="宋体" w:hint="eastAsia"/>
                <w:sz w:val="24"/>
                <w:szCs w:val="24"/>
              </w:rPr>
              <w:t>、</w:t>
            </w:r>
            <w:r w:rsidR="00285E0D">
              <w:rPr>
                <w:rFonts w:ascii="楷体" w:eastAsia="楷体" w:hAnsi="楷体" w:cs="宋体" w:hint="eastAsia"/>
                <w:sz w:val="24"/>
                <w:szCs w:val="24"/>
              </w:rPr>
              <w:t>查到“</w:t>
            </w:r>
            <w:r w:rsidR="00285E0D" w:rsidRPr="00285E0D">
              <w:rPr>
                <w:rFonts w:ascii="楷体" w:eastAsia="楷体" w:hAnsi="楷体" w:cs="宋体" w:hint="eastAsia"/>
                <w:sz w:val="24"/>
                <w:szCs w:val="24"/>
              </w:rPr>
              <w:t>目标、指标完成情况监控记录</w:t>
            </w:r>
            <w:r w:rsidR="00285E0D">
              <w:rPr>
                <w:rFonts w:ascii="楷体" w:eastAsia="楷体" w:hAnsi="楷体" w:cs="宋体" w:hint="eastAsia"/>
                <w:sz w:val="24"/>
                <w:szCs w:val="24"/>
              </w:rPr>
              <w:t>”</w:t>
            </w:r>
            <w:r w:rsidRPr="00454A5A">
              <w:rPr>
                <w:rFonts w:ascii="楷体" w:eastAsia="楷体" w:hAnsi="楷体" w:cs="宋体"/>
                <w:sz w:val="24"/>
                <w:szCs w:val="24"/>
              </w:rPr>
              <w:t>对目标完成情况进行绩效考核</w:t>
            </w:r>
            <w:r w:rsidR="00962FAA">
              <w:rPr>
                <w:rFonts w:ascii="楷体" w:eastAsia="楷体" w:hAnsi="楷体" w:cs="宋体" w:hint="eastAsia"/>
                <w:sz w:val="24"/>
                <w:szCs w:val="24"/>
              </w:rPr>
              <w:t>，</w:t>
            </w:r>
            <w:r w:rsidRPr="00454A5A">
              <w:rPr>
                <w:rFonts w:ascii="楷体" w:eastAsia="楷体" w:hAnsi="楷体" w:cs="宋体" w:hint="eastAsia"/>
                <w:sz w:val="24"/>
                <w:szCs w:val="24"/>
              </w:rPr>
              <w:t>考核人：</w:t>
            </w:r>
            <w:r w:rsidR="00285E0D">
              <w:rPr>
                <w:rFonts w:ascii="楷体" w:eastAsia="楷体" w:hAnsi="楷体" w:cs="宋体" w:hint="eastAsia"/>
                <w:sz w:val="24"/>
                <w:szCs w:val="24"/>
              </w:rPr>
              <w:t>张会来</w:t>
            </w:r>
            <w:r w:rsidR="00962FAA">
              <w:rPr>
                <w:rFonts w:ascii="楷体" w:eastAsia="楷体" w:hAnsi="楷体" w:cs="宋体" w:hint="eastAsia"/>
                <w:sz w:val="24"/>
                <w:szCs w:val="24"/>
              </w:rPr>
              <w:t>，</w:t>
            </w:r>
            <w:r w:rsidRPr="00454A5A">
              <w:rPr>
                <w:rFonts w:ascii="楷体" w:eastAsia="楷体" w:hAnsi="楷体" w:cs="宋体" w:hint="eastAsia"/>
                <w:sz w:val="24"/>
                <w:szCs w:val="24"/>
              </w:rPr>
              <w:t>考核时间2</w:t>
            </w:r>
            <w:r w:rsidRPr="00454A5A">
              <w:rPr>
                <w:rFonts w:ascii="楷体" w:eastAsia="楷体" w:hAnsi="楷体" w:cs="宋体"/>
                <w:sz w:val="24"/>
                <w:szCs w:val="24"/>
              </w:rPr>
              <w:t>02</w:t>
            </w:r>
            <w:r w:rsidR="0049695E">
              <w:rPr>
                <w:rFonts w:ascii="楷体" w:eastAsia="楷体" w:hAnsi="楷体" w:cs="宋体" w:hint="eastAsia"/>
                <w:sz w:val="24"/>
                <w:szCs w:val="24"/>
              </w:rPr>
              <w:t>2</w:t>
            </w:r>
            <w:r w:rsidRPr="00454A5A">
              <w:rPr>
                <w:rFonts w:ascii="楷体" w:eastAsia="楷体" w:hAnsi="楷体" w:cs="宋体" w:hint="eastAsia"/>
                <w:sz w:val="24"/>
                <w:szCs w:val="24"/>
              </w:rPr>
              <w:t>年</w:t>
            </w:r>
            <w:r w:rsidR="0049695E">
              <w:rPr>
                <w:rFonts w:ascii="楷体" w:eastAsia="楷体" w:hAnsi="楷体" w:cs="宋体" w:hint="eastAsia"/>
                <w:sz w:val="24"/>
                <w:szCs w:val="24"/>
              </w:rPr>
              <w:t>4</w:t>
            </w:r>
            <w:r w:rsidRPr="00454A5A">
              <w:rPr>
                <w:rFonts w:ascii="楷体" w:eastAsia="楷体" w:hAnsi="楷体" w:cs="宋体" w:hint="eastAsia"/>
                <w:sz w:val="24"/>
                <w:szCs w:val="24"/>
              </w:rPr>
              <w:t>月</w:t>
            </w:r>
            <w:r w:rsidR="0049695E">
              <w:rPr>
                <w:rFonts w:ascii="楷体" w:eastAsia="楷体" w:hAnsi="楷体" w:cs="宋体" w:hint="eastAsia"/>
                <w:sz w:val="24"/>
                <w:szCs w:val="24"/>
              </w:rPr>
              <w:t>6</w:t>
            </w:r>
            <w:r w:rsidRPr="00454A5A">
              <w:rPr>
                <w:rFonts w:ascii="楷体" w:eastAsia="楷体" w:hAnsi="楷体" w:cs="宋体" w:hint="eastAsia"/>
                <w:sz w:val="24"/>
                <w:szCs w:val="24"/>
              </w:rPr>
              <w:t>日</w:t>
            </w:r>
            <w:r w:rsidR="0049695E">
              <w:rPr>
                <w:rFonts w:ascii="楷体" w:eastAsia="楷体" w:hAnsi="楷体" w:cs="宋体" w:hint="eastAsia"/>
                <w:sz w:val="24"/>
                <w:szCs w:val="24"/>
              </w:rPr>
              <w:t>、</w:t>
            </w:r>
            <w:r w:rsidR="0049695E" w:rsidRPr="00454A5A">
              <w:rPr>
                <w:rFonts w:ascii="楷体" w:eastAsia="楷体" w:hAnsi="楷体" w:cs="宋体" w:hint="eastAsia"/>
                <w:sz w:val="24"/>
                <w:szCs w:val="24"/>
              </w:rPr>
              <w:t>2</w:t>
            </w:r>
            <w:r w:rsidR="0049695E" w:rsidRPr="00454A5A">
              <w:rPr>
                <w:rFonts w:ascii="楷体" w:eastAsia="楷体" w:hAnsi="楷体" w:cs="宋体"/>
                <w:sz w:val="24"/>
                <w:szCs w:val="24"/>
              </w:rPr>
              <w:t>02</w:t>
            </w:r>
            <w:r w:rsidR="0049695E">
              <w:rPr>
                <w:rFonts w:ascii="楷体" w:eastAsia="楷体" w:hAnsi="楷体" w:cs="宋体" w:hint="eastAsia"/>
                <w:sz w:val="24"/>
                <w:szCs w:val="24"/>
              </w:rPr>
              <w:t>2</w:t>
            </w:r>
            <w:r w:rsidR="0049695E" w:rsidRPr="00454A5A">
              <w:rPr>
                <w:rFonts w:ascii="楷体" w:eastAsia="楷体" w:hAnsi="楷体" w:cs="宋体" w:hint="eastAsia"/>
                <w:sz w:val="24"/>
                <w:szCs w:val="24"/>
              </w:rPr>
              <w:t>年</w:t>
            </w:r>
            <w:r w:rsidR="0049695E">
              <w:rPr>
                <w:rFonts w:ascii="楷体" w:eastAsia="楷体" w:hAnsi="楷体" w:cs="宋体" w:hint="eastAsia"/>
                <w:sz w:val="24"/>
                <w:szCs w:val="24"/>
              </w:rPr>
              <w:t>7</w:t>
            </w:r>
            <w:r w:rsidR="0049695E" w:rsidRPr="00454A5A">
              <w:rPr>
                <w:rFonts w:ascii="楷体" w:eastAsia="楷体" w:hAnsi="楷体" w:cs="宋体" w:hint="eastAsia"/>
                <w:sz w:val="24"/>
                <w:szCs w:val="24"/>
              </w:rPr>
              <w:t>月</w:t>
            </w:r>
            <w:r w:rsidR="0049695E">
              <w:rPr>
                <w:rFonts w:ascii="楷体" w:eastAsia="楷体" w:hAnsi="楷体" w:cs="宋体" w:hint="eastAsia"/>
                <w:sz w:val="24"/>
                <w:szCs w:val="24"/>
              </w:rPr>
              <w:t>5</w:t>
            </w:r>
            <w:r w:rsidR="0049695E" w:rsidRPr="00454A5A">
              <w:rPr>
                <w:rFonts w:ascii="楷体" w:eastAsia="楷体" w:hAnsi="楷体" w:cs="宋体" w:hint="eastAsia"/>
                <w:sz w:val="24"/>
                <w:szCs w:val="24"/>
              </w:rPr>
              <w:t>日</w:t>
            </w:r>
            <w:r w:rsidR="00962FAA">
              <w:rPr>
                <w:rFonts w:ascii="楷体" w:eastAsia="楷体" w:hAnsi="楷体" w:cs="宋体" w:hint="eastAsia"/>
                <w:sz w:val="24"/>
                <w:szCs w:val="24"/>
              </w:rPr>
              <w:t>。</w:t>
            </w:r>
          </w:p>
          <w:p w:rsidR="004D06DC" w:rsidRPr="00454A5A" w:rsidRDefault="004D06DC" w:rsidP="00762CC1">
            <w:pPr>
              <w:spacing w:beforeLines="50" w:before="156" w:afterLines="50" w:after="156" w:line="360" w:lineRule="auto"/>
              <w:ind w:firstLineChars="200" w:firstLine="480"/>
              <w:jc w:val="left"/>
              <w:rPr>
                <w:rFonts w:ascii="楷体" w:eastAsia="楷体" w:hAnsi="楷体" w:cs="宋体"/>
                <w:sz w:val="24"/>
                <w:szCs w:val="24"/>
              </w:rPr>
            </w:pPr>
            <w:r w:rsidRPr="00454A5A">
              <w:rPr>
                <w:rFonts w:ascii="楷体" w:eastAsia="楷体" w:hAnsi="楷体" w:cs="宋体"/>
                <w:sz w:val="24"/>
                <w:szCs w:val="24"/>
              </w:rPr>
              <w:t>3</w:t>
            </w:r>
            <w:r w:rsidRPr="00454A5A">
              <w:rPr>
                <w:rFonts w:ascii="楷体" w:eastAsia="楷体" w:hAnsi="楷体" w:cs="宋体" w:hint="eastAsia"/>
                <w:sz w:val="24"/>
                <w:szCs w:val="24"/>
              </w:rPr>
              <w:t>、公司的过程和体系的监视和测量主要是通过内审、管理评审、目标考核以及日常工作监督、产品</w:t>
            </w:r>
            <w:r w:rsidRPr="00454A5A">
              <w:rPr>
                <w:rFonts w:ascii="楷体" w:eastAsia="楷体" w:hAnsi="楷体" w:cs="宋体" w:hint="eastAsia"/>
                <w:sz w:val="24"/>
                <w:szCs w:val="24"/>
              </w:rPr>
              <w:lastRenderedPageBreak/>
              <w:t>检验、顾客满意度测量等的方式完成。</w:t>
            </w:r>
          </w:p>
          <w:p w:rsidR="004D06DC" w:rsidRPr="00454A5A" w:rsidRDefault="00A93883" w:rsidP="00127F7D">
            <w:pPr>
              <w:spacing w:beforeLines="50" w:before="156" w:afterLines="50" w:after="156" w:line="360" w:lineRule="auto"/>
              <w:ind w:firstLineChars="200" w:firstLine="480"/>
              <w:jc w:val="left"/>
              <w:rPr>
                <w:rFonts w:ascii="楷体" w:eastAsia="楷体" w:hAnsi="楷体" w:cs="宋体"/>
                <w:sz w:val="24"/>
                <w:szCs w:val="24"/>
              </w:rPr>
            </w:pPr>
            <w:r>
              <w:rPr>
                <w:rFonts w:ascii="楷体" w:eastAsia="楷体" w:hAnsi="楷体" w:cs="宋体" w:hint="eastAsia"/>
                <w:sz w:val="24"/>
                <w:szCs w:val="24"/>
              </w:rPr>
              <w:t>办公室</w:t>
            </w:r>
            <w:r w:rsidR="004D06DC" w:rsidRPr="00454A5A">
              <w:rPr>
                <w:rFonts w:ascii="楷体" w:eastAsia="楷体" w:hAnsi="楷体" w:cs="宋体" w:hint="eastAsia"/>
                <w:sz w:val="24"/>
                <w:szCs w:val="24"/>
              </w:rPr>
              <w:t>负责对供方予以评价，对供方实施了监视和测量；</w:t>
            </w:r>
          </w:p>
          <w:p w:rsidR="004D06DC" w:rsidRPr="00454A5A" w:rsidRDefault="00A93883" w:rsidP="00B80D9D">
            <w:pPr>
              <w:spacing w:beforeLines="50" w:before="156" w:afterLines="50" w:after="156" w:line="360" w:lineRule="auto"/>
              <w:ind w:firstLineChars="200" w:firstLine="480"/>
              <w:jc w:val="left"/>
              <w:rPr>
                <w:rFonts w:ascii="楷体" w:eastAsia="楷体" w:hAnsi="楷体" w:cs="宋体"/>
                <w:sz w:val="24"/>
                <w:szCs w:val="24"/>
              </w:rPr>
            </w:pPr>
            <w:r>
              <w:rPr>
                <w:rFonts w:ascii="楷体" w:eastAsia="楷体" w:hAnsi="楷体" w:cs="宋体" w:hint="eastAsia"/>
                <w:sz w:val="24"/>
                <w:szCs w:val="24"/>
              </w:rPr>
              <w:t>办公室</w:t>
            </w:r>
            <w:r w:rsidR="004D06DC" w:rsidRPr="00454A5A">
              <w:rPr>
                <w:rFonts w:ascii="楷体" w:eastAsia="楷体" w:hAnsi="楷体" w:cs="宋体" w:hint="eastAsia"/>
                <w:sz w:val="24"/>
                <w:szCs w:val="24"/>
              </w:rPr>
              <w:t>对产品销售过程的监视和测量活动进行了策划和实施；对顾客满意度进行了定期评价和分析；</w:t>
            </w:r>
          </w:p>
          <w:p w:rsidR="004D06DC" w:rsidRPr="00454A5A" w:rsidRDefault="00A93883" w:rsidP="004515DC">
            <w:pPr>
              <w:pStyle w:val="a7"/>
              <w:spacing w:after="0" w:line="360" w:lineRule="auto"/>
              <w:ind w:firstLine="480"/>
              <w:rPr>
                <w:rFonts w:ascii="楷体" w:eastAsia="楷体" w:hAnsi="楷体" w:cs="宋体"/>
                <w:sz w:val="24"/>
                <w:szCs w:val="24"/>
              </w:rPr>
            </w:pPr>
            <w:r>
              <w:rPr>
                <w:rFonts w:ascii="楷体" w:eastAsia="楷体" w:hAnsi="楷体" w:cs="宋体" w:hint="eastAsia"/>
                <w:sz w:val="24"/>
                <w:szCs w:val="24"/>
              </w:rPr>
              <w:t>生</w:t>
            </w:r>
            <w:r w:rsidR="004D06DC">
              <w:rPr>
                <w:rFonts w:ascii="楷体" w:eastAsia="楷体" w:hAnsi="楷体" w:cs="宋体" w:hint="eastAsia"/>
                <w:sz w:val="24"/>
                <w:szCs w:val="24"/>
              </w:rPr>
              <w:t>技部</w:t>
            </w:r>
            <w:r w:rsidR="004D06DC" w:rsidRPr="00454A5A">
              <w:rPr>
                <w:rFonts w:ascii="楷体" w:eastAsia="楷体" w:hAnsi="楷体" w:cs="宋体" w:hint="eastAsia"/>
                <w:sz w:val="24"/>
                <w:szCs w:val="24"/>
              </w:rPr>
              <w:t>对生产现场产品实现各过程</w:t>
            </w:r>
            <w:r>
              <w:rPr>
                <w:rFonts w:ascii="楷体" w:eastAsia="楷体" w:hAnsi="楷体" w:cs="宋体" w:hint="eastAsia"/>
                <w:sz w:val="24"/>
                <w:szCs w:val="24"/>
              </w:rPr>
              <w:t>和设计过程、安装过程</w:t>
            </w:r>
            <w:r w:rsidR="004D06DC" w:rsidRPr="00454A5A">
              <w:rPr>
                <w:rFonts w:ascii="楷体" w:eastAsia="楷体" w:hAnsi="楷体" w:cs="宋体" w:hint="eastAsia"/>
                <w:sz w:val="24"/>
                <w:szCs w:val="24"/>
              </w:rPr>
              <w:t>进行监督检查、分析与评价。</w:t>
            </w:r>
          </w:p>
          <w:p w:rsidR="00837AB9" w:rsidRDefault="004D06DC" w:rsidP="00B4743B">
            <w:pPr>
              <w:pStyle w:val="a7"/>
              <w:spacing w:after="0" w:line="360" w:lineRule="auto"/>
              <w:ind w:firstLine="480"/>
              <w:rPr>
                <w:rFonts w:ascii="楷体" w:eastAsia="楷体" w:hAnsi="楷体" w:cs="宋体"/>
                <w:sz w:val="24"/>
                <w:szCs w:val="24"/>
              </w:rPr>
            </w:pPr>
            <w:r w:rsidRPr="00454A5A">
              <w:rPr>
                <w:rFonts w:ascii="楷体" w:eastAsia="楷体" w:hAnsi="楷体" w:cs="宋体" w:hint="eastAsia"/>
                <w:sz w:val="24"/>
                <w:szCs w:val="24"/>
              </w:rPr>
              <w:t>5、</w:t>
            </w:r>
            <w:r w:rsidR="00837AB9">
              <w:rPr>
                <w:rFonts w:ascii="楷体" w:eastAsia="楷体" w:hAnsi="楷体" w:cs="宋体" w:hint="eastAsia"/>
                <w:sz w:val="24"/>
                <w:szCs w:val="24"/>
              </w:rPr>
              <w:t>提供“</w:t>
            </w:r>
            <w:r w:rsidR="002510A8" w:rsidRPr="002510A8">
              <w:rPr>
                <w:rFonts w:ascii="楷体" w:eastAsia="楷体" w:hAnsi="楷体" w:cs="宋体" w:hint="eastAsia"/>
                <w:sz w:val="24"/>
                <w:szCs w:val="24"/>
              </w:rPr>
              <w:t>消防安全检查记录表</w:t>
            </w:r>
            <w:r w:rsidR="00837AB9">
              <w:rPr>
                <w:rFonts w:ascii="楷体" w:eastAsia="楷体" w:hAnsi="楷体" w:cs="宋体" w:hint="eastAsia"/>
                <w:sz w:val="24"/>
                <w:szCs w:val="24"/>
              </w:rPr>
              <w:t>”，检查项目包括</w:t>
            </w:r>
            <w:r w:rsidR="00B4743B" w:rsidRPr="00B4743B">
              <w:rPr>
                <w:rFonts w:ascii="楷体" w:eastAsia="楷体" w:hAnsi="楷体" w:cs="宋体" w:hint="eastAsia"/>
                <w:sz w:val="24"/>
                <w:szCs w:val="24"/>
              </w:rPr>
              <w:t>消防器材的配置是否合理，消防栓、灭火器是否符合要求。安全通道、标识是否适宜。现场易燃物品是否设有灭火器，焊接、安全用电等火灾隐患控制是否有效。</w:t>
            </w:r>
            <w:r w:rsidR="00B4743B">
              <w:rPr>
                <w:rFonts w:ascii="楷体" w:eastAsia="楷体" w:hAnsi="楷体" w:cs="宋体" w:hint="eastAsia"/>
                <w:sz w:val="24"/>
                <w:szCs w:val="24"/>
              </w:rPr>
              <w:t>消防应急准备和响应措施是否有效</w:t>
            </w:r>
            <w:r w:rsidR="00837AB9">
              <w:rPr>
                <w:rFonts w:ascii="楷体" w:eastAsia="楷体" w:hAnsi="楷体" w:cs="宋体" w:hint="eastAsia"/>
                <w:sz w:val="24"/>
                <w:szCs w:val="24"/>
              </w:rPr>
              <w:t>等，抽查2022年3月</w:t>
            </w:r>
            <w:r w:rsidR="00B4743B">
              <w:rPr>
                <w:rFonts w:ascii="楷体" w:eastAsia="楷体" w:hAnsi="楷体" w:cs="宋体" w:hint="eastAsia"/>
                <w:sz w:val="24"/>
                <w:szCs w:val="24"/>
              </w:rPr>
              <w:t>28日</w:t>
            </w:r>
            <w:r w:rsidR="00837AB9">
              <w:rPr>
                <w:rFonts w:ascii="楷体" w:eastAsia="楷体" w:hAnsi="楷体" w:cs="宋体" w:hint="eastAsia"/>
                <w:sz w:val="24"/>
                <w:szCs w:val="24"/>
              </w:rPr>
              <w:t>和2022年</w:t>
            </w:r>
            <w:r w:rsidR="00B4743B">
              <w:rPr>
                <w:rFonts w:ascii="楷体" w:eastAsia="楷体" w:hAnsi="楷体" w:cs="宋体" w:hint="eastAsia"/>
                <w:sz w:val="24"/>
                <w:szCs w:val="24"/>
              </w:rPr>
              <w:t>6</w:t>
            </w:r>
            <w:r w:rsidR="00837AB9">
              <w:rPr>
                <w:rFonts w:ascii="楷体" w:eastAsia="楷体" w:hAnsi="楷体" w:cs="宋体" w:hint="eastAsia"/>
                <w:sz w:val="24"/>
                <w:szCs w:val="24"/>
              </w:rPr>
              <w:t>月</w:t>
            </w:r>
            <w:r w:rsidR="00B4743B">
              <w:rPr>
                <w:rFonts w:ascii="楷体" w:eastAsia="楷体" w:hAnsi="楷体" w:cs="宋体" w:hint="eastAsia"/>
                <w:sz w:val="24"/>
                <w:szCs w:val="24"/>
              </w:rPr>
              <w:t>27日</w:t>
            </w:r>
            <w:r w:rsidR="00837AB9">
              <w:rPr>
                <w:rFonts w:ascii="楷体" w:eastAsia="楷体" w:hAnsi="楷体" w:cs="宋体" w:hint="eastAsia"/>
                <w:sz w:val="24"/>
                <w:szCs w:val="24"/>
              </w:rPr>
              <w:t>检查结果正常，检查人张会来。</w:t>
            </w:r>
          </w:p>
          <w:p w:rsidR="00693DD5" w:rsidRDefault="00960456" w:rsidP="00837AB9">
            <w:pPr>
              <w:pStyle w:val="a7"/>
              <w:spacing w:after="0" w:line="360" w:lineRule="auto"/>
              <w:ind w:firstLine="480"/>
              <w:rPr>
                <w:rFonts w:ascii="楷体" w:eastAsia="楷体" w:hAnsi="楷体" w:cs="宋体"/>
                <w:sz w:val="24"/>
                <w:szCs w:val="24"/>
              </w:rPr>
            </w:pPr>
            <w:r>
              <w:rPr>
                <w:rFonts w:ascii="楷体" w:eastAsia="楷体" w:hAnsi="楷体" w:cs="宋体" w:hint="eastAsia"/>
                <w:sz w:val="24"/>
                <w:szCs w:val="24"/>
              </w:rPr>
              <w:t>6、</w:t>
            </w:r>
            <w:r w:rsidR="00693DD5">
              <w:rPr>
                <w:rFonts w:ascii="楷体" w:eastAsia="楷体" w:hAnsi="楷体" w:cs="宋体" w:hint="eastAsia"/>
                <w:sz w:val="24"/>
                <w:szCs w:val="24"/>
              </w:rPr>
              <w:t>提供“</w:t>
            </w:r>
            <w:r w:rsidR="000B1EC7" w:rsidRPr="000B1EC7">
              <w:rPr>
                <w:rFonts w:ascii="楷体" w:eastAsia="楷体" w:hAnsi="楷体" w:cs="宋体" w:hint="eastAsia"/>
                <w:sz w:val="24"/>
                <w:szCs w:val="24"/>
              </w:rPr>
              <w:t>管理体系运行检查和监督记录</w:t>
            </w:r>
            <w:r w:rsidR="00693DD5">
              <w:rPr>
                <w:rFonts w:ascii="楷体" w:eastAsia="楷体" w:hAnsi="楷体" w:cs="宋体" w:hint="eastAsia"/>
                <w:sz w:val="24"/>
                <w:szCs w:val="24"/>
              </w:rPr>
              <w:t>”，检查项目包括</w:t>
            </w:r>
            <w:r w:rsidR="00B80D9D" w:rsidRPr="00B80D9D">
              <w:rPr>
                <w:rFonts w:ascii="楷体" w:eastAsia="楷体" w:hAnsi="楷体" w:cs="宋体" w:hint="eastAsia"/>
                <w:sz w:val="24"/>
                <w:szCs w:val="24"/>
              </w:rPr>
              <w:t>固废处理、消防管理、安全预防</w:t>
            </w:r>
            <w:r w:rsidR="00693DD5">
              <w:rPr>
                <w:rFonts w:ascii="楷体" w:eastAsia="楷体" w:hAnsi="楷体" w:cs="宋体" w:hint="eastAsia"/>
                <w:sz w:val="24"/>
                <w:szCs w:val="24"/>
              </w:rPr>
              <w:t>等，抽查2022年</w:t>
            </w:r>
            <w:r w:rsidR="00B80D9D">
              <w:rPr>
                <w:rFonts w:ascii="楷体" w:eastAsia="楷体" w:hAnsi="楷体" w:cs="宋体" w:hint="eastAsia"/>
                <w:sz w:val="24"/>
                <w:szCs w:val="24"/>
              </w:rPr>
              <w:t>6</w:t>
            </w:r>
            <w:r w:rsidR="00693DD5">
              <w:rPr>
                <w:rFonts w:ascii="楷体" w:eastAsia="楷体" w:hAnsi="楷体" w:cs="宋体" w:hint="eastAsia"/>
                <w:sz w:val="24"/>
                <w:szCs w:val="24"/>
              </w:rPr>
              <w:t>月</w:t>
            </w:r>
            <w:r w:rsidR="00B80D9D">
              <w:rPr>
                <w:rFonts w:ascii="楷体" w:eastAsia="楷体" w:hAnsi="楷体" w:cs="宋体" w:hint="eastAsia"/>
                <w:sz w:val="24"/>
                <w:szCs w:val="24"/>
              </w:rPr>
              <w:t>28日</w:t>
            </w:r>
            <w:r w:rsidR="00693DD5">
              <w:rPr>
                <w:rFonts w:ascii="楷体" w:eastAsia="楷体" w:hAnsi="楷体" w:cs="宋体" w:hint="eastAsia"/>
                <w:sz w:val="24"/>
                <w:szCs w:val="24"/>
              </w:rPr>
              <w:t>检查结果正常，检查人张会来。</w:t>
            </w:r>
          </w:p>
          <w:p w:rsidR="00B80D9D" w:rsidRDefault="00B80D9D" w:rsidP="00B80D9D">
            <w:pPr>
              <w:pStyle w:val="a7"/>
              <w:spacing w:after="0" w:line="360" w:lineRule="auto"/>
              <w:ind w:firstLine="420"/>
              <w:rPr>
                <w:rFonts w:ascii="楷体" w:eastAsia="楷体" w:hAnsi="楷体" w:cs="宋体"/>
                <w:sz w:val="24"/>
                <w:szCs w:val="24"/>
              </w:rPr>
            </w:pPr>
            <w:r>
              <w:rPr>
                <w:noProof/>
              </w:rPr>
              <w:drawing>
                <wp:anchor distT="0" distB="0" distL="114300" distR="114300" simplePos="0" relativeHeight="251667456" behindDoc="0" locked="0" layoutInCell="1" allowOverlap="1" wp14:anchorId="587F2653" wp14:editId="20EE148C">
                  <wp:simplePos x="0" y="0"/>
                  <wp:positionH relativeFrom="column">
                    <wp:posOffset>227330</wp:posOffset>
                  </wp:positionH>
                  <wp:positionV relativeFrom="paragraph">
                    <wp:posOffset>33020</wp:posOffset>
                  </wp:positionV>
                  <wp:extent cx="5486400" cy="166116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biLevel thresh="75000"/>
                          </a:blip>
                          <a:stretch>
                            <a:fillRect/>
                          </a:stretch>
                        </pic:blipFill>
                        <pic:spPr>
                          <a:xfrm>
                            <a:off x="0" y="0"/>
                            <a:ext cx="5486400" cy="1661160"/>
                          </a:xfrm>
                          <a:prstGeom prst="rect">
                            <a:avLst/>
                          </a:prstGeom>
                        </pic:spPr>
                      </pic:pic>
                    </a:graphicData>
                  </a:graphic>
                </wp:anchor>
              </w:drawing>
            </w:r>
          </w:p>
          <w:p w:rsidR="00B80D9D" w:rsidRDefault="00B80D9D" w:rsidP="00837AB9">
            <w:pPr>
              <w:pStyle w:val="a7"/>
              <w:spacing w:after="0" w:line="360" w:lineRule="auto"/>
              <w:ind w:firstLine="480"/>
              <w:rPr>
                <w:rFonts w:ascii="楷体" w:eastAsia="楷体" w:hAnsi="楷体" w:cs="宋体"/>
                <w:sz w:val="24"/>
                <w:szCs w:val="24"/>
              </w:rPr>
            </w:pPr>
          </w:p>
          <w:p w:rsidR="00B80D9D" w:rsidRDefault="00B80D9D" w:rsidP="00837AB9">
            <w:pPr>
              <w:pStyle w:val="a7"/>
              <w:spacing w:after="0" w:line="360" w:lineRule="auto"/>
              <w:ind w:firstLine="480"/>
              <w:rPr>
                <w:rFonts w:ascii="楷体" w:eastAsia="楷体" w:hAnsi="楷体" w:cs="宋体"/>
                <w:sz w:val="24"/>
                <w:szCs w:val="24"/>
              </w:rPr>
            </w:pPr>
          </w:p>
          <w:p w:rsidR="00B80D9D" w:rsidRDefault="00B80D9D" w:rsidP="00837AB9">
            <w:pPr>
              <w:pStyle w:val="a7"/>
              <w:spacing w:after="0" w:line="360" w:lineRule="auto"/>
              <w:ind w:firstLine="480"/>
              <w:rPr>
                <w:rFonts w:ascii="楷体" w:eastAsia="楷体" w:hAnsi="楷体" w:cs="宋体"/>
                <w:sz w:val="24"/>
                <w:szCs w:val="24"/>
              </w:rPr>
            </w:pPr>
          </w:p>
          <w:p w:rsidR="00B80D9D" w:rsidRDefault="00B80D9D" w:rsidP="00837AB9">
            <w:pPr>
              <w:pStyle w:val="a7"/>
              <w:spacing w:after="0" w:line="360" w:lineRule="auto"/>
              <w:ind w:firstLine="480"/>
              <w:rPr>
                <w:rFonts w:ascii="楷体" w:eastAsia="楷体" w:hAnsi="楷体" w:cs="宋体"/>
                <w:sz w:val="24"/>
                <w:szCs w:val="24"/>
              </w:rPr>
            </w:pPr>
          </w:p>
          <w:p w:rsidR="00B80D9D" w:rsidRDefault="00B80D9D" w:rsidP="00837AB9">
            <w:pPr>
              <w:pStyle w:val="a7"/>
              <w:spacing w:after="0" w:line="360" w:lineRule="auto"/>
              <w:ind w:firstLine="480"/>
              <w:rPr>
                <w:rFonts w:ascii="楷体" w:eastAsia="楷体" w:hAnsi="楷体" w:cs="宋体"/>
                <w:sz w:val="24"/>
                <w:szCs w:val="24"/>
              </w:rPr>
            </w:pPr>
          </w:p>
          <w:p w:rsidR="000B1EC7" w:rsidRDefault="00960456" w:rsidP="000B1EC7">
            <w:pPr>
              <w:pStyle w:val="a7"/>
              <w:spacing w:after="0" w:line="360" w:lineRule="auto"/>
              <w:ind w:firstLine="480"/>
              <w:rPr>
                <w:rFonts w:ascii="楷体" w:eastAsia="楷体" w:hAnsi="楷体" w:cs="宋体"/>
                <w:sz w:val="24"/>
                <w:szCs w:val="24"/>
              </w:rPr>
            </w:pPr>
            <w:r>
              <w:rPr>
                <w:rFonts w:ascii="楷体" w:eastAsia="楷体" w:hAnsi="楷体" w:cs="宋体" w:hint="eastAsia"/>
                <w:sz w:val="24"/>
                <w:szCs w:val="24"/>
              </w:rPr>
              <w:lastRenderedPageBreak/>
              <w:t>7、</w:t>
            </w:r>
            <w:r w:rsidR="000B1EC7">
              <w:rPr>
                <w:rFonts w:ascii="楷体" w:eastAsia="楷体" w:hAnsi="楷体" w:cs="宋体" w:hint="eastAsia"/>
                <w:sz w:val="24"/>
                <w:szCs w:val="24"/>
              </w:rPr>
              <w:t>提供“</w:t>
            </w:r>
            <w:r w:rsidR="000B1EC7" w:rsidRPr="00837AB9">
              <w:rPr>
                <w:rFonts w:ascii="楷体" w:eastAsia="楷体" w:hAnsi="楷体" w:cs="宋体" w:hint="eastAsia"/>
                <w:sz w:val="24"/>
                <w:szCs w:val="24"/>
              </w:rPr>
              <w:t>安全检查记录</w:t>
            </w:r>
            <w:r w:rsidR="000B1EC7">
              <w:rPr>
                <w:rFonts w:ascii="楷体" w:eastAsia="楷体" w:hAnsi="楷体" w:cs="宋体" w:hint="eastAsia"/>
                <w:sz w:val="24"/>
                <w:szCs w:val="24"/>
              </w:rPr>
              <w:t>”，检查项目包括</w:t>
            </w:r>
            <w:r w:rsidR="000B1EC7" w:rsidRPr="00837AB9">
              <w:rPr>
                <w:rFonts w:ascii="楷体" w:eastAsia="楷体" w:hAnsi="楷体" w:cs="宋体" w:hint="eastAsia"/>
                <w:sz w:val="24"/>
                <w:szCs w:val="24"/>
              </w:rPr>
              <w:t>安全防护着装</w:t>
            </w:r>
            <w:r w:rsidR="000B1EC7">
              <w:rPr>
                <w:rFonts w:ascii="楷体" w:eastAsia="楷体" w:hAnsi="楷体" w:cs="宋体" w:hint="eastAsia"/>
                <w:sz w:val="24"/>
                <w:szCs w:val="24"/>
              </w:rPr>
              <w:t>、</w:t>
            </w:r>
            <w:r w:rsidR="000B1EC7" w:rsidRPr="00837AB9">
              <w:rPr>
                <w:rFonts w:ascii="楷体" w:eastAsia="楷体" w:hAnsi="楷体" w:cs="宋体" w:hint="eastAsia"/>
                <w:sz w:val="24"/>
                <w:szCs w:val="24"/>
              </w:rPr>
              <w:t>是否规范操作</w:t>
            </w:r>
            <w:r w:rsidR="000B1EC7">
              <w:rPr>
                <w:rFonts w:ascii="楷体" w:eastAsia="楷体" w:hAnsi="楷体" w:cs="宋体" w:hint="eastAsia"/>
                <w:sz w:val="24"/>
                <w:szCs w:val="24"/>
              </w:rPr>
              <w:t>、</w:t>
            </w:r>
            <w:r w:rsidR="000B1EC7" w:rsidRPr="00837AB9">
              <w:rPr>
                <w:rFonts w:ascii="楷体" w:eastAsia="楷体" w:hAnsi="楷体" w:cs="宋体" w:hint="eastAsia"/>
                <w:sz w:val="24"/>
                <w:szCs w:val="24"/>
              </w:rPr>
              <w:t>电器线路</w:t>
            </w:r>
            <w:r w:rsidR="000B1EC7">
              <w:rPr>
                <w:rFonts w:ascii="楷体" w:eastAsia="楷体" w:hAnsi="楷体" w:cs="宋体" w:hint="eastAsia"/>
                <w:sz w:val="24"/>
                <w:szCs w:val="24"/>
              </w:rPr>
              <w:t>、</w:t>
            </w:r>
            <w:r w:rsidR="000B1EC7" w:rsidRPr="00837AB9">
              <w:rPr>
                <w:rFonts w:ascii="楷体" w:eastAsia="楷体" w:hAnsi="楷体" w:cs="宋体" w:hint="eastAsia"/>
                <w:sz w:val="24"/>
                <w:szCs w:val="24"/>
              </w:rPr>
              <w:t>工作现场是否安全</w:t>
            </w:r>
            <w:r w:rsidR="000B1EC7">
              <w:rPr>
                <w:rFonts w:ascii="楷体" w:eastAsia="楷体" w:hAnsi="楷体" w:cs="宋体" w:hint="eastAsia"/>
                <w:sz w:val="24"/>
                <w:szCs w:val="24"/>
              </w:rPr>
              <w:t>、</w:t>
            </w:r>
            <w:r w:rsidR="000B1EC7" w:rsidRPr="00837AB9">
              <w:rPr>
                <w:rFonts w:ascii="楷体" w:eastAsia="楷体" w:hAnsi="楷体" w:cs="宋体" w:hint="eastAsia"/>
                <w:sz w:val="24"/>
                <w:szCs w:val="24"/>
              </w:rPr>
              <w:t>消防设施是否完好</w:t>
            </w:r>
            <w:r w:rsidR="000B1EC7">
              <w:rPr>
                <w:rFonts w:ascii="楷体" w:eastAsia="楷体" w:hAnsi="楷体" w:cs="宋体" w:hint="eastAsia"/>
                <w:sz w:val="24"/>
                <w:szCs w:val="24"/>
              </w:rPr>
              <w:t>、</w:t>
            </w:r>
            <w:r w:rsidR="000B1EC7" w:rsidRPr="00837AB9">
              <w:rPr>
                <w:rFonts w:ascii="楷体" w:eastAsia="楷体" w:hAnsi="楷体" w:cs="宋体" w:hint="eastAsia"/>
                <w:sz w:val="24"/>
                <w:szCs w:val="24"/>
              </w:rPr>
              <w:t>通道是否顺畅</w:t>
            </w:r>
            <w:r w:rsidR="000B1EC7">
              <w:rPr>
                <w:rFonts w:ascii="楷体" w:eastAsia="楷体" w:hAnsi="楷体" w:cs="宋体" w:hint="eastAsia"/>
                <w:sz w:val="24"/>
                <w:szCs w:val="24"/>
              </w:rPr>
              <w:t>、</w:t>
            </w:r>
            <w:r w:rsidR="000B1EC7" w:rsidRPr="00837AB9">
              <w:rPr>
                <w:rFonts w:ascii="楷体" w:eastAsia="楷体" w:hAnsi="楷体" w:cs="宋体" w:hint="eastAsia"/>
                <w:sz w:val="24"/>
                <w:szCs w:val="24"/>
              </w:rPr>
              <w:t>是否存在安全隐患</w:t>
            </w:r>
            <w:r w:rsidR="000B1EC7">
              <w:rPr>
                <w:rFonts w:ascii="楷体" w:eastAsia="楷体" w:hAnsi="楷体" w:cs="宋体" w:hint="eastAsia"/>
                <w:sz w:val="24"/>
                <w:szCs w:val="24"/>
              </w:rPr>
              <w:t>等，抽查2022年3月第一周和2022年7月第二周检查结果正常，检查人张会来。</w:t>
            </w:r>
          </w:p>
          <w:p w:rsidR="004D06DC" w:rsidRDefault="00960456" w:rsidP="00127F7D">
            <w:pPr>
              <w:pStyle w:val="a7"/>
              <w:spacing w:after="0" w:line="360" w:lineRule="auto"/>
              <w:ind w:firstLine="480"/>
              <w:rPr>
                <w:rFonts w:ascii="楷体" w:eastAsia="楷体" w:hAnsi="楷体" w:cs="宋体"/>
                <w:sz w:val="24"/>
                <w:szCs w:val="24"/>
              </w:rPr>
            </w:pPr>
            <w:r>
              <w:rPr>
                <w:rFonts w:ascii="楷体" w:eastAsia="楷体" w:hAnsi="楷体" w:cs="宋体" w:hint="eastAsia"/>
                <w:sz w:val="24"/>
                <w:szCs w:val="24"/>
              </w:rPr>
              <w:t>8</w:t>
            </w:r>
            <w:r w:rsidR="004D06DC" w:rsidRPr="00454A5A">
              <w:rPr>
                <w:rFonts w:ascii="楷体" w:eastAsia="楷体" w:hAnsi="楷体" w:cs="宋体" w:hint="eastAsia"/>
                <w:sz w:val="24"/>
                <w:szCs w:val="24"/>
              </w:rPr>
              <w:t>、</w:t>
            </w:r>
            <w:r w:rsidR="004D06DC" w:rsidRPr="00454A5A">
              <w:rPr>
                <w:rFonts w:ascii="楷体" w:eastAsia="楷体" w:hAnsi="楷体" w:cs="宋体"/>
                <w:sz w:val="24"/>
                <w:szCs w:val="24"/>
              </w:rPr>
              <w:t>公司对员工进行了身体健康体检</w:t>
            </w:r>
            <w:r w:rsidR="004D06DC" w:rsidRPr="00193F75">
              <w:rPr>
                <w:rFonts w:ascii="楷体" w:eastAsia="楷体" w:hAnsi="楷体" w:cs="宋体"/>
                <w:sz w:val="24"/>
                <w:szCs w:val="24"/>
              </w:rPr>
              <w:t>，</w:t>
            </w:r>
            <w:proofErr w:type="gramStart"/>
            <w:r w:rsidR="004D06DC" w:rsidRPr="00193F75">
              <w:rPr>
                <w:rFonts w:ascii="楷体" w:eastAsia="楷体" w:hAnsi="楷体" w:cs="宋体"/>
                <w:sz w:val="24"/>
                <w:szCs w:val="24"/>
              </w:rPr>
              <w:t>抽见体检</w:t>
            </w:r>
            <w:proofErr w:type="gramEnd"/>
            <w:r w:rsidR="004D06DC" w:rsidRPr="00193F75">
              <w:rPr>
                <w:rFonts w:ascii="楷体" w:eastAsia="楷体" w:hAnsi="楷体" w:cs="宋体"/>
                <w:sz w:val="24"/>
                <w:szCs w:val="24"/>
              </w:rPr>
              <w:t>报告，</w:t>
            </w:r>
            <w:r w:rsidR="00193F75" w:rsidRPr="00193F75">
              <w:rPr>
                <w:rFonts w:ascii="楷体" w:eastAsia="楷体" w:hAnsi="楷体" w:cs="宋体"/>
                <w:sz w:val="24"/>
                <w:szCs w:val="24"/>
              </w:rPr>
              <w:t>张华瑞</w:t>
            </w:r>
            <w:r w:rsidR="00193F75" w:rsidRPr="00193F75">
              <w:rPr>
                <w:rFonts w:ascii="楷体" w:eastAsia="楷体" w:hAnsi="楷体" w:cs="宋体" w:hint="eastAsia"/>
                <w:sz w:val="24"/>
                <w:szCs w:val="24"/>
              </w:rPr>
              <w:t>、</w:t>
            </w:r>
            <w:r w:rsidR="00193F75" w:rsidRPr="00193F75">
              <w:rPr>
                <w:rFonts w:ascii="楷体" w:eastAsia="楷体" w:hAnsi="楷体" w:cs="宋体"/>
                <w:sz w:val="24"/>
                <w:szCs w:val="24"/>
              </w:rPr>
              <w:t>肖凤齐</w:t>
            </w:r>
            <w:r w:rsidR="00193F75" w:rsidRPr="00193F75">
              <w:rPr>
                <w:rFonts w:ascii="楷体" w:eastAsia="楷体" w:hAnsi="楷体" w:cs="宋体" w:hint="eastAsia"/>
                <w:sz w:val="24"/>
                <w:szCs w:val="24"/>
              </w:rPr>
              <w:t>、</w:t>
            </w:r>
            <w:r w:rsidR="00762CC1" w:rsidRPr="00193F75">
              <w:rPr>
                <w:rFonts w:ascii="楷体" w:eastAsia="楷体" w:hAnsi="楷体" w:cs="宋体"/>
                <w:sz w:val="24"/>
                <w:szCs w:val="24"/>
              </w:rPr>
              <w:t>张</w:t>
            </w:r>
            <w:r w:rsidR="00ED6BD2" w:rsidRPr="00193F75">
              <w:rPr>
                <w:rFonts w:ascii="楷体" w:eastAsia="楷体" w:hAnsi="楷体" w:cs="宋体"/>
                <w:sz w:val="24"/>
                <w:szCs w:val="24"/>
              </w:rPr>
              <w:t>玲玲</w:t>
            </w:r>
            <w:r w:rsidR="004D06DC" w:rsidRPr="00193F75">
              <w:rPr>
                <w:rFonts w:ascii="楷体" w:eastAsia="楷体" w:hAnsi="楷体" w:cs="宋体"/>
                <w:sz w:val="24"/>
                <w:szCs w:val="24"/>
              </w:rPr>
              <w:t>等人，结果均正常</w:t>
            </w:r>
            <w:r w:rsidR="004D06DC" w:rsidRPr="00193F75">
              <w:rPr>
                <w:rFonts w:ascii="楷体" w:eastAsia="楷体" w:hAnsi="楷体" w:cs="宋体" w:hint="eastAsia"/>
                <w:sz w:val="24"/>
                <w:szCs w:val="24"/>
              </w:rPr>
              <w:t>，</w:t>
            </w:r>
            <w:r w:rsidR="00ED6BD2" w:rsidRPr="00193F75">
              <w:rPr>
                <w:rFonts w:ascii="楷体" w:eastAsia="楷体" w:hAnsi="楷体" w:cs="宋体" w:hint="eastAsia"/>
                <w:sz w:val="24"/>
                <w:szCs w:val="24"/>
              </w:rPr>
              <w:t xml:space="preserve"> </w:t>
            </w:r>
            <w:r w:rsidR="00193F75" w:rsidRPr="00193F75">
              <w:rPr>
                <w:rFonts w:ascii="楷体" w:eastAsia="楷体" w:hAnsi="楷体" w:cs="宋体" w:hint="eastAsia"/>
                <w:sz w:val="24"/>
                <w:szCs w:val="24"/>
              </w:rPr>
              <w:t>泊头康鑫健康体检中心</w:t>
            </w:r>
            <w:r w:rsidR="004D06DC" w:rsidRPr="00193F75">
              <w:rPr>
                <w:rFonts w:ascii="楷体" w:eastAsia="楷体" w:hAnsi="楷体" w:cs="宋体" w:hint="eastAsia"/>
                <w:sz w:val="24"/>
                <w:szCs w:val="24"/>
              </w:rPr>
              <w:t>出具，</w:t>
            </w:r>
            <w:r w:rsidR="00193F75" w:rsidRPr="00193F75">
              <w:rPr>
                <w:rFonts w:ascii="楷体" w:eastAsia="楷体" w:hAnsi="楷体" w:cs="宋体" w:hint="eastAsia"/>
                <w:sz w:val="24"/>
                <w:szCs w:val="24"/>
              </w:rPr>
              <w:t>体检日期</w:t>
            </w:r>
            <w:r w:rsidR="004D06DC" w:rsidRPr="00193F75">
              <w:rPr>
                <w:rFonts w:ascii="楷体" w:eastAsia="楷体" w:hAnsi="楷体" w:cs="宋体" w:hint="eastAsia"/>
                <w:sz w:val="24"/>
                <w:szCs w:val="24"/>
              </w:rPr>
              <w:t>202</w:t>
            </w:r>
            <w:r w:rsidR="00ED6BD2" w:rsidRPr="00193F75">
              <w:rPr>
                <w:rFonts w:ascii="楷体" w:eastAsia="楷体" w:hAnsi="楷体" w:cs="宋体" w:hint="eastAsia"/>
                <w:sz w:val="24"/>
                <w:szCs w:val="24"/>
              </w:rPr>
              <w:t>2</w:t>
            </w:r>
            <w:r w:rsidR="004D06DC" w:rsidRPr="00193F75">
              <w:rPr>
                <w:rFonts w:ascii="楷体" w:eastAsia="楷体" w:hAnsi="楷体" w:cs="宋体" w:hint="eastAsia"/>
                <w:sz w:val="24"/>
                <w:szCs w:val="24"/>
              </w:rPr>
              <w:t>.</w:t>
            </w:r>
            <w:r w:rsidR="00ED6BD2" w:rsidRPr="00193F75">
              <w:rPr>
                <w:rFonts w:ascii="楷体" w:eastAsia="楷体" w:hAnsi="楷体" w:cs="宋体" w:hint="eastAsia"/>
                <w:sz w:val="24"/>
                <w:szCs w:val="24"/>
              </w:rPr>
              <w:t>9</w:t>
            </w:r>
            <w:r w:rsidR="004D06DC" w:rsidRPr="00193F75">
              <w:rPr>
                <w:rFonts w:ascii="楷体" w:eastAsia="楷体" w:hAnsi="楷体" w:cs="宋体" w:hint="eastAsia"/>
                <w:sz w:val="24"/>
                <w:szCs w:val="24"/>
              </w:rPr>
              <w:t>.</w:t>
            </w:r>
            <w:r w:rsidR="00ED6BD2" w:rsidRPr="00193F75">
              <w:rPr>
                <w:rFonts w:ascii="楷体" w:eastAsia="楷体" w:hAnsi="楷体" w:cs="宋体" w:hint="eastAsia"/>
                <w:sz w:val="24"/>
                <w:szCs w:val="24"/>
              </w:rPr>
              <w:t>6</w:t>
            </w:r>
            <w:r w:rsidR="004515DC" w:rsidRPr="00193F75">
              <w:rPr>
                <w:rFonts w:ascii="楷体" w:eastAsia="楷体" w:hAnsi="楷体" w:cs="宋体" w:hint="eastAsia"/>
                <w:sz w:val="24"/>
                <w:szCs w:val="24"/>
              </w:rPr>
              <w:t>日</w:t>
            </w:r>
            <w:r w:rsidR="00ED7EE6" w:rsidRPr="00193F75">
              <w:rPr>
                <w:rFonts w:ascii="楷体" w:eastAsia="楷体" w:hAnsi="楷体" w:cs="宋体" w:hint="eastAsia"/>
                <w:sz w:val="24"/>
                <w:szCs w:val="24"/>
              </w:rPr>
              <w:t>，见附件</w:t>
            </w:r>
            <w:r w:rsidR="00762CC1" w:rsidRPr="00193F75">
              <w:rPr>
                <w:rFonts w:ascii="楷体" w:eastAsia="楷体" w:hAnsi="楷体" w:cs="宋体" w:hint="eastAsia"/>
                <w:sz w:val="24"/>
                <w:szCs w:val="24"/>
              </w:rPr>
              <w:t>。</w:t>
            </w:r>
          </w:p>
          <w:p w:rsidR="007E3151" w:rsidRPr="00454A5A" w:rsidRDefault="00960456" w:rsidP="00127F7D">
            <w:pPr>
              <w:pStyle w:val="a7"/>
              <w:spacing w:after="0" w:line="360" w:lineRule="auto"/>
              <w:ind w:firstLine="480"/>
              <w:rPr>
                <w:rFonts w:ascii="楷体" w:eastAsia="楷体" w:hAnsi="楷体" w:cs="宋体"/>
                <w:sz w:val="24"/>
                <w:szCs w:val="24"/>
              </w:rPr>
            </w:pPr>
            <w:r>
              <w:rPr>
                <w:rFonts w:ascii="楷体" w:eastAsia="楷体" w:hAnsi="楷体" w:cs="宋体" w:hint="eastAsia"/>
                <w:sz w:val="24"/>
                <w:szCs w:val="24"/>
              </w:rPr>
              <w:t>9</w:t>
            </w:r>
            <w:r w:rsidR="007E3151">
              <w:rPr>
                <w:rFonts w:ascii="楷体" w:eastAsia="楷体" w:hAnsi="楷体" w:cs="宋体" w:hint="eastAsia"/>
                <w:sz w:val="24"/>
                <w:szCs w:val="24"/>
              </w:rPr>
              <w:t>、</w:t>
            </w:r>
            <w:r w:rsidR="007E3151" w:rsidRPr="00E96ABF">
              <w:rPr>
                <w:rFonts w:ascii="楷体" w:eastAsia="楷体" w:hAnsi="楷体" w:cs="宋体" w:hint="eastAsia"/>
                <w:sz w:val="24"/>
                <w:szCs w:val="24"/>
              </w:rPr>
              <w:t>提供</w:t>
            </w:r>
            <w:r w:rsidR="00E96ABF" w:rsidRPr="00E96ABF">
              <w:rPr>
                <w:rFonts w:ascii="楷体" w:eastAsia="楷体" w:hAnsi="楷体" w:cs="宋体" w:hint="eastAsia"/>
                <w:sz w:val="24"/>
                <w:szCs w:val="24"/>
              </w:rPr>
              <w:t>车间租赁方沧州天顺环保设备有限公司的</w:t>
            </w:r>
            <w:r w:rsidR="007E3151" w:rsidRPr="00E96ABF">
              <w:rPr>
                <w:rFonts w:ascii="楷体" w:eastAsia="楷体" w:hAnsi="楷体" w:cs="宋体" w:hint="eastAsia"/>
                <w:sz w:val="24"/>
                <w:szCs w:val="24"/>
              </w:rPr>
              <w:t>环境监测</w:t>
            </w:r>
            <w:r w:rsidR="00E96ABF" w:rsidRPr="00E96ABF">
              <w:rPr>
                <w:rFonts w:ascii="楷体" w:eastAsia="楷体" w:hAnsi="楷体" w:cs="宋体" w:hint="eastAsia"/>
                <w:sz w:val="24"/>
                <w:szCs w:val="24"/>
              </w:rPr>
              <w:t>报告，报告编号：</w:t>
            </w:r>
            <w:r w:rsidR="00E96ABF" w:rsidRPr="00E96ABF">
              <w:rPr>
                <w:rFonts w:ascii="楷体" w:eastAsia="楷体" w:hAnsi="楷体" w:cs="宋体"/>
                <w:sz w:val="24"/>
                <w:szCs w:val="24"/>
              </w:rPr>
              <w:t>HCKT-BG-20220831-01</w:t>
            </w:r>
            <w:r w:rsidR="00E96ABF" w:rsidRPr="00E96ABF">
              <w:rPr>
                <w:rFonts w:ascii="楷体" w:eastAsia="楷体" w:hAnsi="楷体" w:cs="宋体" w:hint="eastAsia"/>
                <w:sz w:val="24"/>
                <w:szCs w:val="24"/>
              </w:rPr>
              <w:t>，2022.9.5日经监测废气和噪声能达标排放，监测机构北京环创康泰科技有限公司</w:t>
            </w:r>
            <w:r w:rsidR="00ED7EE6">
              <w:rPr>
                <w:rFonts w:ascii="楷体" w:eastAsia="楷体" w:hAnsi="楷体" w:cs="宋体" w:hint="eastAsia"/>
                <w:sz w:val="24"/>
                <w:szCs w:val="24"/>
              </w:rPr>
              <w:t>，见附件</w:t>
            </w:r>
            <w:r w:rsidR="007E3151" w:rsidRPr="00E96ABF">
              <w:rPr>
                <w:rFonts w:ascii="楷体" w:eastAsia="楷体" w:hAnsi="楷体" w:cs="宋体" w:hint="eastAsia"/>
                <w:sz w:val="24"/>
                <w:szCs w:val="24"/>
              </w:rPr>
              <w:t>。</w:t>
            </w:r>
          </w:p>
          <w:p w:rsidR="004D06DC" w:rsidRPr="00454A5A" w:rsidRDefault="00960456" w:rsidP="00127F7D">
            <w:pPr>
              <w:pStyle w:val="a7"/>
              <w:spacing w:after="0" w:line="360" w:lineRule="auto"/>
              <w:ind w:firstLine="480"/>
              <w:rPr>
                <w:rFonts w:ascii="楷体" w:eastAsia="楷体" w:hAnsi="楷体" w:cs="宋体"/>
                <w:sz w:val="24"/>
                <w:szCs w:val="24"/>
              </w:rPr>
            </w:pPr>
            <w:r>
              <w:rPr>
                <w:rFonts w:ascii="楷体" w:eastAsia="楷体" w:hAnsi="楷体" w:cs="宋体" w:hint="eastAsia"/>
                <w:sz w:val="24"/>
                <w:szCs w:val="24"/>
              </w:rPr>
              <w:t>10</w:t>
            </w:r>
            <w:r w:rsidR="004D06DC" w:rsidRPr="00454A5A">
              <w:rPr>
                <w:rFonts w:ascii="楷体" w:eastAsia="楷体" w:hAnsi="楷体" w:cs="宋体" w:hint="eastAsia"/>
                <w:sz w:val="24"/>
                <w:szCs w:val="24"/>
              </w:rPr>
              <w:t>、</w:t>
            </w:r>
            <w:r w:rsidR="00762CC1">
              <w:rPr>
                <w:rFonts w:ascii="楷体" w:eastAsia="楷体" w:hAnsi="楷体" w:cs="宋体" w:hint="eastAsia"/>
                <w:sz w:val="24"/>
                <w:szCs w:val="24"/>
              </w:rPr>
              <w:t>无需环境监测，无需环境和职业健康安全监测设备</w:t>
            </w:r>
            <w:r w:rsidR="004D06DC">
              <w:rPr>
                <w:rFonts w:ascii="楷体" w:eastAsia="楷体" w:hAnsi="楷体" w:cs="宋体" w:hint="eastAsia"/>
                <w:sz w:val="24"/>
                <w:szCs w:val="24"/>
              </w:rPr>
              <w:t>。</w:t>
            </w:r>
          </w:p>
          <w:p w:rsidR="004D06DC" w:rsidRPr="00454A5A" w:rsidRDefault="004D06DC" w:rsidP="00127F7D">
            <w:pPr>
              <w:pStyle w:val="a7"/>
              <w:spacing w:after="0" w:line="360" w:lineRule="auto"/>
              <w:ind w:firstLine="480"/>
              <w:rPr>
                <w:rFonts w:ascii="楷体" w:eastAsia="楷体" w:hAnsi="楷体" w:cs="宋体"/>
                <w:sz w:val="24"/>
                <w:szCs w:val="24"/>
              </w:rPr>
            </w:pPr>
            <w:r w:rsidRPr="00454A5A">
              <w:rPr>
                <w:rFonts w:ascii="楷体" w:eastAsia="楷体" w:hAnsi="楷体" w:cs="宋体"/>
                <w:sz w:val="24"/>
                <w:szCs w:val="24"/>
              </w:rPr>
              <w:t>公司经营能遵守相关的法律法规，没有违反环境、职业健康安全法律法规现象，近期没有发生环境与职业健康安全的事故。</w:t>
            </w:r>
          </w:p>
          <w:p w:rsidR="004D06DC" w:rsidRPr="00454A5A" w:rsidRDefault="004D06DC" w:rsidP="00127F7D">
            <w:pPr>
              <w:pStyle w:val="a7"/>
              <w:spacing w:after="0" w:line="360" w:lineRule="auto"/>
              <w:ind w:firstLine="480"/>
              <w:rPr>
                <w:rFonts w:ascii="楷体" w:eastAsia="楷体" w:hAnsi="楷体" w:cs="宋体"/>
                <w:sz w:val="24"/>
                <w:szCs w:val="24"/>
              </w:rPr>
            </w:pPr>
          </w:p>
        </w:tc>
        <w:tc>
          <w:tcPr>
            <w:tcW w:w="851" w:type="dxa"/>
          </w:tcPr>
          <w:p w:rsidR="004D06DC" w:rsidRPr="00454A5A" w:rsidRDefault="004D06DC" w:rsidP="00C17F8F">
            <w:pPr>
              <w:spacing w:line="360" w:lineRule="auto"/>
              <w:rPr>
                <w:rFonts w:ascii="楷体" w:eastAsia="楷体" w:hAnsi="楷体" w:cs="宋体"/>
                <w:sz w:val="24"/>
                <w:szCs w:val="24"/>
              </w:rPr>
            </w:pPr>
          </w:p>
          <w:p w:rsidR="00EF3432" w:rsidRDefault="00EF3432" w:rsidP="00C17F8F">
            <w:pPr>
              <w:spacing w:line="360" w:lineRule="auto"/>
              <w:rPr>
                <w:rFonts w:ascii="楷体" w:eastAsia="楷体" w:hAnsi="楷体" w:cs="宋体"/>
                <w:sz w:val="24"/>
                <w:szCs w:val="24"/>
              </w:rPr>
            </w:pPr>
            <w:bookmarkStart w:id="2" w:name="_GoBack"/>
            <w:bookmarkEnd w:id="2"/>
          </w:p>
          <w:p w:rsidR="00EF3432" w:rsidRDefault="00EF3432" w:rsidP="00C17F8F">
            <w:pPr>
              <w:spacing w:line="360" w:lineRule="auto"/>
              <w:rPr>
                <w:rFonts w:ascii="楷体" w:eastAsia="楷体" w:hAnsi="楷体" w:cs="宋体"/>
                <w:sz w:val="24"/>
                <w:szCs w:val="24"/>
              </w:rPr>
            </w:pPr>
          </w:p>
          <w:p w:rsidR="00EF3432" w:rsidRDefault="0027188A" w:rsidP="00C17F8F">
            <w:pPr>
              <w:spacing w:line="360" w:lineRule="auto"/>
              <w:rPr>
                <w:rFonts w:ascii="楷体" w:eastAsia="楷体" w:hAnsi="楷体" w:cs="宋体"/>
                <w:sz w:val="24"/>
                <w:szCs w:val="24"/>
              </w:rPr>
            </w:pPr>
            <w:r>
              <w:rPr>
                <w:rFonts w:ascii="楷体" w:eastAsia="楷体" w:hAnsi="楷体" w:cs="宋体" w:hint="eastAsia"/>
                <w:sz w:val="24"/>
                <w:szCs w:val="24"/>
              </w:rPr>
              <w:t>Y</w:t>
            </w:r>
          </w:p>
          <w:p w:rsidR="00EF3432" w:rsidRDefault="00EF3432" w:rsidP="00C17F8F">
            <w:pPr>
              <w:spacing w:line="360" w:lineRule="auto"/>
              <w:rPr>
                <w:rFonts w:ascii="楷体" w:eastAsia="楷体" w:hAnsi="楷体" w:cs="宋体"/>
                <w:sz w:val="24"/>
                <w:szCs w:val="24"/>
              </w:rPr>
            </w:pPr>
          </w:p>
          <w:p w:rsidR="00EF3432" w:rsidRDefault="00EF3432" w:rsidP="00C17F8F">
            <w:pPr>
              <w:spacing w:line="360" w:lineRule="auto"/>
              <w:rPr>
                <w:rFonts w:ascii="楷体" w:eastAsia="楷体" w:hAnsi="楷体" w:cs="宋体"/>
                <w:sz w:val="24"/>
                <w:szCs w:val="24"/>
              </w:rPr>
            </w:pPr>
          </w:p>
          <w:p w:rsidR="00EF3432" w:rsidRDefault="00EF3432" w:rsidP="00C17F8F">
            <w:pPr>
              <w:spacing w:line="360" w:lineRule="auto"/>
              <w:rPr>
                <w:rFonts w:ascii="楷体" w:eastAsia="楷体" w:hAnsi="楷体" w:cs="宋体"/>
                <w:sz w:val="24"/>
                <w:szCs w:val="24"/>
              </w:rPr>
            </w:pPr>
          </w:p>
          <w:p w:rsidR="00EF3432" w:rsidRDefault="00EF3432" w:rsidP="00C17F8F">
            <w:pPr>
              <w:spacing w:line="360" w:lineRule="auto"/>
              <w:rPr>
                <w:rFonts w:ascii="楷体" w:eastAsia="楷体" w:hAnsi="楷体" w:cs="宋体"/>
                <w:sz w:val="24"/>
                <w:szCs w:val="24"/>
              </w:rPr>
            </w:pPr>
          </w:p>
          <w:p w:rsidR="00EF3432" w:rsidRDefault="00EF3432" w:rsidP="00C17F8F">
            <w:pPr>
              <w:spacing w:line="360" w:lineRule="auto"/>
              <w:rPr>
                <w:rFonts w:ascii="楷体" w:eastAsia="楷体" w:hAnsi="楷体" w:cs="宋体"/>
                <w:sz w:val="24"/>
                <w:szCs w:val="24"/>
              </w:rPr>
            </w:pPr>
          </w:p>
          <w:p w:rsidR="00EF3432" w:rsidRDefault="00EF3432" w:rsidP="00C17F8F">
            <w:pPr>
              <w:spacing w:line="360" w:lineRule="auto"/>
              <w:rPr>
                <w:rFonts w:ascii="楷体" w:eastAsia="楷体" w:hAnsi="楷体" w:cs="宋体"/>
                <w:sz w:val="24"/>
                <w:szCs w:val="24"/>
              </w:rPr>
            </w:pPr>
          </w:p>
          <w:p w:rsidR="00EF3432" w:rsidRDefault="00EF3432" w:rsidP="00C17F8F">
            <w:pPr>
              <w:spacing w:line="360" w:lineRule="auto"/>
              <w:rPr>
                <w:rFonts w:ascii="楷体" w:eastAsia="楷体" w:hAnsi="楷体" w:cs="宋体"/>
                <w:sz w:val="24"/>
                <w:szCs w:val="24"/>
              </w:rPr>
            </w:pPr>
          </w:p>
          <w:p w:rsidR="00EF3432" w:rsidRPr="00454A5A" w:rsidRDefault="00E96ABF" w:rsidP="00C17F8F">
            <w:pPr>
              <w:spacing w:line="360" w:lineRule="auto"/>
              <w:ind w:firstLineChars="100" w:firstLine="240"/>
              <w:rPr>
                <w:rFonts w:ascii="楷体" w:eastAsia="楷体" w:hAnsi="楷体" w:cs="宋体"/>
                <w:sz w:val="24"/>
                <w:szCs w:val="24"/>
              </w:rPr>
            </w:pPr>
            <w:r>
              <w:rPr>
                <w:rFonts w:ascii="楷体" w:eastAsia="楷体" w:hAnsi="楷体" w:cs="宋体" w:hint="eastAsia"/>
                <w:sz w:val="24"/>
                <w:szCs w:val="24"/>
              </w:rPr>
              <w:t>Y</w:t>
            </w:r>
          </w:p>
        </w:tc>
      </w:tr>
      <w:tr w:rsidR="004D06DC" w:rsidRPr="00454A5A" w:rsidTr="00A4305C">
        <w:trPr>
          <w:trHeight w:val="703"/>
        </w:trPr>
        <w:tc>
          <w:tcPr>
            <w:tcW w:w="1668" w:type="dxa"/>
          </w:tcPr>
          <w:p w:rsidR="004D06DC" w:rsidRPr="00454A5A" w:rsidRDefault="004D06DC" w:rsidP="00127F7D">
            <w:pPr>
              <w:spacing w:after="0" w:line="360" w:lineRule="auto"/>
              <w:rPr>
                <w:rFonts w:ascii="楷体" w:eastAsia="楷体" w:hAnsi="楷体" w:cs="宋体"/>
                <w:sz w:val="24"/>
                <w:szCs w:val="24"/>
              </w:rPr>
            </w:pPr>
          </w:p>
        </w:tc>
        <w:tc>
          <w:tcPr>
            <w:tcW w:w="1134" w:type="dxa"/>
          </w:tcPr>
          <w:p w:rsidR="004D06DC" w:rsidRPr="00454A5A" w:rsidRDefault="004D06DC" w:rsidP="00127F7D">
            <w:pPr>
              <w:spacing w:after="0" w:line="360" w:lineRule="auto"/>
              <w:rPr>
                <w:rFonts w:ascii="楷体" w:eastAsia="楷体" w:hAnsi="楷体" w:cs="宋体"/>
                <w:sz w:val="24"/>
                <w:szCs w:val="24"/>
              </w:rPr>
            </w:pPr>
          </w:p>
        </w:tc>
        <w:tc>
          <w:tcPr>
            <w:tcW w:w="11056" w:type="dxa"/>
          </w:tcPr>
          <w:p w:rsidR="004D06DC" w:rsidRPr="000D0D25" w:rsidRDefault="004D06DC" w:rsidP="00127F7D">
            <w:pPr>
              <w:spacing w:after="0" w:line="360" w:lineRule="auto"/>
              <w:rPr>
                <w:rFonts w:ascii="楷体" w:eastAsia="楷体" w:hAnsi="楷体" w:cs="宋体"/>
                <w:sz w:val="24"/>
                <w:szCs w:val="24"/>
              </w:rPr>
            </w:pPr>
          </w:p>
        </w:tc>
        <w:tc>
          <w:tcPr>
            <w:tcW w:w="851" w:type="dxa"/>
          </w:tcPr>
          <w:p w:rsidR="004D06DC" w:rsidRPr="00454A5A" w:rsidRDefault="004D06DC" w:rsidP="00C17F8F">
            <w:pPr>
              <w:spacing w:line="360" w:lineRule="auto"/>
              <w:rPr>
                <w:rFonts w:ascii="楷体" w:eastAsia="楷体" w:hAnsi="楷体" w:cs="宋体"/>
                <w:sz w:val="24"/>
                <w:szCs w:val="24"/>
              </w:rPr>
            </w:pPr>
          </w:p>
        </w:tc>
      </w:tr>
    </w:tbl>
    <w:p w:rsidR="0087466F" w:rsidRPr="00454A5A" w:rsidRDefault="0087466F">
      <w:pPr>
        <w:rPr>
          <w:rFonts w:ascii="楷体" w:eastAsia="楷体" w:hAnsi="楷体" w:cs="宋体"/>
          <w:sz w:val="24"/>
          <w:szCs w:val="24"/>
        </w:rPr>
      </w:pPr>
    </w:p>
    <w:p w:rsidR="0087466F" w:rsidRPr="00454A5A" w:rsidRDefault="00A97B9D">
      <w:pPr>
        <w:pStyle w:val="a4"/>
        <w:rPr>
          <w:rFonts w:ascii="楷体" w:eastAsia="楷体" w:hAnsi="楷体" w:cs="宋体"/>
          <w:sz w:val="24"/>
          <w:szCs w:val="24"/>
        </w:rPr>
      </w:pPr>
      <w:r w:rsidRPr="00454A5A">
        <w:rPr>
          <w:rFonts w:ascii="楷体" w:eastAsia="楷体" w:hAnsi="楷体" w:cs="宋体" w:hint="eastAsia"/>
          <w:sz w:val="24"/>
          <w:szCs w:val="24"/>
        </w:rPr>
        <w:t>说明：不符合标注N</w:t>
      </w:r>
    </w:p>
    <w:sectPr w:rsidR="0087466F" w:rsidRPr="00454A5A">
      <w:headerReference w:type="default" r:id="rId16"/>
      <w:footerReference w:type="default" r:id="rId17"/>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BA6" w:rsidRDefault="00AD3BA6">
      <w:pPr>
        <w:spacing w:after="0" w:line="240" w:lineRule="auto"/>
      </w:pPr>
      <w:r>
        <w:separator/>
      </w:r>
    </w:p>
  </w:endnote>
  <w:endnote w:type="continuationSeparator" w:id="0">
    <w:p w:rsidR="00AD3BA6" w:rsidRDefault="00AD3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MicrosoftYaHei">
    <w:altName w:val="Times New Roman"/>
    <w:panose1 w:val="00000000000000000000"/>
    <w:charset w:val="00"/>
    <w:family w:val="roman"/>
    <w:notTrueType/>
    <w:pitch w:val="default"/>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C910D8" w:rsidRDefault="00C910D8">
            <w:pPr>
              <w:pStyle w:val="a4"/>
              <w:jc w:val="center"/>
            </w:pPr>
            <w:r>
              <w:rPr>
                <w:b/>
                <w:sz w:val="24"/>
                <w:szCs w:val="24"/>
              </w:rPr>
              <w:fldChar w:fldCharType="begin"/>
            </w:r>
            <w:r>
              <w:rPr>
                <w:b/>
              </w:rPr>
              <w:instrText>PAGE</w:instrText>
            </w:r>
            <w:r>
              <w:rPr>
                <w:b/>
                <w:sz w:val="24"/>
                <w:szCs w:val="24"/>
              </w:rPr>
              <w:fldChar w:fldCharType="separate"/>
            </w:r>
            <w:r w:rsidR="0027188A">
              <w:rPr>
                <w:b/>
                <w:noProof/>
              </w:rPr>
              <w:t>10</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27188A">
              <w:rPr>
                <w:b/>
                <w:noProof/>
              </w:rPr>
              <w:t>10</w:t>
            </w:r>
            <w:r>
              <w:rPr>
                <w:b/>
                <w:sz w:val="24"/>
                <w:szCs w:val="24"/>
              </w:rPr>
              <w:fldChar w:fldCharType="end"/>
            </w:r>
          </w:p>
        </w:sdtContent>
      </w:sdt>
    </w:sdtContent>
  </w:sdt>
  <w:p w:rsidR="00C910D8" w:rsidRDefault="00C910D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BA6" w:rsidRDefault="00AD3BA6">
      <w:pPr>
        <w:spacing w:after="0" w:line="240" w:lineRule="auto"/>
      </w:pPr>
      <w:r>
        <w:separator/>
      </w:r>
    </w:p>
  </w:footnote>
  <w:footnote w:type="continuationSeparator" w:id="0">
    <w:p w:rsidR="00AD3BA6" w:rsidRDefault="00AD3B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0D8" w:rsidRDefault="00A4305C">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14:anchorId="4A3EA54A" wp14:editId="6057E431">
          <wp:simplePos x="0" y="0"/>
          <wp:positionH relativeFrom="column">
            <wp:posOffset>-57785</wp:posOffset>
          </wp:positionH>
          <wp:positionV relativeFrom="paragraph">
            <wp:posOffset>57150</wp:posOffset>
          </wp:positionV>
          <wp:extent cx="485775" cy="485775"/>
          <wp:effectExtent l="0" t="0" r="9525" b="9525"/>
          <wp:wrapTopAndBottom/>
          <wp:docPr id="7"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C910D8">
      <w:rPr>
        <w:noProof/>
      </w:rPr>
      <mc:AlternateContent>
        <mc:Choice Requires="wps">
          <w:drawing>
            <wp:anchor distT="0" distB="0" distL="114300" distR="114300" simplePos="0" relativeHeight="251658240" behindDoc="0" locked="0" layoutInCell="1" allowOverlap="1" wp14:anchorId="1E8724EF" wp14:editId="41A0A09E">
              <wp:simplePos x="0" y="0"/>
              <wp:positionH relativeFrom="column">
                <wp:posOffset>7879080</wp:posOffset>
              </wp:positionH>
              <wp:positionV relativeFrom="paragraph">
                <wp:posOffset>159385</wp:posOffset>
              </wp:positionV>
              <wp:extent cx="1304290" cy="256540"/>
              <wp:effectExtent l="1905" t="0" r="0" b="3175"/>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290" cy="25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10D8" w:rsidRDefault="00C910D8">
                          <w:pPr>
                            <w:rPr>
                              <w:sz w:val="18"/>
                              <w:szCs w:val="18"/>
                            </w:rPr>
                          </w:pPr>
                          <w:r>
                            <w:rPr>
                              <w:rFonts w:hint="eastAsia"/>
                              <w:sz w:val="18"/>
                              <w:szCs w:val="18"/>
                            </w:rPr>
                            <w:t>ISC-B-II-12(05</w:t>
                          </w:r>
                          <w:r>
                            <w:rPr>
                              <w:rFonts w:hint="eastAsia"/>
                              <w:sz w:val="18"/>
                              <w:szCs w:val="18"/>
                            </w:rPr>
                            <w:t>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620.4pt;margin-top:12.55pt;width:102.7pt;height:2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" stroked="f">
              <v:textbox>
                <w:txbxContent>
                  <w:p w:rsidR="00C910D8" w:rsidRDefault="00C910D8">
                    <w:pPr>
                      <w:rPr>
                        <w:sz w:val="18"/>
                        <w:szCs w:val="18"/>
                      </w:rPr>
                    </w:pPr>
                    <w:r>
                      <w:rPr>
                        <w:rFonts w:hint="eastAsia"/>
                        <w:sz w:val="18"/>
                        <w:szCs w:val="18"/>
                      </w:rPr>
                      <w:t>ISC-B-II-12(05</w:t>
                    </w:r>
                    <w:r>
                      <w:rPr>
                        <w:rFonts w:hint="eastAsia"/>
                        <w:sz w:val="18"/>
                        <w:szCs w:val="18"/>
                      </w:rPr>
                      <w:t>版）</w:t>
                    </w:r>
                  </w:p>
                </w:txbxContent>
              </v:textbox>
            </v:shape>
          </w:pict>
        </mc:Fallback>
      </mc:AlternateContent>
    </w:r>
    <w:r w:rsidR="00C910D8">
      <w:rPr>
        <w:rStyle w:val="CharChar1"/>
        <w:rFonts w:hint="default"/>
      </w:rPr>
      <w:t>北京国标联合认证有限公司</w:t>
    </w:r>
    <w:r w:rsidR="00C910D8">
      <w:rPr>
        <w:rStyle w:val="CharChar1"/>
        <w:rFonts w:hint="default"/>
      </w:rPr>
      <w:tab/>
    </w:r>
    <w:r w:rsidR="00C910D8">
      <w:rPr>
        <w:rStyle w:val="CharChar1"/>
        <w:rFonts w:hint="default"/>
      </w:rPr>
      <w:tab/>
    </w:r>
    <w:r w:rsidR="00C910D8">
      <w:rPr>
        <w:rStyle w:val="CharChar1"/>
        <w:rFonts w:hint="default"/>
      </w:rPr>
      <w:tab/>
    </w:r>
  </w:p>
  <w:p w:rsidR="00C910D8" w:rsidRDefault="00C910D8">
    <w:pPr>
      <w:pStyle w:val="a5"/>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A21F3"/>
    <w:multiLevelType w:val="hybridMultilevel"/>
    <w:tmpl w:val="576637CA"/>
    <w:lvl w:ilvl="0" w:tplc="3F02BB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51464B5"/>
    <w:multiLevelType w:val="multilevel"/>
    <w:tmpl w:val="151464B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8900CC1"/>
    <w:multiLevelType w:val="hybridMultilevel"/>
    <w:tmpl w:val="9ECEC2CC"/>
    <w:lvl w:ilvl="0" w:tplc="0E0054E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4A002C23"/>
    <w:multiLevelType w:val="multilevel"/>
    <w:tmpl w:val="4A002C2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1A39BE9"/>
    <w:multiLevelType w:val="singleLevel"/>
    <w:tmpl w:val="51A39BE9"/>
    <w:lvl w:ilvl="0">
      <w:start w:val="2"/>
      <w:numFmt w:val="decimal"/>
      <w:suff w:val="nothing"/>
      <w:lvlText w:val="%1、"/>
      <w:lvlJc w:val="left"/>
      <w:pPr>
        <w:ind w:left="480" w:firstLine="0"/>
      </w:pPr>
    </w:lvl>
  </w:abstractNum>
  <w:abstractNum w:abstractNumId="5">
    <w:nsid w:val="7CD00633"/>
    <w:multiLevelType w:val="hybridMultilevel"/>
    <w:tmpl w:val="4F6A159E"/>
    <w:lvl w:ilvl="0" w:tplc="E7BE01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o:colormru v:ext="edit" colors="#0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66F"/>
    <w:rsid w:val="0001396F"/>
    <w:rsid w:val="00013F7E"/>
    <w:rsid w:val="00032127"/>
    <w:rsid w:val="0003212F"/>
    <w:rsid w:val="00042FF4"/>
    <w:rsid w:val="00062FC7"/>
    <w:rsid w:val="000657DB"/>
    <w:rsid w:val="00065D81"/>
    <w:rsid w:val="00066129"/>
    <w:rsid w:val="00070886"/>
    <w:rsid w:val="00085918"/>
    <w:rsid w:val="00086AEA"/>
    <w:rsid w:val="000A104F"/>
    <w:rsid w:val="000B1EC7"/>
    <w:rsid w:val="000B7129"/>
    <w:rsid w:val="000D0D25"/>
    <w:rsid w:val="000E5930"/>
    <w:rsid w:val="000F65B1"/>
    <w:rsid w:val="00100EBF"/>
    <w:rsid w:val="00110685"/>
    <w:rsid w:val="001128AE"/>
    <w:rsid w:val="00120588"/>
    <w:rsid w:val="00124D84"/>
    <w:rsid w:val="00127F7D"/>
    <w:rsid w:val="00141525"/>
    <w:rsid w:val="00144F66"/>
    <w:rsid w:val="00146EEB"/>
    <w:rsid w:val="00150117"/>
    <w:rsid w:val="0015769E"/>
    <w:rsid w:val="00162883"/>
    <w:rsid w:val="00162BAA"/>
    <w:rsid w:val="00166ECE"/>
    <w:rsid w:val="00193F75"/>
    <w:rsid w:val="00197DE7"/>
    <w:rsid w:val="001C631C"/>
    <w:rsid w:val="001E03E6"/>
    <w:rsid w:val="001E56CD"/>
    <w:rsid w:val="001F2128"/>
    <w:rsid w:val="00236956"/>
    <w:rsid w:val="00246B48"/>
    <w:rsid w:val="002510A8"/>
    <w:rsid w:val="00251BB0"/>
    <w:rsid w:val="00254E44"/>
    <w:rsid w:val="00256FF3"/>
    <w:rsid w:val="002650D9"/>
    <w:rsid w:val="0027188A"/>
    <w:rsid w:val="00273104"/>
    <w:rsid w:val="002749F9"/>
    <w:rsid w:val="00277D65"/>
    <w:rsid w:val="00281AB3"/>
    <w:rsid w:val="00285E0D"/>
    <w:rsid w:val="0029474D"/>
    <w:rsid w:val="002A1C07"/>
    <w:rsid w:val="002A2469"/>
    <w:rsid w:val="002A6927"/>
    <w:rsid w:val="002B2B18"/>
    <w:rsid w:val="002F627A"/>
    <w:rsid w:val="00304DF6"/>
    <w:rsid w:val="00334240"/>
    <w:rsid w:val="00347282"/>
    <w:rsid w:val="00351137"/>
    <w:rsid w:val="00355574"/>
    <w:rsid w:val="00383B19"/>
    <w:rsid w:val="003928A7"/>
    <w:rsid w:val="003A0058"/>
    <w:rsid w:val="003A5C10"/>
    <w:rsid w:val="003C67B3"/>
    <w:rsid w:val="003C7C76"/>
    <w:rsid w:val="003E0457"/>
    <w:rsid w:val="003E6CB9"/>
    <w:rsid w:val="003F2A7C"/>
    <w:rsid w:val="004021A0"/>
    <w:rsid w:val="004070FD"/>
    <w:rsid w:val="00440B45"/>
    <w:rsid w:val="00442A4C"/>
    <w:rsid w:val="00442E05"/>
    <w:rsid w:val="00446824"/>
    <w:rsid w:val="00451227"/>
    <w:rsid w:val="004515DC"/>
    <w:rsid w:val="00454A5A"/>
    <w:rsid w:val="00462EE1"/>
    <w:rsid w:val="00481B28"/>
    <w:rsid w:val="00484E0B"/>
    <w:rsid w:val="00486D6E"/>
    <w:rsid w:val="004944B7"/>
    <w:rsid w:val="0049585A"/>
    <w:rsid w:val="0049695E"/>
    <w:rsid w:val="004A4675"/>
    <w:rsid w:val="004B072A"/>
    <w:rsid w:val="004B5DFB"/>
    <w:rsid w:val="004D06DC"/>
    <w:rsid w:val="004F6B34"/>
    <w:rsid w:val="00526D38"/>
    <w:rsid w:val="005405C1"/>
    <w:rsid w:val="005408DA"/>
    <w:rsid w:val="005429F9"/>
    <w:rsid w:val="00546BBC"/>
    <w:rsid w:val="0056079F"/>
    <w:rsid w:val="0058586B"/>
    <w:rsid w:val="005A159D"/>
    <w:rsid w:val="005C071B"/>
    <w:rsid w:val="005D1EF8"/>
    <w:rsid w:val="005E0EBF"/>
    <w:rsid w:val="005F1F5E"/>
    <w:rsid w:val="00606F3F"/>
    <w:rsid w:val="00620BD6"/>
    <w:rsid w:val="00633173"/>
    <w:rsid w:val="00644302"/>
    <w:rsid w:val="006631F8"/>
    <w:rsid w:val="006672CE"/>
    <w:rsid w:val="0067090C"/>
    <w:rsid w:val="0068253C"/>
    <w:rsid w:val="00683AE8"/>
    <w:rsid w:val="00684BE9"/>
    <w:rsid w:val="00684F54"/>
    <w:rsid w:val="00687298"/>
    <w:rsid w:val="00693DD5"/>
    <w:rsid w:val="006A5521"/>
    <w:rsid w:val="006B044D"/>
    <w:rsid w:val="006B745F"/>
    <w:rsid w:val="006D2404"/>
    <w:rsid w:val="006D6B47"/>
    <w:rsid w:val="006E4716"/>
    <w:rsid w:val="006E4976"/>
    <w:rsid w:val="006E73C2"/>
    <w:rsid w:val="006E7A05"/>
    <w:rsid w:val="006F04A3"/>
    <w:rsid w:val="0070618B"/>
    <w:rsid w:val="00717AAC"/>
    <w:rsid w:val="007202CD"/>
    <w:rsid w:val="007232D5"/>
    <w:rsid w:val="007251F4"/>
    <w:rsid w:val="00733CE9"/>
    <w:rsid w:val="007346D2"/>
    <w:rsid w:val="007356A4"/>
    <w:rsid w:val="00743B60"/>
    <w:rsid w:val="00762CC1"/>
    <w:rsid w:val="00771FCD"/>
    <w:rsid w:val="00775093"/>
    <w:rsid w:val="00782E1F"/>
    <w:rsid w:val="00792F5D"/>
    <w:rsid w:val="007A1195"/>
    <w:rsid w:val="007A3646"/>
    <w:rsid w:val="007A6503"/>
    <w:rsid w:val="007A6DB3"/>
    <w:rsid w:val="007B30ED"/>
    <w:rsid w:val="007B7DD2"/>
    <w:rsid w:val="007D61CA"/>
    <w:rsid w:val="007E3151"/>
    <w:rsid w:val="008011EE"/>
    <w:rsid w:val="00805673"/>
    <w:rsid w:val="00811BE3"/>
    <w:rsid w:val="00811C95"/>
    <w:rsid w:val="00815A3B"/>
    <w:rsid w:val="0081750D"/>
    <w:rsid w:val="008254B0"/>
    <w:rsid w:val="0083176F"/>
    <w:rsid w:val="00834A6E"/>
    <w:rsid w:val="00837AB9"/>
    <w:rsid w:val="00840823"/>
    <w:rsid w:val="00842EBB"/>
    <w:rsid w:val="00857790"/>
    <w:rsid w:val="00872EDF"/>
    <w:rsid w:val="0087466F"/>
    <w:rsid w:val="00876AE4"/>
    <w:rsid w:val="008847D4"/>
    <w:rsid w:val="008900CC"/>
    <w:rsid w:val="008A02F8"/>
    <w:rsid w:val="008A1DD0"/>
    <w:rsid w:val="008A450D"/>
    <w:rsid w:val="008B315D"/>
    <w:rsid w:val="008C4C4F"/>
    <w:rsid w:val="008D5F21"/>
    <w:rsid w:val="008E1F99"/>
    <w:rsid w:val="008E2023"/>
    <w:rsid w:val="008F4F65"/>
    <w:rsid w:val="009051D6"/>
    <w:rsid w:val="00912665"/>
    <w:rsid w:val="009173B5"/>
    <w:rsid w:val="00921680"/>
    <w:rsid w:val="00933ED6"/>
    <w:rsid w:val="009371BF"/>
    <w:rsid w:val="009476A2"/>
    <w:rsid w:val="00947BB7"/>
    <w:rsid w:val="00955A08"/>
    <w:rsid w:val="00960456"/>
    <w:rsid w:val="009612FF"/>
    <w:rsid w:val="00962FAA"/>
    <w:rsid w:val="00966E3C"/>
    <w:rsid w:val="00976DAC"/>
    <w:rsid w:val="009873FE"/>
    <w:rsid w:val="009958F0"/>
    <w:rsid w:val="009B2A60"/>
    <w:rsid w:val="009B3D7C"/>
    <w:rsid w:val="009B4B2C"/>
    <w:rsid w:val="009B5725"/>
    <w:rsid w:val="009D4C91"/>
    <w:rsid w:val="009F5AF2"/>
    <w:rsid w:val="00A237A3"/>
    <w:rsid w:val="00A3756F"/>
    <w:rsid w:val="00A4305C"/>
    <w:rsid w:val="00A76513"/>
    <w:rsid w:val="00A814FD"/>
    <w:rsid w:val="00A87AA3"/>
    <w:rsid w:val="00A9058E"/>
    <w:rsid w:val="00A93883"/>
    <w:rsid w:val="00A97B9D"/>
    <w:rsid w:val="00AA0D2B"/>
    <w:rsid w:val="00AA375B"/>
    <w:rsid w:val="00AB1BF1"/>
    <w:rsid w:val="00AD3BA6"/>
    <w:rsid w:val="00AF7BE5"/>
    <w:rsid w:val="00B02512"/>
    <w:rsid w:val="00B26F9C"/>
    <w:rsid w:val="00B36048"/>
    <w:rsid w:val="00B4054E"/>
    <w:rsid w:val="00B4743B"/>
    <w:rsid w:val="00B47C66"/>
    <w:rsid w:val="00B66EC0"/>
    <w:rsid w:val="00B80D9D"/>
    <w:rsid w:val="00B851CB"/>
    <w:rsid w:val="00B91EF9"/>
    <w:rsid w:val="00B921A6"/>
    <w:rsid w:val="00B957EA"/>
    <w:rsid w:val="00BA482E"/>
    <w:rsid w:val="00BA58FA"/>
    <w:rsid w:val="00BA6F9B"/>
    <w:rsid w:val="00BB0D0E"/>
    <w:rsid w:val="00BC205C"/>
    <w:rsid w:val="00BD1D6D"/>
    <w:rsid w:val="00BD350B"/>
    <w:rsid w:val="00BD3AE0"/>
    <w:rsid w:val="00BE217D"/>
    <w:rsid w:val="00BE2C1D"/>
    <w:rsid w:val="00BF7736"/>
    <w:rsid w:val="00C00EC7"/>
    <w:rsid w:val="00C01601"/>
    <w:rsid w:val="00C057B9"/>
    <w:rsid w:val="00C1280C"/>
    <w:rsid w:val="00C13127"/>
    <w:rsid w:val="00C131AA"/>
    <w:rsid w:val="00C140AD"/>
    <w:rsid w:val="00C17F8F"/>
    <w:rsid w:val="00C26D49"/>
    <w:rsid w:val="00C34980"/>
    <w:rsid w:val="00C43ECC"/>
    <w:rsid w:val="00C60CC9"/>
    <w:rsid w:val="00C86A20"/>
    <w:rsid w:val="00C910D8"/>
    <w:rsid w:val="00CA0EB4"/>
    <w:rsid w:val="00CB60E8"/>
    <w:rsid w:val="00CB7230"/>
    <w:rsid w:val="00CC2925"/>
    <w:rsid w:val="00CD3E8F"/>
    <w:rsid w:val="00CE02E9"/>
    <w:rsid w:val="00CE0F41"/>
    <w:rsid w:val="00CE23CA"/>
    <w:rsid w:val="00CE3722"/>
    <w:rsid w:val="00CE631E"/>
    <w:rsid w:val="00D02A27"/>
    <w:rsid w:val="00D05311"/>
    <w:rsid w:val="00D23EF3"/>
    <w:rsid w:val="00D5276B"/>
    <w:rsid w:val="00D67566"/>
    <w:rsid w:val="00D947A5"/>
    <w:rsid w:val="00D94C1C"/>
    <w:rsid w:val="00DC6DC7"/>
    <w:rsid w:val="00DE4705"/>
    <w:rsid w:val="00DE51B3"/>
    <w:rsid w:val="00DF08A7"/>
    <w:rsid w:val="00E0124A"/>
    <w:rsid w:val="00E130BA"/>
    <w:rsid w:val="00E14BFE"/>
    <w:rsid w:val="00E4589B"/>
    <w:rsid w:val="00E61A6C"/>
    <w:rsid w:val="00E65313"/>
    <w:rsid w:val="00E65FEA"/>
    <w:rsid w:val="00E72076"/>
    <w:rsid w:val="00E80A93"/>
    <w:rsid w:val="00E8260D"/>
    <w:rsid w:val="00E96ABF"/>
    <w:rsid w:val="00EA4AAD"/>
    <w:rsid w:val="00EA4DCB"/>
    <w:rsid w:val="00EA590F"/>
    <w:rsid w:val="00EB7B4A"/>
    <w:rsid w:val="00ED39DA"/>
    <w:rsid w:val="00ED6BD2"/>
    <w:rsid w:val="00ED7EE6"/>
    <w:rsid w:val="00EE3578"/>
    <w:rsid w:val="00EF3353"/>
    <w:rsid w:val="00EF3432"/>
    <w:rsid w:val="00F11607"/>
    <w:rsid w:val="00F1166E"/>
    <w:rsid w:val="00F2158D"/>
    <w:rsid w:val="00F2335C"/>
    <w:rsid w:val="00F2340C"/>
    <w:rsid w:val="00F23E70"/>
    <w:rsid w:val="00F500F6"/>
    <w:rsid w:val="00F80BAD"/>
    <w:rsid w:val="00F956CA"/>
    <w:rsid w:val="00F956EB"/>
    <w:rsid w:val="00FA4102"/>
    <w:rsid w:val="00FA729F"/>
    <w:rsid w:val="00FB3C52"/>
    <w:rsid w:val="00FC0D7B"/>
    <w:rsid w:val="00FC0EF6"/>
    <w:rsid w:val="00FC4FCC"/>
    <w:rsid w:val="00FD6B71"/>
    <w:rsid w:val="00FE6EFD"/>
    <w:rsid w:val="00FF3D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c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link w:val="1Char"/>
    <w:qFormat/>
    <w:rsid w:val="00FA4102"/>
    <w:pPr>
      <w:spacing w:before="100" w:beforeAutospacing="1" w:after="100" w:afterAutospacing="1" w:line="240" w:lineRule="auto"/>
      <w:jc w:val="left"/>
      <w:outlineLvl w:val="0"/>
    </w:pPr>
    <w:rPr>
      <w:rFonts w:ascii="宋体" w:hAnsi="宋体" w:hint="eastAsia"/>
      <w:b/>
      <w:color w:val="FF6600"/>
      <w:kern w:val="44"/>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6">
    <w:name w:val="List Paragraph"/>
    <w:basedOn w:val="a"/>
    <w:uiPriority w:val="34"/>
    <w:qFormat/>
    <w:rsid w:val="003E6CB9"/>
    <w:pPr>
      <w:ind w:firstLineChars="200" w:firstLine="420"/>
    </w:pPr>
  </w:style>
  <w:style w:type="paragraph" w:styleId="a7">
    <w:name w:val="Body Text"/>
    <w:basedOn w:val="a"/>
    <w:link w:val="Char2"/>
    <w:uiPriority w:val="99"/>
    <w:unhideWhenUsed/>
    <w:qFormat/>
    <w:rsid w:val="004070FD"/>
    <w:pPr>
      <w:spacing w:after="120"/>
      <w:ind w:firstLineChars="200" w:firstLine="720"/>
    </w:pPr>
  </w:style>
  <w:style w:type="character" w:customStyle="1" w:styleId="Char2">
    <w:name w:val="正文文本 Char"/>
    <w:basedOn w:val="a0"/>
    <w:link w:val="a7"/>
    <w:uiPriority w:val="99"/>
    <w:rsid w:val="004070FD"/>
    <w:rPr>
      <w:rFonts w:ascii="Times New Roman" w:eastAsia="宋体" w:hAnsi="Times New Roman" w:cs="Times New Roman"/>
      <w:kern w:val="2"/>
      <w:sz w:val="21"/>
    </w:rPr>
  </w:style>
  <w:style w:type="character" w:customStyle="1" w:styleId="fontstyle01">
    <w:name w:val="fontstyle01"/>
    <w:basedOn w:val="a0"/>
    <w:rsid w:val="00933ED6"/>
    <w:rPr>
      <w:rFonts w:ascii="MicrosoftYaHei" w:hAnsi="MicrosoftYaHei" w:hint="default"/>
      <w:b w:val="0"/>
      <w:bCs w:val="0"/>
      <w:i w:val="0"/>
      <w:iCs w:val="0"/>
      <w:color w:val="000000"/>
      <w:sz w:val="22"/>
      <w:szCs w:val="22"/>
    </w:rPr>
  </w:style>
  <w:style w:type="character" w:customStyle="1" w:styleId="fontstyle11">
    <w:name w:val="fontstyle11"/>
    <w:basedOn w:val="a0"/>
    <w:rsid w:val="00933ED6"/>
    <w:rPr>
      <w:rFonts w:ascii="宋体" w:eastAsia="宋体" w:hAnsi="宋体" w:hint="eastAsia"/>
      <w:b w:val="0"/>
      <w:bCs w:val="0"/>
      <w:i w:val="0"/>
      <w:iCs w:val="0"/>
      <w:color w:val="000000"/>
      <w:sz w:val="24"/>
      <w:szCs w:val="24"/>
    </w:rPr>
  </w:style>
  <w:style w:type="character" w:customStyle="1" w:styleId="1Char">
    <w:name w:val="标题 1 Char"/>
    <w:basedOn w:val="a0"/>
    <w:link w:val="1"/>
    <w:rsid w:val="00FA4102"/>
    <w:rPr>
      <w:rFonts w:ascii="宋体" w:eastAsia="宋体" w:hAnsi="宋体" w:cs="Times New Roman"/>
      <w:b/>
      <w:color w:val="FF6600"/>
      <w:kern w:val="44"/>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link w:val="1Char"/>
    <w:qFormat/>
    <w:rsid w:val="00FA4102"/>
    <w:pPr>
      <w:spacing w:before="100" w:beforeAutospacing="1" w:after="100" w:afterAutospacing="1" w:line="240" w:lineRule="auto"/>
      <w:jc w:val="left"/>
      <w:outlineLvl w:val="0"/>
    </w:pPr>
    <w:rPr>
      <w:rFonts w:ascii="宋体" w:hAnsi="宋体" w:hint="eastAsia"/>
      <w:b/>
      <w:color w:val="FF6600"/>
      <w:kern w:val="44"/>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6">
    <w:name w:val="List Paragraph"/>
    <w:basedOn w:val="a"/>
    <w:uiPriority w:val="34"/>
    <w:qFormat/>
    <w:rsid w:val="003E6CB9"/>
    <w:pPr>
      <w:ind w:firstLineChars="200" w:firstLine="420"/>
    </w:pPr>
  </w:style>
  <w:style w:type="paragraph" w:styleId="a7">
    <w:name w:val="Body Text"/>
    <w:basedOn w:val="a"/>
    <w:link w:val="Char2"/>
    <w:uiPriority w:val="99"/>
    <w:unhideWhenUsed/>
    <w:qFormat/>
    <w:rsid w:val="004070FD"/>
    <w:pPr>
      <w:spacing w:after="120"/>
      <w:ind w:firstLineChars="200" w:firstLine="720"/>
    </w:pPr>
  </w:style>
  <w:style w:type="character" w:customStyle="1" w:styleId="Char2">
    <w:name w:val="正文文本 Char"/>
    <w:basedOn w:val="a0"/>
    <w:link w:val="a7"/>
    <w:uiPriority w:val="99"/>
    <w:rsid w:val="004070FD"/>
    <w:rPr>
      <w:rFonts w:ascii="Times New Roman" w:eastAsia="宋体" w:hAnsi="Times New Roman" w:cs="Times New Roman"/>
      <w:kern w:val="2"/>
      <w:sz w:val="21"/>
    </w:rPr>
  </w:style>
  <w:style w:type="character" w:customStyle="1" w:styleId="fontstyle01">
    <w:name w:val="fontstyle01"/>
    <w:basedOn w:val="a0"/>
    <w:rsid w:val="00933ED6"/>
    <w:rPr>
      <w:rFonts w:ascii="MicrosoftYaHei" w:hAnsi="MicrosoftYaHei" w:hint="default"/>
      <w:b w:val="0"/>
      <w:bCs w:val="0"/>
      <w:i w:val="0"/>
      <w:iCs w:val="0"/>
      <w:color w:val="000000"/>
      <w:sz w:val="22"/>
      <w:szCs w:val="22"/>
    </w:rPr>
  </w:style>
  <w:style w:type="character" w:customStyle="1" w:styleId="fontstyle11">
    <w:name w:val="fontstyle11"/>
    <w:basedOn w:val="a0"/>
    <w:rsid w:val="00933ED6"/>
    <w:rPr>
      <w:rFonts w:ascii="宋体" w:eastAsia="宋体" w:hAnsi="宋体" w:hint="eastAsia"/>
      <w:b w:val="0"/>
      <w:bCs w:val="0"/>
      <w:i w:val="0"/>
      <w:iCs w:val="0"/>
      <w:color w:val="000000"/>
      <w:sz w:val="24"/>
      <w:szCs w:val="24"/>
    </w:rPr>
  </w:style>
  <w:style w:type="character" w:customStyle="1" w:styleId="1Char">
    <w:name w:val="标题 1 Char"/>
    <w:basedOn w:val="a0"/>
    <w:link w:val="1"/>
    <w:rsid w:val="00FA4102"/>
    <w:rPr>
      <w:rFonts w:ascii="宋体" w:eastAsia="宋体" w:hAnsi="宋体" w:cs="Times New Roman"/>
      <w:b/>
      <w:color w:val="FF6600"/>
      <w:kern w:val="44"/>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2688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image" Target="media/image5.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microsoft.com/office/2007/relationships/hdphoto" Target="media/hdphoto1.wdp"/></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70D0F7-770E-4740-B80F-4E34EBD8D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2823</TotalTime>
  <Pages>10</Pages>
  <Words>642</Words>
  <Characters>3665</Characters>
  <Application>Microsoft Office Word</Application>
  <DocSecurity>0</DocSecurity>
  <Lines>30</Lines>
  <Paragraphs>8</Paragraphs>
  <ScaleCrop>false</ScaleCrop>
  <Company/>
  <LinksUpToDate>false</LinksUpToDate>
  <CharactersWithSpaces>4299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301</cp:revision>
  <dcterms:created xsi:type="dcterms:W3CDTF">2021-09-24T01:54:00Z</dcterms:created>
  <dcterms:modified xsi:type="dcterms:W3CDTF">2022-09-06T08:40:00Z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