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文平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重庆市重点产业人力资源集团有限公司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2022年08月30日 上午至2022年09月01日 上午</w:t>
            </w:r>
            <w:bookmarkEnd w:id="1"/>
            <w:r>
              <w:rPr>
                <w:rFonts w:hint="eastAsia"/>
                <w:b/>
                <w:sz w:val="20"/>
              </w:rPr>
              <w:t>(共</w:t>
            </w:r>
            <w:bookmarkStart w:id="2" w:name="审核天数"/>
            <w:r>
              <w:rPr>
                <w:rFonts w:hint="eastAsia"/>
                <w:b/>
                <w:sz w:val="20"/>
              </w:rPr>
              <w:t>2.5</w:t>
            </w:r>
            <w:bookmarkEnd w:id="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3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4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5" w:name="监督次数"/>
            <w:bookmarkEnd w:id="5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6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2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4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632460</wp:posOffset>
                  </wp:positionH>
                  <wp:positionV relativeFrom="paragraph">
                    <wp:posOffset>57785</wp:posOffset>
                  </wp:positionV>
                  <wp:extent cx="941705" cy="463550"/>
                  <wp:effectExtent l="0" t="0" r="10795" b="12700"/>
                  <wp:wrapNone/>
                  <wp:docPr id="2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70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2022年9月1</w:t>
            </w:r>
            <w:bookmarkStart w:id="14" w:name="_GoBack"/>
            <w:bookmarkEnd w:id="14"/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32D126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0</TotalTime>
  <ScaleCrop>false</ScaleCrop>
  <LinksUpToDate>false</LinksUpToDate>
  <CharactersWithSpaces>735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2022-08-29T08:36:01Z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2052-11.1.0.12302</vt:lpwstr>
  </property>
</Properties>
</file>