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8BB860" w14:textId="61636AFC" w:rsidR="007009D3" w:rsidRDefault="00C55422">
      <w:pPr>
        <w:wordWrap w:val="0"/>
        <w:jc w:val="center"/>
        <w:rPr>
          <w:b/>
          <w:sz w:val="30"/>
        </w:rPr>
      </w:pPr>
      <w:r>
        <w:rPr>
          <w:rFonts w:ascii="宋体" w:hAnsi="宋体" w:hint="eastAsia"/>
          <w:szCs w:val="21"/>
        </w:rPr>
        <w:t xml:space="preserve">                                                                    </w:t>
      </w:r>
      <w:r>
        <w:rPr>
          <w:rFonts w:ascii="宋体" w:hAnsi="宋体"/>
          <w:szCs w:val="21"/>
        </w:rPr>
        <w:t>项目编号：</w:t>
      </w:r>
      <w:bookmarkStart w:id="0" w:name="合同编号"/>
      <w:r w:rsidR="000B2BFE">
        <w:rPr>
          <w:rFonts w:hint="eastAsia"/>
          <w:szCs w:val="21"/>
          <w:u w:val="single"/>
        </w:rPr>
        <w:t>0103-2020-2022</w:t>
      </w:r>
      <w:bookmarkEnd w:id="0"/>
    </w:p>
    <w:p w14:paraId="742D2652" w14:textId="77777777" w:rsidR="007009D3" w:rsidRDefault="007009D3">
      <w:pPr>
        <w:ind w:rightChars="191" w:right="401"/>
        <w:jc w:val="right"/>
        <w:rPr>
          <w:rFonts w:ascii="宋体" w:hAnsi="宋体"/>
          <w:sz w:val="18"/>
          <w:u w:val="single"/>
        </w:rPr>
      </w:pPr>
    </w:p>
    <w:p w14:paraId="032403EA" w14:textId="4635D3CC" w:rsidR="007009D3" w:rsidRDefault="00C55422">
      <w:pPr>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w:t>
      </w:r>
      <w:r w:rsidR="008F2A66">
        <w:rPr>
          <w:rFonts w:ascii="宋体" w:hAnsi="宋体" w:hint="eastAsia"/>
          <w:b/>
          <w:color w:val="000000"/>
          <w:sz w:val="30"/>
          <w:szCs w:val="30"/>
        </w:rPr>
        <w:t>二</w:t>
      </w:r>
    </w:p>
    <w:p w14:paraId="17B6DFAF" w14:textId="25370283" w:rsidR="007009D3" w:rsidRDefault="00C55422">
      <w:pPr>
        <w:spacing w:line="360" w:lineRule="auto"/>
        <w:ind w:firstLineChars="200" w:firstLine="480"/>
        <w:rPr>
          <w:rFonts w:ascii="宋体" w:hAnsi="宋体"/>
          <w:sz w:val="24"/>
          <w:szCs w:val="24"/>
        </w:rPr>
      </w:pPr>
      <w:r>
        <w:rPr>
          <w:rFonts w:hint="eastAsia"/>
          <w:sz w:val="24"/>
          <w:szCs w:val="24"/>
        </w:rPr>
        <w:t>企业名称：</w:t>
      </w:r>
      <w:bookmarkStart w:id="1" w:name="组织名称"/>
      <w:r w:rsidR="000B2BFE">
        <w:rPr>
          <w:rFonts w:ascii="宋体" w:hAnsi="宋体" w:hint="eastAsia"/>
          <w:szCs w:val="21"/>
        </w:rPr>
        <w:t>徐州徐工施维英机械有限公司</w:t>
      </w:r>
      <w:bookmarkEnd w:id="1"/>
    </w:p>
    <w:p w14:paraId="5DAFEE7A" w14:textId="1610E599" w:rsidR="007009D3" w:rsidRPr="00E52E41" w:rsidRDefault="00CF0858" w:rsidP="001E50A0">
      <w:pPr>
        <w:spacing w:line="360" w:lineRule="auto"/>
        <w:ind w:firstLineChars="200" w:firstLine="480"/>
        <w:rPr>
          <w:sz w:val="24"/>
          <w:szCs w:val="24"/>
        </w:rPr>
      </w:pPr>
      <w:r>
        <w:rPr>
          <w:rFonts w:hint="eastAsia"/>
          <w:sz w:val="24"/>
          <w:szCs w:val="24"/>
        </w:rPr>
        <w:t>审核员：</w:t>
      </w:r>
      <w:r>
        <w:rPr>
          <w:rFonts w:hint="eastAsia"/>
          <w:sz w:val="24"/>
          <w:szCs w:val="24"/>
        </w:rPr>
        <w:t xml:space="preserve">  </w:t>
      </w:r>
      <w:r w:rsidR="00930C5F" w:rsidRPr="004577B8">
        <w:rPr>
          <w:noProof/>
        </w:rPr>
        <w:drawing>
          <wp:inline distT="0" distB="0" distL="0" distR="0" wp14:anchorId="071167AB" wp14:editId="41C2B947">
            <wp:extent cx="635000" cy="2984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160" cy="343175"/>
                    </a:xfrm>
                    <a:prstGeom prst="rect">
                      <a:avLst/>
                    </a:prstGeom>
                    <a:noFill/>
                    <a:ln>
                      <a:noFill/>
                    </a:ln>
                  </pic:spPr>
                </pic:pic>
              </a:graphicData>
            </a:graphic>
          </wp:inline>
        </w:drawing>
      </w:r>
      <w:r>
        <w:rPr>
          <w:rFonts w:hint="eastAsia"/>
          <w:sz w:val="24"/>
          <w:szCs w:val="24"/>
        </w:rPr>
        <w:t xml:space="preserve">                          </w:t>
      </w:r>
      <w:r w:rsidR="00E52E41">
        <w:rPr>
          <w:sz w:val="24"/>
          <w:szCs w:val="24"/>
        </w:rPr>
        <w:t xml:space="preserve">     </w:t>
      </w:r>
      <w:r>
        <w:rPr>
          <w:rFonts w:hint="eastAsia"/>
          <w:sz w:val="24"/>
          <w:szCs w:val="24"/>
        </w:rPr>
        <w:t xml:space="preserve"> </w:t>
      </w:r>
      <w:r>
        <w:rPr>
          <w:rFonts w:hint="eastAsia"/>
          <w:sz w:val="24"/>
          <w:szCs w:val="24"/>
        </w:rPr>
        <w:t>审核日期：</w:t>
      </w:r>
      <w:r>
        <w:rPr>
          <w:rFonts w:hint="eastAsia"/>
          <w:sz w:val="24"/>
          <w:szCs w:val="24"/>
        </w:rPr>
        <w:t>2022</w:t>
      </w:r>
      <w:r>
        <w:rPr>
          <w:rFonts w:hint="eastAsia"/>
          <w:sz w:val="24"/>
          <w:szCs w:val="24"/>
        </w:rPr>
        <w:t>年</w:t>
      </w:r>
      <w:r>
        <w:rPr>
          <w:rFonts w:hint="eastAsia"/>
          <w:sz w:val="24"/>
          <w:szCs w:val="24"/>
        </w:rPr>
        <w:t>0</w:t>
      </w:r>
      <w:r>
        <w:rPr>
          <w:sz w:val="24"/>
          <w:szCs w:val="24"/>
        </w:rPr>
        <w:t>9</w:t>
      </w:r>
      <w:r>
        <w:rPr>
          <w:rFonts w:hint="eastAsia"/>
          <w:sz w:val="24"/>
          <w:szCs w:val="24"/>
        </w:rPr>
        <w:t>月</w:t>
      </w:r>
      <w:r w:rsidR="001E50A0">
        <w:rPr>
          <w:sz w:val="24"/>
          <w:szCs w:val="24"/>
        </w:rPr>
        <w:t>2</w:t>
      </w:r>
      <w:r w:rsidR="000B2BFE">
        <w:rPr>
          <w:rFonts w:hint="eastAsia"/>
          <w:sz w:val="24"/>
          <w:szCs w:val="24"/>
        </w:rPr>
        <w:t>1</w:t>
      </w:r>
      <w:r w:rsidR="00E52E41">
        <w:rPr>
          <w:rFonts w:hint="eastAsia"/>
          <w:sz w:val="24"/>
          <w:szCs w:val="24"/>
        </w:rPr>
        <w:t>日</w:t>
      </w:r>
      <w:r w:rsidR="00E52E41">
        <w:rPr>
          <w:rFonts w:hint="eastAsia"/>
          <w:sz w:val="24"/>
          <w:szCs w:val="24"/>
        </w:rPr>
        <w:t xml:space="preserve"> </w:t>
      </w:r>
      <w:r w:rsidR="00E52E41">
        <w:rPr>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882"/>
        <w:gridCol w:w="925"/>
        <w:gridCol w:w="3469"/>
        <w:gridCol w:w="1467"/>
        <w:gridCol w:w="1227"/>
      </w:tblGrid>
      <w:tr w:rsidR="000B2BFE" w14:paraId="15297D75" w14:textId="77777777" w:rsidTr="000B2BFE">
        <w:trPr>
          <w:trHeight w:val="504"/>
          <w:jc w:val="center"/>
        </w:trPr>
        <w:tc>
          <w:tcPr>
            <w:tcW w:w="594" w:type="dxa"/>
            <w:vAlign w:val="center"/>
          </w:tcPr>
          <w:p w14:paraId="415CAE1D" w14:textId="77777777" w:rsidR="007009D3" w:rsidRDefault="00C55422">
            <w:pPr>
              <w:spacing w:line="320" w:lineRule="exact"/>
              <w:jc w:val="center"/>
              <w:rPr>
                <w:szCs w:val="21"/>
              </w:rPr>
            </w:pPr>
            <w:r>
              <w:rPr>
                <w:rFonts w:hint="eastAsia"/>
                <w:szCs w:val="21"/>
              </w:rPr>
              <w:t>序号</w:t>
            </w:r>
          </w:p>
        </w:tc>
        <w:tc>
          <w:tcPr>
            <w:tcW w:w="1882" w:type="dxa"/>
            <w:vAlign w:val="center"/>
          </w:tcPr>
          <w:p w14:paraId="1B9068AD" w14:textId="77777777" w:rsidR="007009D3" w:rsidRDefault="00C55422">
            <w:pPr>
              <w:spacing w:line="320" w:lineRule="exact"/>
              <w:jc w:val="center"/>
              <w:rPr>
                <w:rFonts w:ascii="宋体" w:hAnsi="宋体"/>
                <w:szCs w:val="21"/>
              </w:rPr>
            </w:pPr>
            <w:r>
              <w:rPr>
                <w:rFonts w:hint="eastAsia"/>
                <w:szCs w:val="21"/>
              </w:rPr>
              <w:t>审核</w:t>
            </w:r>
            <w:r>
              <w:rPr>
                <w:rFonts w:ascii="宋体" w:hAnsi="宋体" w:hint="eastAsia"/>
                <w:szCs w:val="21"/>
              </w:rPr>
              <w:t>内容</w:t>
            </w:r>
          </w:p>
          <w:p w14:paraId="0E0C7C08" w14:textId="77777777" w:rsidR="007009D3" w:rsidRDefault="00C55422">
            <w:pPr>
              <w:spacing w:line="320" w:lineRule="exact"/>
              <w:jc w:val="center"/>
              <w:rPr>
                <w:rFonts w:ascii="宋体" w:hAnsi="宋体"/>
                <w:szCs w:val="21"/>
              </w:rPr>
            </w:pPr>
            <w:r>
              <w:rPr>
                <w:rFonts w:ascii="宋体" w:hAnsi="宋体" w:hint="eastAsia"/>
                <w:szCs w:val="21"/>
              </w:rPr>
              <w:t>及抽样要求</w:t>
            </w:r>
          </w:p>
        </w:tc>
        <w:tc>
          <w:tcPr>
            <w:tcW w:w="925" w:type="dxa"/>
            <w:vAlign w:val="center"/>
          </w:tcPr>
          <w:p w14:paraId="0FFF07D1" w14:textId="77777777" w:rsidR="007009D3" w:rsidRDefault="00C55422">
            <w:pPr>
              <w:jc w:val="center"/>
              <w:rPr>
                <w:rFonts w:ascii="宋体" w:hAnsi="宋体"/>
                <w:szCs w:val="21"/>
              </w:rPr>
            </w:pPr>
            <w:r>
              <w:rPr>
                <w:rFonts w:ascii="宋体" w:hAnsi="宋体" w:hint="eastAsia"/>
                <w:szCs w:val="21"/>
              </w:rPr>
              <w:t>对应的</w:t>
            </w:r>
          </w:p>
          <w:p w14:paraId="45DB8649" w14:textId="77777777" w:rsidR="007009D3" w:rsidRDefault="00C55422">
            <w:pPr>
              <w:jc w:val="center"/>
              <w:rPr>
                <w:rFonts w:ascii="宋体" w:hAnsi="宋体"/>
                <w:szCs w:val="21"/>
              </w:rPr>
            </w:pPr>
            <w:r>
              <w:rPr>
                <w:rFonts w:ascii="宋体" w:hAnsi="宋体" w:hint="eastAsia"/>
                <w:szCs w:val="21"/>
              </w:rPr>
              <w:t>标准条款</w:t>
            </w:r>
          </w:p>
        </w:tc>
        <w:tc>
          <w:tcPr>
            <w:tcW w:w="3469" w:type="dxa"/>
            <w:vAlign w:val="center"/>
          </w:tcPr>
          <w:p w14:paraId="11BB828D" w14:textId="77777777" w:rsidR="007009D3" w:rsidRDefault="00C55422">
            <w:pPr>
              <w:ind w:firstLineChars="300" w:firstLine="630"/>
              <w:jc w:val="center"/>
              <w:rPr>
                <w:rFonts w:ascii="宋体" w:hAnsi="宋体"/>
                <w:szCs w:val="21"/>
              </w:rPr>
            </w:pPr>
            <w:r>
              <w:rPr>
                <w:rFonts w:ascii="宋体" w:hAnsi="宋体" w:hint="eastAsia"/>
                <w:szCs w:val="21"/>
              </w:rPr>
              <w:t>审核记录及说明</w:t>
            </w:r>
          </w:p>
        </w:tc>
        <w:tc>
          <w:tcPr>
            <w:tcW w:w="1467" w:type="dxa"/>
            <w:vAlign w:val="center"/>
          </w:tcPr>
          <w:p w14:paraId="618C2181" w14:textId="77777777" w:rsidR="007009D3" w:rsidRDefault="00C55422">
            <w:pPr>
              <w:jc w:val="center"/>
              <w:rPr>
                <w:szCs w:val="21"/>
              </w:rPr>
            </w:pPr>
            <w:r>
              <w:rPr>
                <w:rFonts w:hint="eastAsia"/>
                <w:szCs w:val="21"/>
              </w:rPr>
              <w:t>审核</w:t>
            </w:r>
          </w:p>
          <w:p w14:paraId="57EE3A3D" w14:textId="77777777" w:rsidR="007009D3" w:rsidRDefault="00C55422">
            <w:pPr>
              <w:jc w:val="center"/>
              <w:rPr>
                <w:rFonts w:ascii="宋体" w:hAnsi="宋体"/>
                <w:szCs w:val="21"/>
              </w:rPr>
            </w:pPr>
            <w:r>
              <w:rPr>
                <w:rFonts w:hint="eastAsia"/>
                <w:szCs w:val="21"/>
              </w:rPr>
              <w:t>部门</w:t>
            </w:r>
          </w:p>
        </w:tc>
        <w:tc>
          <w:tcPr>
            <w:tcW w:w="1227" w:type="dxa"/>
            <w:vAlign w:val="center"/>
          </w:tcPr>
          <w:p w14:paraId="693D10F9" w14:textId="77777777" w:rsidR="007009D3" w:rsidRDefault="00C55422">
            <w:pPr>
              <w:jc w:val="center"/>
              <w:rPr>
                <w:rFonts w:ascii="宋体" w:hAnsi="宋体"/>
                <w:szCs w:val="21"/>
              </w:rPr>
            </w:pPr>
            <w:r>
              <w:rPr>
                <w:rFonts w:ascii="宋体" w:hAnsi="宋体" w:hint="eastAsia"/>
                <w:szCs w:val="21"/>
              </w:rPr>
              <w:t>是否列入</w:t>
            </w:r>
          </w:p>
          <w:p w14:paraId="66C0FFFD" w14:textId="77777777" w:rsidR="007009D3" w:rsidRDefault="00C55422">
            <w:pPr>
              <w:jc w:val="center"/>
              <w:rPr>
                <w:rFonts w:ascii="宋体" w:hAnsi="宋体"/>
                <w:szCs w:val="21"/>
              </w:rPr>
            </w:pPr>
            <w:r>
              <w:rPr>
                <w:rFonts w:ascii="宋体" w:hAnsi="宋体" w:hint="eastAsia"/>
                <w:szCs w:val="21"/>
              </w:rPr>
              <w:t>不符合项</w:t>
            </w:r>
          </w:p>
        </w:tc>
      </w:tr>
      <w:tr w:rsidR="000B2BFE" w14:paraId="5F8EDA70" w14:textId="77777777" w:rsidTr="000B2BFE">
        <w:trPr>
          <w:trHeight w:val="1065"/>
          <w:jc w:val="center"/>
        </w:trPr>
        <w:tc>
          <w:tcPr>
            <w:tcW w:w="594" w:type="dxa"/>
            <w:vAlign w:val="center"/>
          </w:tcPr>
          <w:p w14:paraId="73BE9E3C" w14:textId="77777777" w:rsidR="007009D3" w:rsidRDefault="00C55422">
            <w:pPr>
              <w:spacing w:line="264" w:lineRule="auto"/>
              <w:jc w:val="center"/>
              <w:rPr>
                <w:rFonts w:ascii="宋体" w:hAnsi="宋体"/>
                <w:color w:val="0000FF"/>
                <w:szCs w:val="21"/>
              </w:rPr>
            </w:pPr>
            <w:r>
              <w:rPr>
                <w:rFonts w:ascii="宋体" w:hAnsi="宋体" w:hint="eastAsia"/>
                <w:color w:val="0000FF"/>
                <w:szCs w:val="21"/>
              </w:rPr>
              <w:t>1</w:t>
            </w:r>
          </w:p>
        </w:tc>
        <w:tc>
          <w:tcPr>
            <w:tcW w:w="1882" w:type="dxa"/>
            <w:vAlign w:val="center"/>
          </w:tcPr>
          <w:p w14:paraId="72C94E7E" w14:textId="77777777" w:rsidR="007009D3" w:rsidRDefault="00C55422">
            <w:pPr>
              <w:pStyle w:val="a4"/>
            </w:pPr>
            <w:r>
              <w:rPr>
                <w:rFonts w:hint="eastAsia"/>
              </w:rPr>
              <w:t>抽查企业</w:t>
            </w:r>
            <w:r>
              <w:rPr>
                <w:rFonts w:hint="eastAsia"/>
              </w:rPr>
              <w:t>(4-5)</w:t>
            </w:r>
            <w:r>
              <w:rPr>
                <w:rFonts w:hint="eastAsia"/>
              </w:rPr>
              <w:t>台件测量设备是否处于有效的校准状态？</w:t>
            </w:r>
          </w:p>
          <w:p w14:paraId="2FD52ACA" w14:textId="77777777" w:rsidR="007009D3" w:rsidRDefault="00C55422">
            <w:pPr>
              <w:spacing w:line="264" w:lineRule="auto"/>
              <w:rPr>
                <w:rFonts w:ascii="宋体" w:hAnsi="宋体"/>
                <w:szCs w:val="21"/>
              </w:rPr>
            </w:pPr>
            <w:r>
              <w:rPr>
                <w:rFonts w:ascii="宋体" w:hAnsi="宋体" w:hint="eastAsia"/>
                <w:szCs w:val="21"/>
              </w:rPr>
              <w:t>是否有计量确认状态标识</w:t>
            </w:r>
          </w:p>
          <w:p w14:paraId="1FD75A55" w14:textId="77777777" w:rsidR="007009D3" w:rsidRDefault="00C55422">
            <w:pPr>
              <w:spacing w:line="264" w:lineRule="auto"/>
              <w:rPr>
                <w:rFonts w:ascii="宋体" w:hAnsi="宋体"/>
                <w:szCs w:val="21"/>
              </w:rPr>
            </w:pPr>
            <w:r>
              <w:rPr>
                <w:rFonts w:ascii="宋体" w:hAnsi="宋体" w:hint="eastAsia"/>
                <w:szCs w:val="21"/>
              </w:rPr>
              <w:t>使用环境条件是否满足要求？是否需要修正？</w:t>
            </w:r>
          </w:p>
          <w:p w14:paraId="23B12547" w14:textId="77777777" w:rsidR="007009D3" w:rsidRDefault="00C55422">
            <w:pPr>
              <w:spacing w:line="264" w:lineRule="auto"/>
              <w:rPr>
                <w:rFonts w:ascii="宋体" w:hAnsi="宋体"/>
                <w:szCs w:val="21"/>
              </w:rPr>
            </w:pPr>
            <w:r>
              <w:rPr>
                <w:rFonts w:ascii="宋体" w:hAnsi="宋体" w:hint="eastAsia"/>
                <w:szCs w:val="21"/>
              </w:rPr>
              <w:t xml:space="preserve">测量设备的有关信息是否和检定证书台账信息一致。 </w:t>
            </w:r>
          </w:p>
          <w:p w14:paraId="5DEFE9AF" w14:textId="77777777" w:rsidR="007009D3" w:rsidRDefault="007009D3">
            <w:pPr>
              <w:spacing w:line="264" w:lineRule="auto"/>
              <w:rPr>
                <w:rFonts w:ascii="宋体" w:hAnsi="宋体"/>
                <w:szCs w:val="21"/>
              </w:rPr>
            </w:pPr>
          </w:p>
          <w:p w14:paraId="57E4D70F" w14:textId="77777777" w:rsidR="007009D3" w:rsidRDefault="007009D3">
            <w:pPr>
              <w:spacing w:line="264" w:lineRule="auto"/>
              <w:rPr>
                <w:rFonts w:ascii="宋体" w:hAnsi="宋体"/>
                <w:szCs w:val="21"/>
              </w:rPr>
            </w:pPr>
          </w:p>
        </w:tc>
        <w:tc>
          <w:tcPr>
            <w:tcW w:w="925" w:type="dxa"/>
            <w:vAlign w:val="center"/>
          </w:tcPr>
          <w:p w14:paraId="011B374A" w14:textId="77777777" w:rsidR="007009D3" w:rsidRDefault="00C55422">
            <w:pPr>
              <w:spacing w:line="264" w:lineRule="auto"/>
              <w:jc w:val="center"/>
              <w:rPr>
                <w:rFonts w:ascii="宋体" w:hAnsi="宋体"/>
                <w:szCs w:val="21"/>
              </w:rPr>
            </w:pPr>
            <w:r>
              <w:rPr>
                <w:rFonts w:ascii="宋体" w:hAnsi="宋体" w:hint="eastAsia"/>
                <w:szCs w:val="21"/>
              </w:rPr>
              <w:t>6.2.4标识</w:t>
            </w:r>
          </w:p>
          <w:p w14:paraId="0C24C763" w14:textId="77777777" w:rsidR="007009D3" w:rsidRDefault="00C55422">
            <w:pPr>
              <w:spacing w:line="264" w:lineRule="auto"/>
              <w:jc w:val="center"/>
              <w:rPr>
                <w:rFonts w:ascii="宋体" w:hAnsi="宋体"/>
                <w:szCs w:val="21"/>
              </w:rPr>
            </w:pPr>
            <w:r>
              <w:rPr>
                <w:rFonts w:ascii="宋体" w:hAnsi="宋体" w:hint="eastAsia"/>
                <w:szCs w:val="21"/>
              </w:rPr>
              <w:t>6.3.1测量设备</w:t>
            </w:r>
          </w:p>
          <w:p w14:paraId="7A01C89A" w14:textId="77777777" w:rsidR="007009D3" w:rsidRDefault="00C55422">
            <w:pPr>
              <w:spacing w:line="264" w:lineRule="auto"/>
              <w:jc w:val="center"/>
              <w:rPr>
                <w:rFonts w:ascii="宋体" w:hAnsi="宋体"/>
                <w:szCs w:val="21"/>
              </w:rPr>
            </w:pPr>
            <w:r>
              <w:rPr>
                <w:rFonts w:ascii="宋体" w:hAnsi="宋体" w:hint="eastAsia"/>
                <w:szCs w:val="21"/>
              </w:rPr>
              <w:t>6.3.2环境</w:t>
            </w:r>
          </w:p>
          <w:p w14:paraId="3179A4A9" w14:textId="77777777" w:rsidR="007009D3" w:rsidRDefault="00C55422">
            <w:pPr>
              <w:spacing w:line="264" w:lineRule="auto"/>
              <w:jc w:val="center"/>
              <w:rPr>
                <w:rFonts w:ascii="宋体" w:hAnsi="宋体"/>
                <w:szCs w:val="21"/>
              </w:rPr>
            </w:pPr>
            <w:r>
              <w:rPr>
                <w:rFonts w:ascii="宋体" w:hAnsi="宋体" w:hint="eastAsia"/>
                <w:szCs w:val="21"/>
              </w:rPr>
              <w:t>7.3.2溯源性</w:t>
            </w:r>
          </w:p>
        </w:tc>
        <w:tc>
          <w:tcPr>
            <w:tcW w:w="3469" w:type="dxa"/>
            <w:vAlign w:val="center"/>
          </w:tcPr>
          <w:p w14:paraId="275308F9" w14:textId="74B1030B" w:rsidR="00930C5F" w:rsidRPr="005070DE" w:rsidRDefault="00930C5F" w:rsidP="00930C5F">
            <w:pPr>
              <w:spacing w:line="336" w:lineRule="auto"/>
              <w:ind w:firstLineChars="100" w:firstLine="210"/>
              <w:rPr>
                <w:rFonts w:ascii="宋体" w:hAnsi="宋体"/>
                <w:color w:val="000000"/>
                <w:szCs w:val="21"/>
              </w:rPr>
            </w:pPr>
            <w:r w:rsidRPr="005070DE">
              <w:rPr>
                <w:rFonts w:ascii="宋体" w:hAnsi="宋体" w:hint="eastAsia"/>
                <w:color w:val="000000"/>
                <w:szCs w:val="21"/>
              </w:rPr>
              <w:t>抽查现场</w:t>
            </w:r>
            <w:r w:rsidRPr="005070DE">
              <w:rPr>
                <w:rFonts w:ascii="宋体" w:hAnsi="宋体"/>
                <w:color w:val="000000"/>
                <w:szCs w:val="21"/>
              </w:rPr>
              <w:t>5</w:t>
            </w:r>
            <w:r w:rsidRPr="005070DE">
              <w:rPr>
                <w:rFonts w:ascii="宋体" w:hAnsi="宋体" w:hint="eastAsia"/>
                <w:color w:val="000000"/>
                <w:szCs w:val="21"/>
              </w:rPr>
              <w:t>台测量设备，都处于有效的校准／检定状态，测量设备有计量确认状态标识，标识清晰，由</w:t>
            </w:r>
            <w:r w:rsidRPr="00DD391A">
              <w:rPr>
                <w:rFonts w:hint="eastAsia"/>
                <w:color w:val="000000"/>
                <w:szCs w:val="21"/>
              </w:rPr>
              <w:t>徐州市检验检测中心</w:t>
            </w:r>
            <w:r w:rsidR="00F2041B">
              <w:rPr>
                <w:rFonts w:hint="eastAsia"/>
                <w:color w:val="000000"/>
                <w:szCs w:val="21"/>
              </w:rPr>
              <w:t>、江苏银河计量检测有限公司、</w:t>
            </w:r>
            <w:r w:rsidR="00E601A9">
              <w:rPr>
                <w:rFonts w:hint="eastAsia"/>
                <w:color w:val="000000"/>
                <w:szCs w:val="21"/>
              </w:rPr>
              <w:t>国防科技工业颗粒度一级计量站等</w:t>
            </w:r>
            <w:r w:rsidRPr="005070DE">
              <w:rPr>
                <w:rFonts w:ascii="宋体" w:hAnsi="宋体" w:hint="eastAsia"/>
                <w:color w:val="000000"/>
                <w:szCs w:val="21"/>
              </w:rPr>
              <w:t>检定校准</w:t>
            </w:r>
            <w:r w:rsidRPr="009F0A45">
              <w:rPr>
                <w:rFonts w:ascii="宋体" w:hAnsi="宋体" w:hint="eastAsia"/>
                <w:szCs w:val="21"/>
              </w:rPr>
              <w:t>，</w:t>
            </w:r>
            <w:r w:rsidRPr="005070DE">
              <w:rPr>
                <w:rFonts w:ascii="宋体" w:hAnsi="宋体" w:hint="eastAsia"/>
                <w:color w:val="000000"/>
                <w:szCs w:val="21"/>
              </w:rPr>
              <w:t>符合要求。</w:t>
            </w:r>
          </w:p>
          <w:p w14:paraId="378BF287" w14:textId="0699FFE5" w:rsidR="00930C5F" w:rsidRPr="00BD0AC8" w:rsidRDefault="00930C5F" w:rsidP="00930C5F">
            <w:pPr>
              <w:rPr>
                <w:rFonts w:ascii="宋体" w:hAnsi="宋体"/>
                <w:bCs/>
                <w:color w:val="000000"/>
                <w:szCs w:val="21"/>
              </w:rPr>
            </w:pPr>
            <w:r>
              <w:rPr>
                <w:rFonts w:ascii="宋体" w:hAnsi="宋体" w:hint="eastAsia"/>
                <w:color w:val="000000"/>
                <w:szCs w:val="21"/>
              </w:rPr>
              <w:t>查：</w:t>
            </w:r>
            <w:r w:rsidR="00F30ED1">
              <w:rPr>
                <w:rFonts w:ascii="宋体" w:hAnsi="宋体" w:hint="eastAsia"/>
                <w:color w:val="000000"/>
                <w:szCs w:val="21"/>
              </w:rPr>
              <w:t>结构</w:t>
            </w:r>
            <w:r w:rsidR="007875F5">
              <w:rPr>
                <w:rFonts w:ascii="宋体" w:hAnsi="宋体" w:hint="eastAsia"/>
                <w:color w:val="000000"/>
                <w:szCs w:val="21"/>
              </w:rPr>
              <w:t>分厂</w:t>
            </w:r>
            <w:r w:rsidR="00A27A2F">
              <w:rPr>
                <w:rFonts w:ascii="宋体" w:hAnsi="宋体" w:hint="eastAsia"/>
                <w:color w:val="000000"/>
                <w:szCs w:val="21"/>
              </w:rPr>
              <w:t>内径千分尺</w:t>
            </w:r>
            <w:r>
              <w:rPr>
                <w:rFonts w:ascii="宋体" w:hAnsi="宋体" w:hint="eastAsia"/>
                <w:color w:val="000000"/>
                <w:szCs w:val="21"/>
              </w:rPr>
              <w:t>出厂编号：</w:t>
            </w:r>
            <w:r w:rsidR="00A27A2F">
              <w:rPr>
                <w:rFonts w:ascii="宋体" w:hAnsi="宋体" w:hint="eastAsia"/>
                <w:color w:val="000000"/>
                <w:szCs w:val="21"/>
              </w:rPr>
              <w:t>19129</w:t>
            </w:r>
            <w:r>
              <w:rPr>
                <w:rFonts w:ascii="宋体" w:hAnsi="宋体" w:hint="eastAsia"/>
                <w:color w:val="000000"/>
                <w:szCs w:val="21"/>
              </w:rPr>
              <w:t>，</w:t>
            </w:r>
            <w:r w:rsidRPr="00BD0AC8">
              <w:rPr>
                <w:rFonts w:ascii="宋体" w:hAnsi="宋体" w:hint="eastAsia"/>
                <w:color w:val="000000"/>
                <w:szCs w:val="21"/>
              </w:rPr>
              <w:t>证书编号</w:t>
            </w:r>
            <w:r>
              <w:rPr>
                <w:rFonts w:ascii="宋体" w:hAnsi="宋体"/>
                <w:color w:val="000000"/>
                <w:szCs w:val="21"/>
              </w:rPr>
              <w:t>22CD</w:t>
            </w:r>
            <w:r w:rsidR="00A27A2F">
              <w:rPr>
                <w:rFonts w:ascii="宋体" w:hAnsi="宋体" w:hint="eastAsia"/>
                <w:color w:val="000000"/>
                <w:szCs w:val="21"/>
              </w:rPr>
              <w:t>91832987</w:t>
            </w:r>
            <w:r w:rsidRPr="00BD0AC8">
              <w:rPr>
                <w:rFonts w:ascii="宋体" w:hAnsi="宋体" w:hint="eastAsia"/>
                <w:color w:val="000000"/>
                <w:szCs w:val="21"/>
              </w:rPr>
              <w:t>，</w:t>
            </w:r>
            <w:r>
              <w:rPr>
                <w:rFonts w:ascii="宋体" w:hAnsi="宋体" w:hint="eastAsia"/>
                <w:color w:val="000000"/>
                <w:szCs w:val="21"/>
              </w:rPr>
              <w:t>校准日期</w:t>
            </w:r>
            <w:r w:rsidRPr="00BD0AC8">
              <w:rPr>
                <w:rFonts w:ascii="宋体" w:hAnsi="宋体" w:hint="eastAsia"/>
                <w:color w:val="000000"/>
                <w:szCs w:val="21"/>
              </w:rPr>
              <w:t>：202</w:t>
            </w:r>
            <w:r>
              <w:rPr>
                <w:rFonts w:ascii="宋体" w:hAnsi="宋体"/>
                <w:color w:val="000000"/>
                <w:szCs w:val="21"/>
              </w:rPr>
              <w:t>2</w:t>
            </w:r>
            <w:r w:rsidRPr="00BD0AC8">
              <w:rPr>
                <w:rFonts w:ascii="宋体" w:hAnsi="宋体" w:hint="eastAsia"/>
                <w:color w:val="000000"/>
                <w:szCs w:val="21"/>
              </w:rPr>
              <w:t>.</w:t>
            </w:r>
            <w:r>
              <w:rPr>
                <w:rFonts w:ascii="宋体" w:hAnsi="宋体"/>
                <w:color w:val="000000"/>
                <w:szCs w:val="21"/>
              </w:rPr>
              <w:t>0</w:t>
            </w:r>
            <w:r w:rsidR="00A27A2F">
              <w:rPr>
                <w:rFonts w:ascii="宋体" w:hAnsi="宋体" w:hint="eastAsia"/>
                <w:color w:val="000000"/>
                <w:szCs w:val="21"/>
              </w:rPr>
              <w:t>8</w:t>
            </w:r>
            <w:r w:rsidRPr="00BD0AC8">
              <w:rPr>
                <w:rFonts w:ascii="宋体" w:hAnsi="宋体" w:hint="eastAsia"/>
                <w:color w:val="000000"/>
                <w:szCs w:val="21"/>
              </w:rPr>
              <w:t>.</w:t>
            </w:r>
            <w:r w:rsidR="00A27A2F">
              <w:rPr>
                <w:rFonts w:ascii="宋体" w:hAnsi="宋体" w:hint="eastAsia"/>
                <w:color w:val="000000"/>
                <w:szCs w:val="21"/>
              </w:rPr>
              <w:t>09</w:t>
            </w:r>
            <w:r w:rsidRPr="00BD0AC8">
              <w:rPr>
                <w:rFonts w:ascii="宋体" w:hAnsi="宋体"/>
                <w:color w:val="000000"/>
                <w:szCs w:val="21"/>
              </w:rPr>
              <w:t>;</w:t>
            </w:r>
          </w:p>
          <w:p w14:paraId="782235FA" w14:textId="53506CB1" w:rsidR="003E68A1" w:rsidRDefault="00930C5F" w:rsidP="00930C5F">
            <w:pPr>
              <w:spacing w:line="336" w:lineRule="auto"/>
              <w:ind w:firstLineChars="200" w:firstLine="420"/>
              <w:rPr>
                <w:rFonts w:ascii="宋体" w:hAnsi="宋体"/>
                <w:color w:val="000000"/>
                <w:szCs w:val="21"/>
              </w:rPr>
            </w:pPr>
            <w:r w:rsidRPr="00BD0AC8">
              <w:rPr>
                <w:rFonts w:ascii="宋体" w:hAnsi="宋体" w:hint="eastAsia"/>
                <w:color w:val="000000"/>
                <w:szCs w:val="21"/>
              </w:rPr>
              <w:t>查：</w:t>
            </w:r>
            <w:r w:rsidR="00DC2514">
              <w:rPr>
                <w:rFonts w:ascii="宋体" w:hAnsi="宋体" w:hint="eastAsia"/>
                <w:color w:val="000000"/>
                <w:szCs w:val="21"/>
              </w:rPr>
              <w:t>装配分厂</w:t>
            </w:r>
            <w:r w:rsidR="003E68A1">
              <w:rPr>
                <w:rFonts w:ascii="宋体" w:hAnsi="宋体" w:hint="eastAsia"/>
                <w:color w:val="000000"/>
                <w:szCs w:val="21"/>
              </w:rPr>
              <w:t>塞尺</w:t>
            </w:r>
            <w:r w:rsidRPr="00BD0AC8">
              <w:rPr>
                <w:rFonts w:ascii="宋体" w:hAnsi="宋体" w:hint="eastAsia"/>
                <w:color w:val="000000"/>
                <w:szCs w:val="21"/>
              </w:rPr>
              <w:t>，编号</w:t>
            </w:r>
            <w:r w:rsidR="003E68A1">
              <w:rPr>
                <w:rFonts w:ascii="宋体" w:hAnsi="宋体" w:hint="eastAsia"/>
                <w:color w:val="000000"/>
                <w:szCs w:val="21"/>
              </w:rPr>
              <w:t>18034233</w:t>
            </w:r>
            <w:r w:rsidR="00B85F88">
              <w:rPr>
                <w:rFonts w:ascii="宋体" w:hAnsi="宋体" w:hint="eastAsia"/>
                <w:color w:val="000000"/>
                <w:szCs w:val="21"/>
              </w:rPr>
              <w:t>k</w:t>
            </w:r>
            <w:r>
              <w:rPr>
                <w:rFonts w:ascii="宋体" w:hAnsi="宋体" w:hint="eastAsia"/>
                <w:color w:val="000000"/>
                <w:szCs w:val="21"/>
              </w:rPr>
              <w:t>，</w:t>
            </w:r>
            <w:r w:rsidRPr="00BD0AC8">
              <w:rPr>
                <w:rFonts w:ascii="宋体" w:hAnsi="宋体" w:hint="eastAsia"/>
                <w:color w:val="000000"/>
                <w:szCs w:val="21"/>
              </w:rPr>
              <w:t>证书编号：</w:t>
            </w:r>
            <w:r w:rsidR="003E68A1">
              <w:rPr>
                <w:rFonts w:ascii="宋体" w:hAnsi="宋体"/>
                <w:color w:val="000000"/>
                <w:szCs w:val="21"/>
              </w:rPr>
              <w:t>22CD</w:t>
            </w:r>
            <w:r w:rsidR="003E68A1">
              <w:rPr>
                <w:rFonts w:ascii="宋体" w:hAnsi="宋体" w:hint="eastAsia"/>
                <w:color w:val="000000"/>
                <w:szCs w:val="21"/>
              </w:rPr>
              <w:t>918072132</w:t>
            </w:r>
            <w:r>
              <w:rPr>
                <w:rFonts w:ascii="宋体" w:hAnsi="宋体"/>
                <w:color w:val="000000"/>
                <w:szCs w:val="21"/>
              </w:rPr>
              <w:t>,</w:t>
            </w:r>
            <w:r>
              <w:rPr>
                <w:rFonts w:ascii="宋体" w:hAnsi="宋体" w:hint="eastAsia"/>
                <w:color w:val="000000"/>
                <w:szCs w:val="21"/>
              </w:rPr>
              <w:t>检定</w:t>
            </w:r>
            <w:r w:rsidRPr="005070DE">
              <w:rPr>
                <w:rFonts w:ascii="宋体" w:hAnsi="宋体" w:hint="eastAsia"/>
                <w:color w:val="000000"/>
                <w:szCs w:val="21"/>
              </w:rPr>
              <w:t>日期：202</w:t>
            </w:r>
            <w:r w:rsidR="003E68A1">
              <w:rPr>
                <w:rFonts w:ascii="宋体" w:hAnsi="宋体" w:hint="eastAsia"/>
                <w:color w:val="000000"/>
                <w:szCs w:val="21"/>
              </w:rPr>
              <w:t>1</w:t>
            </w:r>
            <w:r w:rsidRPr="005070DE">
              <w:rPr>
                <w:rFonts w:ascii="宋体" w:hAnsi="宋体" w:hint="eastAsia"/>
                <w:color w:val="000000"/>
                <w:szCs w:val="21"/>
              </w:rPr>
              <w:t>.</w:t>
            </w:r>
            <w:r w:rsidR="003E68A1">
              <w:rPr>
                <w:rFonts w:ascii="宋体" w:hAnsi="宋体" w:hint="eastAsia"/>
                <w:color w:val="000000"/>
                <w:szCs w:val="21"/>
              </w:rPr>
              <w:t>12</w:t>
            </w:r>
            <w:r w:rsidRPr="005070DE">
              <w:rPr>
                <w:rFonts w:ascii="宋体" w:hAnsi="宋体" w:hint="eastAsia"/>
                <w:color w:val="000000"/>
                <w:szCs w:val="21"/>
              </w:rPr>
              <w:t>.</w:t>
            </w:r>
            <w:r w:rsidR="003E68A1">
              <w:rPr>
                <w:rFonts w:ascii="宋体" w:hAnsi="宋体" w:hint="eastAsia"/>
                <w:color w:val="000000"/>
                <w:szCs w:val="21"/>
              </w:rPr>
              <w:t>28</w:t>
            </w:r>
            <w:r>
              <w:rPr>
                <w:rFonts w:ascii="宋体" w:hAnsi="宋体"/>
                <w:color w:val="000000"/>
                <w:szCs w:val="21"/>
              </w:rPr>
              <w:t>;</w:t>
            </w:r>
          </w:p>
          <w:p w14:paraId="0EE3F61E" w14:textId="1034BCC0" w:rsidR="00930C5F" w:rsidRPr="005070DE" w:rsidRDefault="003E68A1" w:rsidP="00930C5F">
            <w:pPr>
              <w:spacing w:line="336" w:lineRule="auto"/>
              <w:ind w:firstLineChars="200" w:firstLine="420"/>
              <w:rPr>
                <w:rFonts w:ascii="宋体" w:hAnsi="宋体"/>
                <w:color w:val="000000"/>
                <w:szCs w:val="21"/>
              </w:rPr>
            </w:pPr>
            <w:r>
              <w:rPr>
                <w:rFonts w:ascii="宋体" w:hAnsi="宋体" w:hint="eastAsia"/>
                <w:color w:val="000000"/>
                <w:szCs w:val="21"/>
              </w:rPr>
              <w:t>查：涂装分厂覆层测厚仪，出厂编号：1000016，证书编号</w:t>
            </w:r>
            <w:r>
              <w:rPr>
                <w:rFonts w:ascii="宋体" w:hAnsi="宋体"/>
                <w:color w:val="000000"/>
                <w:szCs w:val="21"/>
              </w:rPr>
              <w:t>22CD</w:t>
            </w:r>
            <w:r>
              <w:rPr>
                <w:rFonts w:ascii="宋体" w:hAnsi="宋体" w:hint="eastAsia"/>
                <w:color w:val="000000"/>
                <w:szCs w:val="21"/>
              </w:rPr>
              <w:t>91833001，检定日期：2022.08.09</w:t>
            </w:r>
            <w:r w:rsidR="00526FF6">
              <w:rPr>
                <w:rFonts w:ascii="宋体" w:hAnsi="宋体" w:hint="eastAsia"/>
                <w:color w:val="000000"/>
                <w:szCs w:val="21"/>
              </w:rPr>
              <w:t>；</w:t>
            </w:r>
          </w:p>
          <w:p w14:paraId="5A65A4E7" w14:textId="77777777" w:rsidR="00930C5F" w:rsidRPr="00046C3C" w:rsidRDefault="00930C5F" w:rsidP="00930C5F">
            <w:pPr>
              <w:rPr>
                <w:rFonts w:ascii="宋体" w:hAnsi="宋体"/>
                <w:bCs/>
                <w:szCs w:val="21"/>
              </w:rPr>
            </w:pPr>
            <w:r w:rsidRPr="005070DE">
              <w:rPr>
                <w:rFonts w:ascii="宋体" w:hAnsi="宋体" w:hint="eastAsia"/>
                <w:color w:val="000000"/>
                <w:szCs w:val="21"/>
              </w:rPr>
              <w:t>查：</w:t>
            </w:r>
            <w:r w:rsidRPr="004335CB">
              <w:rPr>
                <w:rFonts w:ascii="宋体" w:hAnsi="宋体" w:hint="eastAsia"/>
                <w:szCs w:val="21"/>
              </w:rPr>
              <w:t>质量保证部</w:t>
            </w:r>
            <w:r w:rsidRPr="005070DE">
              <w:rPr>
                <w:rFonts w:ascii="宋体" w:hAnsi="宋体" w:hint="eastAsia"/>
                <w:color w:val="000000"/>
                <w:szCs w:val="21"/>
              </w:rPr>
              <w:t>编号</w:t>
            </w:r>
            <w:r>
              <w:rPr>
                <w:rFonts w:ascii="宋体" w:hAnsi="宋体"/>
                <w:color w:val="000000"/>
                <w:szCs w:val="21"/>
              </w:rPr>
              <w:t>DL000864</w:t>
            </w:r>
            <w:r>
              <w:rPr>
                <w:rFonts w:ascii="宋体" w:hAnsi="宋体" w:hint="eastAsia"/>
                <w:color w:val="000000"/>
                <w:szCs w:val="21"/>
              </w:rPr>
              <w:t>电子汽车衡</w:t>
            </w:r>
            <w:r w:rsidRPr="005070DE">
              <w:rPr>
                <w:rFonts w:ascii="宋体" w:hAnsi="宋体" w:hint="eastAsia"/>
                <w:color w:val="000000"/>
                <w:szCs w:val="21"/>
              </w:rPr>
              <w:t>，</w:t>
            </w:r>
            <w:r>
              <w:rPr>
                <w:rFonts w:ascii="宋体" w:hAnsi="宋体" w:hint="eastAsia"/>
                <w:color w:val="000000"/>
                <w:szCs w:val="21"/>
              </w:rPr>
              <w:t>检定</w:t>
            </w:r>
            <w:r w:rsidRPr="005070DE">
              <w:rPr>
                <w:rFonts w:ascii="宋体" w:hAnsi="宋体" w:hint="eastAsia"/>
                <w:color w:val="000000"/>
                <w:szCs w:val="21"/>
              </w:rPr>
              <w:t>日期：202</w:t>
            </w:r>
            <w:r>
              <w:rPr>
                <w:rFonts w:ascii="宋体" w:hAnsi="宋体" w:hint="eastAsia"/>
                <w:color w:val="000000"/>
                <w:szCs w:val="21"/>
              </w:rPr>
              <w:t>2</w:t>
            </w:r>
            <w:r w:rsidRPr="005070DE">
              <w:rPr>
                <w:rFonts w:ascii="宋体" w:hAnsi="宋体" w:hint="eastAsia"/>
                <w:color w:val="000000"/>
                <w:szCs w:val="21"/>
              </w:rPr>
              <w:t>.</w:t>
            </w:r>
            <w:r>
              <w:rPr>
                <w:rFonts w:ascii="宋体" w:hAnsi="宋体" w:hint="eastAsia"/>
                <w:color w:val="000000"/>
                <w:szCs w:val="21"/>
              </w:rPr>
              <w:t>03</w:t>
            </w:r>
            <w:r w:rsidRPr="005070DE">
              <w:rPr>
                <w:rFonts w:ascii="宋体" w:hAnsi="宋体" w:hint="eastAsia"/>
                <w:color w:val="000000"/>
                <w:szCs w:val="21"/>
              </w:rPr>
              <w:t>.</w:t>
            </w:r>
            <w:r>
              <w:rPr>
                <w:rFonts w:ascii="宋体" w:hAnsi="宋体" w:hint="eastAsia"/>
                <w:color w:val="000000"/>
                <w:szCs w:val="21"/>
              </w:rPr>
              <w:t>10，证书编号：22</w:t>
            </w:r>
            <w:r>
              <w:rPr>
                <w:rFonts w:ascii="宋体" w:hAnsi="宋体"/>
                <w:color w:val="000000"/>
                <w:szCs w:val="21"/>
              </w:rPr>
              <w:t>HQ1818047227</w:t>
            </w:r>
            <w:r>
              <w:rPr>
                <w:rFonts w:ascii="宋体" w:hAnsi="宋体" w:hint="eastAsia"/>
                <w:color w:val="000000"/>
                <w:szCs w:val="21"/>
              </w:rPr>
              <w:t>；</w:t>
            </w:r>
          </w:p>
          <w:p w14:paraId="0874211E" w14:textId="0B25D3B9" w:rsidR="00930C5F" w:rsidRDefault="00930C5F" w:rsidP="00930C5F">
            <w:pPr>
              <w:rPr>
                <w:rFonts w:ascii="宋体" w:hAnsi="宋体"/>
                <w:color w:val="000000"/>
                <w:szCs w:val="21"/>
              </w:rPr>
            </w:pPr>
            <w:r w:rsidRPr="005070DE">
              <w:rPr>
                <w:rFonts w:ascii="宋体" w:hAnsi="宋体" w:hint="eastAsia"/>
                <w:color w:val="000000"/>
                <w:szCs w:val="21"/>
              </w:rPr>
              <w:t>查:</w:t>
            </w:r>
            <w:r w:rsidRPr="004335CB">
              <w:rPr>
                <w:rFonts w:ascii="宋体" w:hAnsi="宋体" w:hint="eastAsia"/>
                <w:szCs w:val="21"/>
              </w:rPr>
              <w:t xml:space="preserve"> 质量保证部</w:t>
            </w:r>
            <w:r w:rsidRPr="005070DE">
              <w:rPr>
                <w:rFonts w:ascii="宋体" w:hAnsi="宋体" w:hint="eastAsia"/>
                <w:color w:val="000000"/>
                <w:szCs w:val="21"/>
              </w:rPr>
              <w:t>编号</w:t>
            </w:r>
            <w:r w:rsidR="00D47602">
              <w:rPr>
                <w:rFonts w:ascii="宋体" w:hAnsi="宋体"/>
                <w:color w:val="000000"/>
                <w:szCs w:val="21"/>
              </w:rPr>
              <w:t>RDGZ18221</w:t>
            </w:r>
            <w:r w:rsidRPr="005070DE">
              <w:rPr>
                <w:rFonts w:ascii="宋体" w:hAnsi="宋体"/>
                <w:color w:val="000000"/>
                <w:szCs w:val="21"/>
              </w:rPr>
              <w:t>,</w:t>
            </w:r>
            <w:r>
              <w:rPr>
                <w:rFonts w:ascii="宋体" w:hAnsi="宋体" w:hint="eastAsia"/>
                <w:color w:val="000000"/>
                <w:szCs w:val="21"/>
              </w:rPr>
              <w:t>检定</w:t>
            </w:r>
            <w:r w:rsidRPr="005070DE">
              <w:rPr>
                <w:rFonts w:ascii="宋体" w:hAnsi="宋体" w:hint="eastAsia"/>
                <w:color w:val="000000"/>
                <w:szCs w:val="21"/>
              </w:rPr>
              <w:t>日期：</w:t>
            </w:r>
            <w:r>
              <w:rPr>
                <w:rFonts w:ascii="宋体" w:hAnsi="宋体" w:hint="eastAsia"/>
                <w:color w:val="000000"/>
                <w:szCs w:val="21"/>
              </w:rPr>
              <w:t>202</w:t>
            </w:r>
            <w:r>
              <w:rPr>
                <w:rFonts w:ascii="宋体" w:hAnsi="宋体"/>
                <w:color w:val="000000"/>
                <w:szCs w:val="21"/>
              </w:rPr>
              <w:t>2</w:t>
            </w:r>
            <w:r>
              <w:rPr>
                <w:rFonts w:ascii="宋体" w:hAnsi="宋体" w:hint="eastAsia"/>
                <w:color w:val="000000"/>
                <w:szCs w:val="21"/>
              </w:rPr>
              <w:t>.</w:t>
            </w:r>
            <w:r>
              <w:rPr>
                <w:rFonts w:ascii="宋体" w:hAnsi="宋体"/>
                <w:color w:val="000000"/>
                <w:szCs w:val="21"/>
              </w:rPr>
              <w:t>0</w:t>
            </w:r>
            <w:r w:rsidR="00D47602">
              <w:rPr>
                <w:rFonts w:ascii="宋体" w:hAnsi="宋体"/>
                <w:color w:val="000000"/>
                <w:szCs w:val="21"/>
              </w:rPr>
              <w:t>8</w:t>
            </w:r>
            <w:r>
              <w:rPr>
                <w:rFonts w:ascii="宋体" w:hAnsi="宋体" w:hint="eastAsia"/>
                <w:color w:val="000000"/>
                <w:szCs w:val="21"/>
              </w:rPr>
              <w:t>.</w:t>
            </w:r>
            <w:r w:rsidR="00D47602">
              <w:rPr>
                <w:rFonts w:ascii="宋体" w:hAnsi="宋体"/>
                <w:color w:val="000000"/>
                <w:szCs w:val="21"/>
              </w:rPr>
              <w:t>05</w:t>
            </w:r>
            <w:r>
              <w:rPr>
                <w:rFonts w:ascii="宋体" w:hAnsi="宋体"/>
                <w:color w:val="000000"/>
                <w:szCs w:val="21"/>
              </w:rPr>
              <w:t>,</w:t>
            </w:r>
            <w:r>
              <w:rPr>
                <w:rFonts w:ascii="宋体" w:hAnsi="宋体" w:hint="eastAsia"/>
                <w:color w:val="000000"/>
                <w:szCs w:val="21"/>
              </w:rPr>
              <w:t>证书编号</w:t>
            </w:r>
            <w:r w:rsidR="00D47602">
              <w:rPr>
                <w:rFonts w:ascii="宋体" w:hAnsi="宋体"/>
                <w:color w:val="000000"/>
                <w:szCs w:val="21"/>
              </w:rPr>
              <w:t>22CD918132999</w:t>
            </w:r>
            <w:r w:rsidRPr="005070DE">
              <w:rPr>
                <w:rFonts w:ascii="宋体" w:hAnsi="宋体" w:hint="eastAsia"/>
                <w:color w:val="000000"/>
                <w:szCs w:val="21"/>
              </w:rPr>
              <w:t>；</w:t>
            </w:r>
          </w:p>
          <w:p w14:paraId="79C1E508" w14:textId="08477A65" w:rsidR="00930C5F" w:rsidRDefault="00930C5F" w:rsidP="00930C5F">
            <w:pPr>
              <w:spacing w:line="336" w:lineRule="auto"/>
              <w:ind w:firstLineChars="200" w:firstLine="420"/>
              <w:rPr>
                <w:rFonts w:ascii="宋体" w:hAnsi="宋体"/>
                <w:color w:val="000000"/>
                <w:szCs w:val="21"/>
              </w:rPr>
            </w:pPr>
            <w:r w:rsidRPr="00BD0AC8">
              <w:rPr>
                <w:rFonts w:ascii="宋体" w:hAnsi="宋体" w:hint="eastAsia"/>
                <w:color w:val="000000"/>
                <w:szCs w:val="21"/>
              </w:rPr>
              <w:t>查《测量设备台账》，共</w:t>
            </w:r>
            <w:r w:rsidR="00FE72A0">
              <w:rPr>
                <w:rFonts w:ascii="宋体" w:hAnsi="宋体" w:hint="eastAsia"/>
                <w:color w:val="000000"/>
                <w:szCs w:val="21"/>
              </w:rPr>
              <w:t>1924</w:t>
            </w:r>
            <w:r w:rsidRPr="00BD0AC8">
              <w:rPr>
                <w:rFonts w:ascii="宋体" w:hAnsi="宋体" w:hint="eastAsia"/>
                <w:color w:val="000000"/>
                <w:szCs w:val="21"/>
              </w:rPr>
              <w:t>台件测量设备，其中强检</w:t>
            </w:r>
            <w:r w:rsidR="0056612C">
              <w:rPr>
                <w:rFonts w:ascii="宋体" w:hAnsi="宋体" w:hint="eastAsia"/>
                <w:color w:val="000000"/>
                <w:szCs w:val="21"/>
              </w:rPr>
              <w:t>11</w:t>
            </w:r>
            <w:r w:rsidRPr="00BD0AC8">
              <w:rPr>
                <w:rFonts w:ascii="宋体" w:hAnsi="宋体" w:hint="eastAsia"/>
                <w:color w:val="000000"/>
                <w:szCs w:val="21"/>
              </w:rPr>
              <w:t>件，现场所</w:t>
            </w:r>
            <w:r>
              <w:rPr>
                <w:rFonts w:ascii="宋体" w:hAnsi="宋体" w:hint="eastAsia"/>
                <w:color w:val="000000"/>
                <w:szCs w:val="21"/>
              </w:rPr>
              <w:t>查</w:t>
            </w:r>
            <w:r w:rsidRPr="00BD0AC8">
              <w:rPr>
                <w:rFonts w:ascii="宋体" w:hAnsi="宋体" w:hint="eastAsia"/>
                <w:color w:val="000000"/>
                <w:szCs w:val="21"/>
              </w:rPr>
              <w:t>测量设备有标识，信息和检定证书台账信息一致。</w:t>
            </w:r>
          </w:p>
          <w:p w14:paraId="5B9D18FC" w14:textId="682BCA3B" w:rsidR="007009D3" w:rsidRPr="008F2A66" w:rsidRDefault="008F2A66" w:rsidP="008F2A66">
            <w:pPr>
              <w:spacing w:line="336" w:lineRule="auto"/>
              <w:rPr>
                <w:rFonts w:ascii="宋体" w:hAnsi="宋体" w:hint="eastAsia"/>
                <w:color w:val="000000"/>
                <w:szCs w:val="21"/>
              </w:rPr>
            </w:pPr>
            <w:r>
              <w:rPr>
                <w:rFonts w:ascii="宋体" w:hAnsi="宋体" w:hint="eastAsia"/>
                <w:color w:val="000000"/>
                <w:szCs w:val="21"/>
              </w:rPr>
              <w:lastRenderedPageBreak/>
              <w:t>企业的测量设备使用</w:t>
            </w:r>
            <w:r w:rsidR="00930C5F">
              <w:rPr>
                <w:rFonts w:ascii="宋体" w:hAnsi="宋体" w:hint="eastAsia"/>
                <w:color w:val="000000"/>
                <w:szCs w:val="21"/>
              </w:rPr>
              <w:t>环境满足要求</w:t>
            </w:r>
            <w:r>
              <w:rPr>
                <w:rFonts w:ascii="宋体" w:hAnsi="宋体" w:hint="eastAsia"/>
                <w:color w:val="000000"/>
                <w:szCs w:val="21"/>
              </w:rPr>
              <w:t>。企业的测量设备的量值溯源满足要求，详见《测量设备溯源抽查表》</w:t>
            </w:r>
            <w:r w:rsidR="00874F6E">
              <w:rPr>
                <w:rFonts w:ascii="宋体" w:hAnsi="宋体" w:hint="eastAsia"/>
                <w:color w:val="000000"/>
                <w:szCs w:val="21"/>
              </w:rPr>
              <w:t>。</w:t>
            </w:r>
          </w:p>
        </w:tc>
        <w:tc>
          <w:tcPr>
            <w:tcW w:w="1467" w:type="dxa"/>
            <w:vAlign w:val="center"/>
          </w:tcPr>
          <w:p w14:paraId="1AABD0E9" w14:textId="77777777" w:rsidR="000B2BFE" w:rsidRDefault="000B2BFE" w:rsidP="000B2BFE">
            <w:pPr>
              <w:jc w:val="center"/>
              <w:rPr>
                <w:rFonts w:ascii="宋体" w:hAnsi="宋体"/>
                <w:szCs w:val="21"/>
              </w:rPr>
            </w:pPr>
            <w:r>
              <w:rPr>
                <w:rFonts w:ascii="宋体" w:hAnsi="宋体" w:hint="eastAsia"/>
                <w:szCs w:val="21"/>
              </w:rPr>
              <w:lastRenderedPageBreak/>
              <w:t>质量保证部</w:t>
            </w:r>
          </w:p>
          <w:p w14:paraId="06568C4A" w14:textId="77777777" w:rsidR="000B2BFE" w:rsidRDefault="000B2BFE" w:rsidP="000B2BFE">
            <w:pPr>
              <w:jc w:val="center"/>
              <w:rPr>
                <w:rFonts w:eastAsia="新宋体"/>
                <w:szCs w:val="21"/>
              </w:rPr>
            </w:pPr>
            <w:r>
              <w:rPr>
                <w:rFonts w:eastAsia="新宋体" w:hint="eastAsia"/>
                <w:szCs w:val="21"/>
              </w:rPr>
              <w:t>制造管理部</w:t>
            </w:r>
          </w:p>
          <w:p w14:paraId="4150B7AB" w14:textId="77777777" w:rsidR="000B2BFE" w:rsidRDefault="000B2BFE" w:rsidP="000B2BFE">
            <w:pPr>
              <w:jc w:val="center"/>
              <w:rPr>
                <w:rFonts w:eastAsia="新宋体"/>
                <w:szCs w:val="21"/>
              </w:rPr>
            </w:pPr>
            <w:r>
              <w:rPr>
                <w:rFonts w:eastAsia="新宋体" w:hint="eastAsia"/>
                <w:szCs w:val="21"/>
              </w:rPr>
              <w:t>各分厂</w:t>
            </w:r>
          </w:p>
          <w:p w14:paraId="057822E0" w14:textId="77777777" w:rsidR="007009D3" w:rsidRPr="001E50A0" w:rsidRDefault="007009D3">
            <w:pPr>
              <w:jc w:val="center"/>
              <w:rPr>
                <w:rFonts w:ascii="宋体" w:hAnsi="宋体" w:cs="宋体"/>
                <w:color w:val="FF0000"/>
                <w:szCs w:val="21"/>
              </w:rPr>
            </w:pPr>
          </w:p>
          <w:p w14:paraId="6CDE8FA3" w14:textId="77777777" w:rsidR="007009D3" w:rsidRPr="001E50A0" w:rsidRDefault="007009D3">
            <w:pPr>
              <w:jc w:val="center"/>
              <w:rPr>
                <w:rFonts w:ascii="宋体" w:hAnsi="宋体" w:cs="宋体"/>
                <w:color w:val="FF0000"/>
                <w:szCs w:val="21"/>
              </w:rPr>
            </w:pPr>
          </w:p>
          <w:p w14:paraId="31395D1F" w14:textId="77777777" w:rsidR="007009D3" w:rsidRPr="001E50A0" w:rsidRDefault="00C55422">
            <w:pPr>
              <w:spacing w:line="264" w:lineRule="auto"/>
              <w:rPr>
                <w:rFonts w:ascii="宋体" w:hAnsi="宋体"/>
                <w:color w:val="FF0000"/>
                <w:szCs w:val="21"/>
              </w:rPr>
            </w:pPr>
            <w:r w:rsidRPr="001E50A0">
              <w:rPr>
                <w:rFonts w:ascii="宋体" w:hAnsi="宋体" w:cs="宋体" w:hint="eastAsia"/>
                <w:color w:val="FF0000"/>
                <w:szCs w:val="21"/>
              </w:rPr>
              <w:t xml:space="preserve"> </w:t>
            </w:r>
          </w:p>
        </w:tc>
        <w:tc>
          <w:tcPr>
            <w:tcW w:w="1227" w:type="dxa"/>
            <w:vAlign w:val="center"/>
          </w:tcPr>
          <w:p w14:paraId="00B64050" w14:textId="77777777" w:rsidR="007009D3" w:rsidRDefault="007009D3">
            <w:pPr>
              <w:spacing w:line="264" w:lineRule="auto"/>
              <w:jc w:val="center"/>
              <w:rPr>
                <w:rFonts w:ascii="宋体" w:hAnsi="宋体"/>
                <w:szCs w:val="21"/>
              </w:rPr>
            </w:pPr>
          </w:p>
          <w:p w14:paraId="6ACDEC91" w14:textId="77777777" w:rsidR="007009D3" w:rsidRDefault="007009D3">
            <w:pPr>
              <w:spacing w:line="264" w:lineRule="auto"/>
              <w:jc w:val="center"/>
              <w:rPr>
                <w:rFonts w:ascii="宋体" w:hAnsi="宋体"/>
                <w:szCs w:val="21"/>
              </w:rPr>
            </w:pPr>
          </w:p>
          <w:p w14:paraId="78F956A8" w14:textId="77777777" w:rsidR="007009D3" w:rsidRDefault="007009D3">
            <w:pPr>
              <w:spacing w:line="264" w:lineRule="auto"/>
              <w:jc w:val="center"/>
              <w:rPr>
                <w:rFonts w:ascii="宋体" w:hAnsi="宋体"/>
                <w:szCs w:val="21"/>
              </w:rPr>
            </w:pPr>
          </w:p>
          <w:p w14:paraId="107E6AA3" w14:textId="77777777" w:rsidR="007009D3" w:rsidRDefault="007009D3">
            <w:pPr>
              <w:spacing w:line="264" w:lineRule="auto"/>
              <w:jc w:val="center"/>
              <w:rPr>
                <w:rFonts w:ascii="宋体" w:hAnsi="宋体"/>
                <w:szCs w:val="21"/>
              </w:rPr>
            </w:pPr>
          </w:p>
          <w:p w14:paraId="5CCDAF94" w14:textId="77777777" w:rsidR="007009D3" w:rsidRDefault="007009D3">
            <w:pPr>
              <w:spacing w:line="264" w:lineRule="auto"/>
              <w:jc w:val="center"/>
              <w:rPr>
                <w:rFonts w:ascii="宋体" w:hAnsi="宋体"/>
                <w:szCs w:val="21"/>
              </w:rPr>
            </w:pPr>
          </w:p>
          <w:p w14:paraId="59D59BBA" w14:textId="77777777" w:rsidR="007009D3" w:rsidRDefault="007009D3">
            <w:pPr>
              <w:spacing w:line="264" w:lineRule="auto"/>
              <w:jc w:val="center"/>
              <w:rPr>
                <w:rFonts w:ascii="宋体" w:hAnsi="宋体"/>
                <w:szCs w:val="21"/>
              </w:rPr>
            </w:pPr>
          </w:p>
          <w:p w14:paraId="72C41C0A" w14:textId="77777777" w:rsidR="007009D3" w:rsidRDefault="007009D3">
            <w:pPr>
              <w:spacing w:line="264" w:lineRule="auto"/>
              <w:jc w:val="center"/>
              <w:rPr>
                <w:rFonts w:ascii="宋体" w:hAnsi="宋体"/>
                <w:szCs w:val="21"/>
              </w:rPr>
            </w:pPr>
          </w:p>
          <w:p w14:paraId="687493EE" w14:textId="77777777" w:rsidR="007009D3" w:rsidRDefault="007009D3">
            <w:pPr>
              <w:spacing w:line="264" w:lineRule="auto"/>
              <w:jc w:val="center"/>
              <w:rPr>
                <w:rFonts w:ascii="宋体" w:hAnsi="宋体"/>
                <w:szCs w:val="21"/>
              </w:rPr>
            </w:pPr>
          </w:p>
          <w:p w14:paraId="5B5C0BAB" w14:textId="77777777" w:rsidR="007009D3" w:rsidRDefault="007009D3">
            <w:pPr>
              <w:spacing w:line="264" w:lineRule="auto"/>
              <w:jc w:val="center"/>
              <w:rPr>
                <w:rFonts w:ascii="宋体" w:hAnsi="宋体"/>
                <w:szCs w:val="21"/>
              </w:rPr>
            </w:pPr>
          </w:p>
          <w:p w14:paraId="753882C6" w14:textId="77777777" w:rsidR="007009D3" w:rsidRDefault="007009D3">
            <w:pPr>
              <w:spacing w:line="264" w:lineRule="auto"/>
              <w:jc w:val="center"/>
              <w:rPr>
                <w:rFonts w:ascii="宋体" w:hAnsi="宋体"/>
                <w:szCs w:val="21"/>
              </w:rPr>
            </w:pPr>
          </w:p>
          <w:p w14:paraId="184D25B2" w14:textId="77777777" w:rsidR="007009D3" w:rsidRDefault="007009D3" w:rsidP="00F75FA7">
            <w:pPr>
              <w:spacing w:line="264" w:lineRule="auto"/>
              <w:rPr>
                <w:rFonts w:ascii="宋体" w:hAnsi="宋体"/>
                <w:szCs w:val="21"/>
              </w:rPr>
            </w:pPr>
          </w:p>
          <w:p w14:paraId="7751C36A" w14:textId="77777777" w:rsidR="007009D3" w:rsidRDefault="007009D3" w:rsidP="00352D6F">
            <w:pPr>
              <w:spacing w:line="264" w:lineRule="auto"/>
              <w:rPr>
                <w:rFonts w:ascii="宋体" w:hAnsi="宋体"/>
                <w:szCs w:val="21"/>
              </w:rPr>
            </w:pPr>
          </w:p>
          <w:p w14:paraId="5F54BB35" w14:textId="4289CA99" w:rsidR="007009D3" w:rsidRDefault="00930C5F">
            <w:pPr>
              <w:spacing w:line="264" w:lineRule="auto"/>
              <w:rPr>
                <w:rFonts w:ascii="宋体" w:hAnsi="宋体"/>
                <w:szCs w:val="21"/>
              </w:rPr>
            </w:pPr>
            <w:r>
              <w:rPr>
                <w:rFonts w:ascii="宋体" w:hAnsi="宋体" w:hint="eastAsia"/>
                <w:szCs w:val="21"/>
              </w:rPr>
              <w:t>否</w:t>
            </w:r>
          </w:p>
          <w:p w14:paraId="509EC3D5" w14:textId="77777777" w:rsidR="007009D3" w:rsidRDefault="007009D3">
            <w:pPr>
              <w:spacing w:line="264" w:lineRule="auto"/>
              <w:rPr>
                <w:rFonts w:ascii="宋体" w:hAnsi="宋体"/>
                <w:szCs w:val="21"/>
              </w:rPr>
            </w:pPr>
          </w:p>
          <w:p w14:paraId="75CBAB93" w14:textId="77777777" w:rsidR="007009D3" w:rsidRDefault="007009D3">
            <w:pPr>
              <w:spacing w:line="264" w:lineRule="auto"/>
              <w:rPr>
                <w:rFonts w:ascii="宋体" w:hAnsi="宋体"/>
                <w:szCs w:val="21"/>
              </w:rPr>
            </w:pPr>
          </w:p>
          <w:p w14:paraId="21822782" w14:textId="77777777" w:rsidR="007009D3" w:rsidRDefault="007009D3">
            <w:pPr>
              <w:spacing w:line="264" w:lineRule="auto"/>
              <w:rPr>
                <w:rFonts w:ascii="宋体" w:hAnsi="宋体"/>
                <w:szCs w:val="21"/>
              </w:rPr>
            </w:pPr>
          </w:p>
          <w:p w14:paraId="19325882" w14:textId="77777777" w:rsidR="007009D3" w:rsidRDefault="007009D3">
            <w:pPr>
              <w:spacing w:line="264" w:lineRule="auto"/>
              <w:rPr>
                <w:rFonts w:ascii="宋体" w:hAnsi="宋体"/>
                <w:szCs w:val="21"/>
              </w:rPr>
            </w:pPr>
          </w:p>
          <w:p w14:paraId="3B7A2222" w14:textId="77777777" w:rsidR="007009D3" w:rsidRDefault="007009D3">
            <w:pPr>
              <w:spacing w:line="264" w:lineRule="auto"/>
              <w:rPr>
                <w:rFonts w:ascii="宋体" w:hAnsi="宋体"/>
                <w:szCs w:val="21"/>
              </w:rPr>
            </w:pPr>
          </w:p>
          <w:p w14:paraId="577C40F3" w14:textId="77777777" w:rsidR="007009D3" w:rsidRDefault="007009D3">
            <w:pPr>
              <w:spacing w:line="264" w:lineRule="auto"/>
              <w:rPr>
                <w:rFonts w:ascii="宋体" w:hAnsi="宋体"/>
                <w:szCs w:val="21"/>
              </w:rPr>
            </w:pPr>
          </w:p>
          <w:p w14:paraId="54D498DF" w14:textId="77777777" w:rsidR="007009D3" w:rsidRDefault="007009D3">
            <w:pPr>
              <w:spacing w:line="264" w:lineRule="auto"/>
              <w:rPr>
                <w:rFonts w:ascii="宋体" w:hAnsi="宋体"/>
                <w:szCs w:val="21"/>
              </w:rPr>
            </w:pPr>
          </w:p>
          <w:p w14:paraId="7AF980BE" w14:textId="77777777" w:rsidR="007009D3" w:rsidRDefault="007009D3">
            <w:pPr>
              <w:spacing w:line="264" w:lineRule="auto"/>
              <w:rPr>
                <w:rFonts w:ascii="宋体" w:hAnsi="宋体"/>
                <w:szCs w:val="21"/>
              </w:rPr>
            </w:pPr>
          </w:p>
          <w:p w14:paraId="50CD0224" w14:textId="77777777" w:rsidR="007009D3" w:rsidRDefault="007009D3">
            <w:pPr>
              <w:spacing w:line="264" w:lineRule="auto"/>
              <w:rPr>
                <w:rFonts w:ascii="宋体" w:hAnsi="宋体"/>
                <w:szCs w:val="21"/>
              </w:rPr>
            </w:pPr>
          </w:p>
          <w:p w14:paraId="63D80880" w14:textId="77777777" w:rsidR="007009D3" w:rsidRDefault="007009D3">
            <w:pPr>
              <w:spacing w:line="264" w:lineRule="auto"/>
              <w:rPr>
                <w:rFonts w:ascii="宋体" w:hAnsi="宋体"/>
                <w:szCs w:val="21"/>
              </w:rPr>
            </w:pPr>
          </w:p>
          <w:p w14:paraId="71CB0624" w14:textId="77777777" w:rsidR="007009D3" w:rsidRDefault="007009D3">
            <w:pPr>
              <w:spacing w:line="264" w:lineRule="auto"/>
              <w:rPr>
                <w:rFonts w:ascii="宋体" w:hAnsi="宋体"/>
                <w:szCs w:val="21"/>
              </w:rPr>
            </w:pPr>
          </w:p>
          <w:p w14:paraId="14B785A5" w14:textId="77777777" w:rsidR="007009D3" w:rsidRDefault="007009D3">
            <w:pPr>
              <w:spacing w:line="264" w:lineRule="auto"/>
              <w:rPr>
                <w:rFonts w:ascii="宋体" w:hAnsi="宋体"/>
                <w:szCs w:val="21"/>
              </w:rPr>
            </w:pPr>
          </w:p>
        </w:tc>
      </w:tr>
      <w:tr w:rsidR="000B2BFE" w:rsidRPr="00C03DA1" w14:paraId="62BFEC26" w14:textId="77777777" w:rsidTr="000B2BFE">
        <w:trPr>
          <w:trHeight w:val="90"/>
          <w:jc w:val="center"/>
        </w:trPr>
        <w:tc>
          <w:tcPr>
            <w:tcW w:w="594" w:type="dxa"/>
            <w:vAlign w:val="center"/>
          </w:tcPr>
          <w:p w14:paraId="065EF02E" w14:textId="77777777" w:rsidR="007009D3" w:rsidRPr="00C03DA1" w:rsidRDefault="00C55422">
            <w:pPr>
              <w:spacing w:line="264" w:lineRule="auto"/>
              <w:jc w:val="center"/>
              <w:rPr>
                <w:rFonts w:ascii="宋体" w:hAnsi="宋体"/>
                <w:szCs w:val="21"/>
              </w:rPr>
            </w:pPr>
            <w:r w:rsidRPr="00C03DA1">
              <w:rPr>
                <w:rFonts w:ascii="宋体" w:hAnsi="宋体" w:hint="eastAsia"/>
                <w:szCs w:val="21"/>
              </w:rPr>
              <w:t>2</w:t>
            </w:r>
          </w:p>
        </w:tc>
        <w:tc>
          <w:tcPr>
            <w:tcW w:w="1882" w:type="dxa"/>
            <w:vAlign w:val="center"/>
          </w:tcPr>
          <w:p w14:paraId="0330C0FF" w14:textId="77777777" w:rsidR="007009D3" w:rsidRPr="00C03DA1" w:rsidRDefault="00C55422">
            <w:pPr>
              <w:spacing w:line="264" w:lineRule="auto"/>
              <w:rPr>
                <w:rFonts w:ascii="宋体" w:hAnsi="宋体"/>
                <w:szCs w:val="21"/>
              </w:rPr>
            </w:pPr>
            <w:r w:rsidRPr="00C03DA1">
              <w:rPr>
                <w:rFonts w:ascii="宋体" w:hAnsi="宋体" w:hint="eastAsia"/>
                <w:szCs w:val="21"/>
              </w:rPr>
              <w:t>企业对提供测量设备和辅助材料、消耗性材料和提供服务的外部供方如何识别、选择、评价和监视？</w:t>
            </w:r>
          </w:p>
        </w:tc>
        <w:tc>
          <w:tcPr>
            <w:tcW w:w="925" w:type="dxa"/>
            <w:vAlign w:val="center"/>
          </w:tcPr>
          <w:p w14:paraId="0068B787" w14:textId="77777777" w:rsidR="007009D3" w:rsidRPr="00C03DA1" w:rsidRDefault="00C55422">
            <w:pPr>
              <w:spacing w:line="264" w:lineRule="auto"/>
              <w:jc w:val="center"/>
              <w:rPr>
                <w:rFonts w:ascii="宋体" w:hAnsi="宋体"/>
                <w:szCs w:val="21"/>
              </w:rPr>
            </w:pPr>
            <w:r w:rsidRPr="00C03DA1">
              <w:rPr>
                <w:rFonts w:ascii="宋体" w:hAnsi="宋体" w:hint="eastAsia"/>
                <w:szCs w:val="21"/>
              </w:rPr>
              <w:t>6.4外部供方</w:t>
            </w:r>
          </w:p>
        </w:tc>
        <w:tc>
          <w:tcPr>
            <w:tcW w:w="3469" w:type="dxa"/>
            <w:vAlign w:val="center"/>
          </w:tcPr>
          <w:p w14:paraId="7F30A38E" w14:textId="77777777" w:rsidR="00FC06B2" w:rsidRDefault="00930C5F" w:rsidP="009418E3">
            <w:pPr>
              <w:spacing w:line="264" w:lineRule="auto"/>
              <w:ind w:firstLineChars="200" w:firstLine="420"/>
              <w:jc w:val="left"/>
              <w:rPr>
                <w:rFonts w:ascii="宋体" w:hAnsi="宋体"/>
                <w:szCs w:val="21"/>
              </w:rPr>
            </w:pPr>
            <w:r w:rsidRPr="00E931B1">
              <w:rPr>
                <w:rFonts w:ascii="宋体" w:hAnsi="宋体" w:hint="eastAsia"/>
                <w:szCs w:val="21"/>
              </w:rPr>
              <w:t>企业</w:t>
            </w:r>
            <w:r>
              <w:rPr>
                <w:rFonts w:ascii="宋体" w:hAnsi="宋体" w:hint="eastAsia"/>
                <w:szCs w:val="21"/>
              </w:rPr>
              <w:t>在手册中</w:t>
            </w:r>
            <w:r w:rsidRPr="00E931B1">
              <w:rPr>
                <w:rFonts w:ascii="宋体" w:hAnsi="宋体" w:hint="eastAsia"/>
                <w:szCs w:val="21"/>
              </w:rPr>
              <w:t>制定了</w:t>
            </w:r>
            <w:r w:rsidRPr="00BE01C1">
              <w:rPr>
                <w:rFonts w:ascii="宋体" w:hAnsi="宋体" w:hint="eastAsia"/>
                <w:szCs w:val="21"/>
              </w:rPr>
              <w:t>外部供方管理</w:t>
            </w:r>
            <w:r>
              <w:rPr>
                <w:rFonts w:ascii="宋体" w:hAnsi="宋体" w:hint="eastAsia"/>
                <w:szCs w:val="21"/>
              </w:rPr>
              <w:t>要求</w:t>
            </w:r>
            <w:r w:rsidRPr="00BE01C1">
              <w:rPr>
                <w:rFonts w:ascii="宋体" w:hAnsi="宋体" w:hint="eastAsia"/>
                <w:szCs w:val="21"/>
              </w:rPr>
              <w:t>，</w:t>
            </w:r>
            <w:r>
              <w:rPr>
                <w:rFonts w:ascii="宋体" w:hAnsi="宋体" w:hint="eastAsia"/>
                <w:szCs w:val="21"/>
              </w:rPr>
              <w:t>明确了对测量设备采购,检/校外来服务机构，建立档案和资质确认。</w:t>
            </w:r>
          </w:p>
          <w:p w14:paraId="00D48C24" w14:textId="0F0E0F81" w:rsidR="007009D3" w:rsidRPr="001E50A0" w:rsidRDefault="008F2A66" w:rsidP="009E07FD">
            <w:pPr>
              <w:spacing w:line="264" w:lineRule="auto"/>
              <w:ind w:firstLineChars="200" w:firstLine="420"/>
              <w:jc w:val="left"/>
              <w:rPr>
                <w:rFonts w:ascii="宋体" w:hAnsi="宋体"/>
                <w:color w:val="FF0000"/>
                <w:szCs w:val="21"/>
              </w:rPr>
            </w:pPr>
            <w:r>
              <w:rPr>
                <w:rFonts w:ascii="宋体" w:hAnsi="宋体" w:hint="eastAsia"/>
                <w:szCs w:val="21"/>
              </w:rPr>
              <w:t>抽</w:t>
            </w:r>
            <w:r w:rsidR="00930C5F">
              <w:rPr>
                <w:rFonts w:ascii="宋体" w:hAnsi="宋体" w:hint="eastAsia"/>
                <w:szCs w:val="21"/>
              </w:rPr>
              <w:t>查</w:t>
            </w:r>
            <w:r w:rsidR="00930C5F" w:rsidRPr="00BE01C1">
              <w:rPr>
                <w:rFonts w:ascii="宋体" w:hAnsi="宋体" w:hint="eastAsia"/>
                <w:szCs w:val="21"/>
              </w:rPr>
              <w:t>企业对</w:t>
            </w:r>
            <w:r w:rsidR="00930C5F">
              <w:rPr>
                <w:rFonts w:ascii="宋体" w:hAnsi="宋体" w:hint="eastAsia"/>
                <w:szCs w:val="21"/>
              </w:rPr>
              <w:t>检定校准机构</w:t>
            </w:r>
            <w:r w:rsidR="00930C5F" w:rsidRPr="0049063A">
              <w:rPr>
                <w:rFonts w:hint="eastAsia"/>
                <w:color w:val="000000"/>
                <w:szCs w:val="21"/>
              </w:rPr>
              <w:t>徐州市检验检测中心</w:t>
            </w:r>
            <w:r w:rsidR="00930C5F">
              <w:rPr>
                <w:rFonts w:ascii="宋体" w:hAnsi="宋体" w:hint="eastAsia"/>
                <w:szCs w:val="21"/>
              </w:rPr>
              <w:t>进行供方评价，有供方评价表，</w:t>
            </w:r>
            <w:r w:rsidR="0065385D">
              <w:rPr>
                <w:rFonts w:ascii="宋体" w:hAnsi="宋体" w:hint="eastAsia"/>
                <w:szCs w:val="21"/>
              </w:rPr>
              <w:t>每年进行评价，</w:t>
            </w:r>
            <w:r w:rsidR="009E07FD">
              <w:rPr>
                <w:rFonts w:ascii="宋体" w:hAnsi="宋体" w:hint="eastAsia"/>
                <w:szCs w:val="21"/>
              </w:rPr>
              <w:t xml:space="preserve"> </w:t>
            </w:r>
            <w:r w:rsidR="00930C5F">
              <w:rPr>
                <w:rFonts w:ascii="宋体" w:hAnsi="宋体" w:hint="eastAsia"/>
                <w:szCs w:val="21"/>
              </w:rPr>
              <w:t>2022年有评价表，满足要求</w:t>
            </w:r>
          </w:p>
        </w:tc>
        <w:tc>
          <w:tcPr>
            <w:tcW w:w="1467" w:type="dxa"/>
            <w:vAlign w:val="center"/>
          </w:tcPr>
          <w:p w14:paraId="7510ED22" w14:textId="77777777" w:rsidR="007009D3" w:rsidRPr="001E50A0" w:rsidRDefault="007009D3">
            <w:pPr>
              <w:rPr>
                <w:rFonts w:ascii="宋体" w:hAnsi="宋体"/>
                <w:color w:val="FF0000"/>
                <w:szCs w:val="21"/>
              </w:rPr>
            </w:pPr>
          </w:p>
          <w:p w14:paraId="08037E0D" w14:textId="77777777" w:rsidR="00930C5F" w:rsidRPr="004335CB" w:rsidRDefault="00930C5F" w:rsidP="00930C5F">
            <w:pPr>
              <w:jc w:val="center"/>
              <w:rPr>
                <w:rFonts w:ascii="宋体" w:hAnsi="宋体"/>
                <w:bCs/>
                <w:szCs w:val="21"/>
              </w:rPr>
            </w:pPr>
            <w:r w:rsidRPr="004335CB">
              <w:rPr>
                <w:rFonts w:ascii="宋体" w:hAnsi="宋体" w:hint="eastAsia"/>
                <w:szCs w:val="21"/>
              </w:rPr>
              <w:t>质量保证部</w:t>
            </w:r>
          </w:p>
          <w:p w14:paraId="5B687ECE" w14:textId="673C1BCD" w:rsidR="007009D3" w:rsidRPr="001E50A0" w:rsidRDefault="007009D3">
            <w:pPr>
              <w:spacing w:line="264" w:lineRule="auto"/>
              <w:jc w:val="center"/>
              <w:rPr>
                <w:rFonts w:ascii="宋体" w:hAnsi="宋体"/>
                <w:color w:val="FF0000"/>
                <w:szCs w:val="21"/>
              </w:rPr>
            </w:pPr>
          </w:p>
        </w:tc>
        <w:tc>
          <w:tcPr>
            <w:tcW w:w="1227" w:type="dxa"/>
            <w:vAlign w:val="center"/>
          </w:tcPr>
          <w:p w14:paraId="52D57A41" w14:textId="77777777" w:rsidR="007009D3" w:rsidRPr="00C03DA1" w:rsidRDefault="00C55422">
            <w:pPr>
              <w:spacing w:line="264" w:lineRule="auto"/>
              <w:jc w:val="center"/>
              <w:rPr>
                <w:rFonts w:ascii="宋体" w:hAnsi="宋体"/>
                <w:szCs w:val="21"/>
              </w:rPr>
            </w:pPr>
            <w:r w:rsidRPr="00C03DA1">
              <w:rPr>
                <w:rFonts w:ascii="宋体" w:hAnsi="宋体" w:hint="eastAsia"/>
                <w:szCs w:val="21"/>
              </w:rPr>
              <w:t>否</w:t>
            </w:r>
          </w:p>
        </w:tc>
      </w:tr>
      <w:tr w:rsidR="000B2BFE" w14:paraId="3F0C2899" w14:textId="77777777" w:rsidTr="000B2BFE">
        <w:trPr>
          <w:trHeight w:val="90"/>
          <w:jc w:val="center"/>
        </w:trPr>
        <w:tc>
          <w:tcPr>
            <w:tcW w:w="594" w:type="dxa"/>
            <w:vAlign w:val="center"/>
          </w:tcPr>
          <w:p w14:paraId="77D35427" w14:textId="77777777" w:rsidR="007009D3" w:rsidRDefault="00C55422">
            <w:pPr>
              <w:spacing w:line="264" w:lineRule="auto"/>
              <w:jc w:val="center"/>
              <w:rPr>
                <w:rFonts w:ascii="宋体" w:hAnsi="宋体"/>
                <w:szCs w:val="21"/>
              </w:rPr>
            </w:pPr>
            <w:r>
              <w:rPr>
                <w:rFonts w:ascii="宋体" w:hAnsi="宋体"/>
                <w:szCs w:val="21"/>
              </w:rPr>
              <w:t>3</w:t>
            </w:r>
          </w:p>
        </w:tc>
        <w:tc>
          <w:tcPr>
            <w:tcW w:w="1882" w:type="dxa"/>
            <w:vAlign w:val="center"/>
          </w:tcPr>
          <w:p w14:paraId="01506105" w14:textId="77777777" w:rsidR="007009D3" w:rsidRDefault="00C55422">
            <w:pPr>
              <w:spacing w:line="264" w:lineRule="auto"/>
              <w:jc w:val="center"/>
              <w:rPr>
                <w:rFonts w:ascii="宋体" w:hAnsi="宋体"/>
                <w:szCs w:val="21"/>
              </w:rPr>
            </w:pPr>
            <w:r>
              <w:rPr>
                <w:rFonts w:ascii="宋体" w:hAnsi="宋体" w:hint="eastAsia"/>
                <w:szCs w:val="21"/>
              </w:rPr>
              <w:t>抽查(2-3) 台件关键测量过程测量要求识别是否正确？配备的测量设备是否经过检定/校准和验证，证方法是否正确？部门对验证不合格测量设备如何处理？</w:t>
            </w:r>
          </w:p>
        </w:tc>
        <w:tc>
          <w:tcPr>
            <w:tcW w:w="925" w:type="dxa"/>
            <w:vAlign w:val="center"/>
          </w:tcPr>
          <w:p w14:paraId="03A6B23F" w14:textId="77777777" w:rsidR="007009D3" w:rsidRDefault="00C55422">
            <w:pPr>
              <w:spacing w:line="264" w:lineRule="auto"/>
              <w:jc w:val="center"/>
              <w:rPr>
                <w:rFonts w:ascii="宋体" w:hAnsi="宋体"/>
                <w:szCs w:val="21"/>
              </w:rPr>
            </w:pPr>
            <w:r>
              <w:rPr>
                <w:rFonts w:ascii="宋体" w:hAnsi="宋体" w:hint="eastAsia"/>
                <w:szCs w:val="21"/>
              </w:rPr>
              <w:t>7.1.计量确认</w:t>
            </w:r>
          </w:p>
          <w:p w14:paraId="2D10BB8F" w14:textId="77777777" w:rsidR="007009D3" w:rsidRDefault="007009D3">
            <w:pPr>
              <w:spacing w:line="264" w:lineRule="auto"/>
              <w:jc w:val="center"/>
              <w:rPr>
                <w:rFonts w:ascii="宋体" w:hAnsi="宋体"/>
                <w:szCs w:val="21"/>
              </w:rPr>
            </w:pPr>
          </w:p>
        </w:tc>
        <w:tc>
          <w:tcPr>
            <w:tcW w:w="3469" w:type="dxa"/>
          </w:tcPr>
          <w:p w14:paraId="08D6BB46" w14:textId="5EC0051C" w:rsidR="00930C5F" w:rsidRPr="00BD0AC8" w:rsidRDefault="00930C5F" w:rsidP="00930C5F">
            <w:pPr>
              <w:spacing w:line="336" w:lineRule="auto"/>
              <w:ind w:firstLineChars="200" w:firstLine="420"/>
              <w:rPr>
                <w:rFonts w:ascii="宋体" w:hAnsi="宋体"/>
                <w:color w:val="000000"/>
                <w:szCs w:val="21"/>
              </w:rPr>
            </w:pPr>
            <w:r w:rsidRPr="00BD0AC8">
              <w:rPr>
                <w:rFonts w:ascii="宋体" w:hAnsi="宋体" w:hint="eastAsia"/>
                <w:color w:val="000000"/>
                <w:szCs w:val="21"/>
              </w:rPr>
              <w:t>查企业《测量过程及控制一览表》，共有</w:t>
            </w:r>
            <w:r w:rsidR="00FC06B2">
              <w:rPr>
                <w:rFonts w:ascii="宋体" w:hAnsi="宋体" w:hint="eastAsia"/>
                <w:color w:val="000000"/>
                <w:szCs w:val="21"/>
              </w:rPr>
              <w:t>81</w:t>
            </w:r>
            <w:r w:rsidRPr="00BD0AC8">
              <w:rPr>
                <w:rFonts w:ascii="宋体" w:hAnsi="宋体" w:hint="eastAsia"/>
                <w:color w:val="000000"/>
                <w:szCs w:val="21"/>
              </w:rPr>
              <w:t>个测</w:t>
            </w:r>
            <w:r w:rsidRPr="00F152D6">
              <w:rPr>
                <w:rFonts w:ascii="宋体" w:hAnsi="宋体" w:hint="eastAsia"/>
                <w:color w:val="000000"/>
                <w:szCs w:val="21"/>
              </w:rPr>
              <w:t>量过程，</w:t>
            </w:r>
            <w:r w:rsidR="00FC06B2">
              <w:rPr>
                <w:rFonts w:ascii="宋体" w:hAnsi="宋体" w:hint="eastAsia"/>
                <w:color w:val="000000"/>
                <w:szCs w:val="21"/>
              </w:rPr>
              <w:t>16</w:t>
            </w:r>
            <w:r w:rsidRPr="00F152D6">
              <w:rPr>
                <w:rFonts w:ascii="宋体" w:hAnsi="宋体" w:hint="eastAsia"/>
                <w:color w:val="000000"/>
                <w:szCs w:val="21"/>
              </w:rPr>
              <w:t>个关键过称。测量过程</w:t>
            </w:r>
            <w:r w:rsidRPr="005C0638">
              <w:rPr>
                <w:rFonts w:ascii="宋体" w:hAnsi="宋体" w:hint="eastAsia"/>
                <w:color w:val="000000"/>
                <w:szCs w:val="21"/>
              </w:rPr>
              <w:t>《</w:t>
            </w:r>
            <w:r w:rsidR="00315CC6" w:rsidRPr="00315CC6">
              <w:rPr>
                <w:rFonts w:ascii="Helvetica Neue" w:hAnsi="Helvetica Neue" w:cs="Helvetica Neue"/>
                <w:kern w:val="0"/>
                <w:szCs w:val="21"/>
              </w:rPr>
              <w:t>销轴表面粗糙度检测过程</w:t>
            </w:r>
            <w:r w:rsidRPr="005C0638">
              <w:rPr>
                <w:rFonts w:ascii="宋体" w:hAnsi="宋体" w:hint="eastAsia"/>
                <w:color w:val="000000"/>
                <w:szCs w:val="21"/>
              </w:rPr>
              <w:t>》，配备的测量设备</w:t>
            </w:r>
            <w:r w:rsidR="00315CC6">
              <w:rPr>
                <w:rFonts w:ascii="宋体" w:hAnsi="宋体" w:hint="eastAsia"/>
                <w:color w:val="000000"/>
                <w:szCs w:val="21"/>
              </w:rPr>
              <w:t>粗糙度仪</w:t>
            </w:r>
            <w:r w:rsidRPr="005C0638">
              <w:rPr>
                <w:rFonts w:ascii="宋体" w:hAnsi="宋体" w:hint="eastAsia"/>
                <w:color w:val="000000"/>
                <w:szCs w:val="21"/>
              </w:rPr>
              <w:t>，校准日期：2022年03月</w:t>
            </w:r>
            <w:r w:rsidR="00315CC6">
              <w:rPr>
                <w:rFonts w:ascii="宋体" w:hAnsi="宋体" w:hint="eastAsia"/>
                <w:color w:val="000000"/>
                <w:szCs w:val="21"/>
              </w:rPr>
              <w:t>15</w:t>
            </w:r>
            <w:r w:rsidRPr="005C0638">
              <w:rPr>
                <w:rFonts w:ascii="宋体" w:hAnsi="宋体" w:hint="eastAsia"/>
                <w:color w:val="000000"/>
                <w:szCs w:val="21"/>
              </w:rPr>
              <w:t>日，并验证；验证方法正确</w:t>
            </w:r>
            <w:r w:rsidRPr="00BD0AC8">
              <w:rPr>
                <w:rFonts w:ascii="宋体" w:hAnsi="宋体" w:hint="eastAsia"/>
                <w:color w:val="000000"/>
                <w:szCs w:val="21"/>
              </w:rPr>
              <w:t>。</w:t>
            </w:r>
          </w:p>
          <w:p w14:paraId="1DE29833" w14:textId="30DB3230" w:rsidR="007009D3" w:rsidRPr="001E50A0" w:rsidRDefault="00930C5F" w:rsidP="00930C5F">
            <w:pPr>
              <w:widowControl/>
              <w:spacing w:line="264" w:lineRule="auto"/>
              <w:jc w:val="left"/>
              <w:rPr>
                <w:rFonts w:ascii="宋体" w:hAnsi="宋体"/>
                <w:color w:val="FF0000"/>
                <w:szCs w:val="21"/>
              </w:rPr>
            </w:pPr>
            <w:r w:rsidRPr="00BD0AC8">
              <w:rPr>
                <w:rFonts w:ascii="宋体" w:hAnsi="宋体" w:hint="eastAsia"/>
                <w:color w:val="000000"/>
                <w:szCs w:val="21"/>
              </w:rPr>
              <w:t>企业没有经验证不合格的测量设备</w:t>
            </w:r>
            <w:r w:rsidRPr="005070DE">
              <w:rPr>
                <w:rFonts w:ascii="宋体" w:hAnsi="宋体" w:hint="eastAsia"/>
                <w:color w:val="000000"/>
                <w:szCs w:val="21"/>
              </w:rPr>
              <w:t>。</w:t>
            </w:r>
          </w:p>
        </w:tc>
        <w:tc>
          <w:tcPr>
            <w:tcW w:w="1467" w:type="dxa"/>
            <w:vAlign w:val="center"/>
          </w:tcPr>
          <w:p w14:paraId="2F5CF924" w14:textId="77777777" w:rsidR="00930C5F" w:rsidRPr="004335CB" w:rsidRDefault="00930C5F" w:rsidP="00930C5F">
            <w:pPr>
              <w:jc w:val="center"/>
              <w:rPr>
                <w:rFonts w:ascii="宋体" w:hAnsi="宋体"/>
                <w:bCs/>
                <w:szCs w:val="21"/>
              </w:rPr>
            </w:pPr>
            <w:r w:rsidRPr="004335CB">
              <w:rPr>
                <w:rFonts w:ascii="宋体" w:hAnsi="宋体" w:hint="eastAsia"/>
                <w:szCs w:val="21"/>
              </w:rPr>
              <w:t>质量保证部</w:t>
            </w:r>
          </w:p>
          <w:p w14:paraId="621E6D2C" w14:textId="4C568C9B" w:rsidR="007009D3" w:rsidRPr="001E50A0" w:rsidRDefault="007009D3">
            <w:pPr>
              <w:jc w:val="center"/>
              <w:rPr>
                <w:rFonts w:ascii="宋体" w:hAnsi="宋体" w:cs="宋体"/>
                <w:color w:val="FF0000"/>
                <w:szCs w:val="21"/>
              </w:rPr>
            </w:pPr>
          </w:p>
          <w:p w14:paraId="444F27F8" w14:textId="77777777" w:rsidR="007009D3" w:rsidRPr="001E50A0" w:rsidRDefault="007009D3">
            <w:pPr>
              <w:spacing w:line="264" w:lineRule="auto"/>
              <w:rPr>
                <w:rFonts w:ascii="宋体" w:hAnsi="宋体"/>
                <w:color w:val="FF0000"/>
                <w:szCs w:val="21"/>
              </w:rPr>
            </w:pPr>
          </w:p>
        </w:tc>
        <w:tc>
          <w:tcPr>
            <w:tcW w:w="1227" w:type="dxa"/>
            <w:vAlign w:val="center"/>
          </w:tcPr>
          <w:p w14:paraId="2BBD4005" w14:textId="77777777" w:rsidR="007009D3" w:rsidRDefault="00C55422">
            <w:pPr>
              <w:spacing w:line="264" w:lineRule="auto"/>
              <w:jc w:val="center"/>
              <w:rPr>
                <w:rFonts w:ascii="宋体" w:hAnsi="宋体"/>
                <w:szCs w:val="21"/>
              </w:rPr>
            </w:pPr>
            <w:r>
              <w:rPr>
                <w:rFonts w:ascii="宋体" w:hAnsi="宋体" w:hint="eastAsia"/>
                <w:szCs w:val="21"/>
              </w:rPr>
              <w:t>否</w:t>
            </w:r>
          </w:p>
          <w:p w14:paraId="164DBB03" w14:textId="77777777" w:rsidR="007009D3" w:rsidRDefault="007009D3">
            <w:pPr>
              <w:spacing w:line="264" w:lineRule="auto"/>
              <w:jc w:val="center"/>
              <w:rPr>
                <w:rFonts w:ascii="宋体" w:hAnsi="宋体"/>
                <w:szCs w:val="21"/>
              </w:rPr>
            </w:pPr>
          </w:p>
        </w:tc>
      </w:tr>
      <w:tr w:rsidR="000B2BFE" w14:paraId="65D32CC1" w14:textId="77777777" w:rsidTr="000B2BFE">
        <w:trPr>
          <w:trHeight w:val="356"/>
          <w:jc w:val="center"/>
        </w:trPr>
        <w:tc>
          <w:tcPr>
            <w:tcW w:w="594" w:type="dxa"/>
            <w:vAlign w:val="center"/>
          </w:tcPr>
          <w:p w14:paraId="507E4C80" w14:textId="77777777" w:rsidR="007009D3" w:rsidRDefault="00C55422">
            <w:pPr>
              <w:spacing w:line="264" w:lineRule="auto"/>
              <w:jc w:val="center"/>
              <w:rPr>
                <w:rFonts w:ascii="宋体" w:hAnsi="宋体"/>
                <w:szCs w:val="21"/>
              </w:rPr>
            </w:pPr>
            <w:r>
              <w:rPr>
                <w:rFonts w:ascii="宋体" w:hAnsi="宋体"/>
                <w:szCs w:val="21"/>
              </w:rPr>
              <w:t>4</w:t>
            </w:r>
          </w:p>
        </w:tc>
        <w:tc>
          <w:tcPr>
            <w:tcW w:w="1882" w:type="dxa"/>
          </w:tcPr>
          <w:p w14:paraId="5A7D82EF" w14:textId="21B334AD" w:rsidR="007009D3" w:rsidRDefault="00930C5F" w:rsidP="00C03DA1">
            <w:pPr>
              <w:spacing w:line="264" w:lineRule="auto"/>
              <w:rPr>
                <w:rFonts w:ascii="宋体" w:hAnsi="宋体"/>
                <w:szCs w:val="21"/>
              </w:rPr>
            </w:pPr>
            <w:r>
              <w:rPr>
                <w:rFonts w:ascii="宋体" w:hAnsi="宋体" w:hint="eastAsia"/>
                <w:szCs w:val="21"/>
              </w:rPr>
              <w:t>企业是否有新增关键测量过程?抽查(1-2)个新增关键测量过程或原有关键测量过程是否编制控制规范进行控制、有效性确认？</w:t>
            </w:r>
          </w:p>
        </w:tc>
        <w:tc>
          <w:tcPr>
            <w:tcW w:w="925" w:type="dxa"/>
            <w:vAlign w:val="center"/>
          </w:tcPr>
          <w:p w14:paraId="1C14F0CE" w14:textId="483E8DF7" w:rsidR="007009D3" w:rsidRDefault="00C55422">
            <w:pPr>
              <w:spacing w:line="264" w:lineRule="auto"/>
              <w:jc w:val="center"/>
              <w:rPr>
                <w:rFonts w:ascii="宋体" w:hAnsi="宋体"/>
                <w:szCs w:val="21"/>
              </w:rPr>
            </w:pPr>
            <w:r>
              <w:rPr>
                <w:rFonts w:ascii="宋体" w:hAnsi="宋体" w:hint="eastAsia"/>
                <w:szCs w:val="21"/>
              </w:rPr>
              <w:t>7.2测量过程</w:t>
            </w:r>
          </w:p>
          <w:p w14:paraId="6A66CA7A" w14:textId="77777777" w:rsidR="007009D3" w:rsidRDefault="007009D3">
            <w:pPr>
              <w:spacing w:line="264" w:lineRule="auto"/>
              <w:jc w:val="center"/>
              <w:rPr>
                <w:rFonts w:ascii="宋体" w:hAnsi="宋体"/>
                <w:szCs w:val="21"/>
              </w:rPr>
            </w:pPr>
          </w:p>
        </w:tc>
        <w:tc>
          <w:tcPr>
            <w:tcW w:w="3469" w:type="dxa"/>
          </w:tcPr>
          <w:p w14:paraId="0A5E428E" w14:textId="77777777" w:rsidR="00930C5F" w:rsidRPr="005070DE" w:rsidRDefault="00930C5F" w:rsidP="00930C5F">
            <w:pPr>
              <w:spacing w:line="336" w:lineRule="auto"/>
              <w:ind w:firstLineChars="200" w:firstLine="420"/>
              <w:rPr>
                <w:rFonts w:ascii="宋体" w:hAnsi="宋体"/>
                <w:color w:val="000000"/>
                <w:szCs w:val="21"/>
              </w:rPr>
            </w:pPr>
            <w:r w:rsidRPr="005070DE">
              <w:rPr>
                <w:rFonts w:ascii="宋体" w:hAnsi="宋体" w:hint="eastAsia"/>
                <w:color w:val="000000"/>
                <w:szCs w:val="21"/>
              </w:rPr>
              <w:t>企业在本监督审核周期内，没有新增加的关键测量过程。</w:t>
            </w:r>
          </w:p>
          <w:p w14:paraId="5D2BF270" w14:textId="46976D10" w:rsidR="00930C5F" w:rsidRDefault="00930C5F" w:rsidP="00930C5F">
            <w:pPr>
              <w:spacing w:line="336" w:lineRule="auto"/>
              <w:ind w:firstLineChars="200" w:firstLine="420"/>
              <w:rPr>
                <w:rFonts w:ascii="宋体" w:hAnsi="宋体"/>
                <w:color w:val="000000"/>
                <w:szCs w:val="21"/>
              </w:rPr>
            </w:pPr>
            <w:r w:rsidRPr="005070DE">
              <w:rPr>
                <w:rFonts w:ascii="宋体" w:hAnsi="宋体" w:hint="eastAsia"/>
                <w:color w:val="000000"/>
                <w:szCs w:val="21"/>
              </w:rPr>
              <w:t>查：《测量过程及控制一览表》，关键测量过程</w:t>
            </w:r>
            <w:r w:rsidRPr="0090370E">
              <w:rPr>
                <w:rFonts w:ascii="宋体" w:hAnsi="宋体" w:hint="eastAsia"/>
                <w:color w:val="000000"/>
                <w:szCs w:val="21"/>
              </w:rPr>
              <w:t>《</w:t>
            </w:r>
            <w:r w:rsidR="009418E3" w:rsidRPr="00315CC6">
              <w:rPr>
                <w:rFonts w:ascii="Helvetica Neue" w:hAnsi="Helvetica Neue" w:cs="Helvetica Neue"/>
                <w:kern w:val="0"/>
                <w:szCs w:val="21"/>
              </w:rPr>
              <w:t>销轴表面粗糙度检测过程</w:t>
            </w:r>
            <w:r w:rsidRPr="0090370E">
              <w:rPr>
                <w:rFonts w:ascii="宋体" w:hAnsi="宋体" w:hint="eastAsia"/>
                <w:color w:val="000000"/>
                <w:szCs w:val="21"/>
              </w:rPr>
              <w:t>》</w:t>
            </w:r>
            <w:r w:rsidRPr="005070DE">
              <w:rPr>
                <w:rFonts w:ascii="宋体" w:hAnsi="宋体" w:hint="eastAsia"/>
                <w:color w:val="000000"/>
                <w:szCs w:val="21"/>
              </w:rPr>
              <w:t>，按要求进行过程控制，绘制了控制图。控制图绘制方法正确。</w:t>
            </w:r>
          </w:p>
          <w:p w14:paraId="2922DE66" w14:textId="02ABD0F1" w:rsidR="007009D3" w:rsidRPr="008F2A66" w:rsidRDefault="00930C5F" w:rsidP="008F2A66">
            <w:pPr>
              <w:spacing w:line="336" w:lineRule="auto"/>
              <w:ind w:firstLineChars="200" w:firstLine="420"/>
              <w:rPr>
                <w:rFonts w:ascii="宋体" w:hAnsi="宋体" w:hint="eastAsia"/>
                <w:color w:val="000000"/>
                <w:szCs w:val="21"/>
              </w:rPr>
            </w:pPr>
            <w:r w:rsidRPr="005070DE">
              <w:rPr>
                <w:rFonts w:ascii="宋体" w:hAnsi="宋体" w:hint="eastAsia"/>
                <w:color w:val="000000"/>
                <w:szCs w:val="21"/>
              </w:rPr>
              <w:t>详见高度控制有效性确认附件。</w:t>
            </w:r>
          </w:p>
        </w:tc>
        <w:tc>
          <w:tcPr>
            <w:tcW w:w="1467" w:type="dxa"/>
            <w:vAlign w:val="center"/>
          </w:tcPr>
          <w:p w14:paraId="09F2DCA6" w14:textId="404D51CF" w:rsidR="007009D3" w:rsidRPr="001E50A0" w:rsidRDefault="00930C5F">
            <w:pPr>
              <w:jc w:val="center"/>
              <w:rPr>
                <w:rFonts w:ascii="宋体" w:hAnsi="宋体"/>
                <w:color w:val="FF0000"/>
                <w:szCs w:val="21"/>
              </w:rPr>
            </w:pPr>
            <w:r w:rsidRPr="004335CB">
              <w:rPr>
                <w:rFonts w:ascii="宋体" w:hAnsi="宋体" w:hint="eastAsia"/>
                <w:szCs w:val="21"/>
              </w:rPr>
              <w:t>质量保证部</w:t>
            </w:r>
          </w:p>
        </w:tc>
        <w:tc>
          <w:tcPr>
            <w:tcW w:w="1227" w:type="dxa"/>
            <w:vAlign w:val="center"/>
          </w:tcPr>
          <w:p w14:paraId="4CC0A1B0" w14:textId="6BED1092" w:rsidR="007009D3" w:rsidRPr="00637D44" w:rsidRDefault="000B2BFE">
            <w:pPr>
              <w:spacing w:line="264" w:lineRule="auto"/>
              <w:jc w:val="center"/>
              <w:rPr>
                <w:rFonts w:ascii="宋体" w:hAnsi="宋体"/>
                <w:color w:val="000000" w:themeColor="text1"/>
                <w:szCs w:val="21"/>
              </w:rPr>
            </w:pPr>
            <w:r w:rsidRPr="00637D44">
              <w:rPr>
                <w:rFonts w:ascii="宋体" w:hAnsi="宋体" w:hint="eastAsia"/>
                <w:color w:val="000000" w:themeColor="text1"/>
                <w:szCs w:val="21"/>
              </w:rPr>
              <w:t>否</w:t>
            </w:r>
          </w:p>
          <w:p w14:paraId="1507C311" w14:textId="77777777" w:rsidR="007009D3" w:rsidRDefault="007009D3">
            <w:pPr>
              <w:spacing w:line="264" w:lineRule="auto"/>
              <w:jc w:val="center"/>
              <w:rPr>
                <w:rFonts w:ascii="宋体" w:hAnsi="宋体"/>
                <w:szCs w:val="21"/>
              </w:rPr>
            </w:pPr>
          </w:p>
        </w:tc>
      </w:tr>
      <w:tr w:rsidR="000B2BFE" w14:paraId="33592C77" w14:textId="77777777" w:rsidTr="000B2BFE">
        <w:trPr>
          <w:trHeight w:val="90"/>
          <w:jc w:val="center"/>
        </w:trPr>
        <w:tc>
          <w:tcPr>
            <w:tcW w:w="594" w:type="dxa"/>
            <w:vAlign w:val="center"/>
          </w:tcPr>
          <w:p w14:paraId="7168D030" w14:textId="77777777" w:rsidR="007009D3" w:rsidRDefault="00C55422">
            <w:pPr>
              <w:spacing w:line="264" w:lineRule="auto"/>
              <w:jc w:val="center"/>
              <w:rPr>
                <w:rFonts w:ascii="宋体" w:hAnsi="宋体"/>
                <w:szCs w:val="21"/>
              </w:rPr>
            </w:pPr>
            <w:r>
              <w:rPr>
                <w:rFonts w:ascii="宋体" w:hAnsi="宋体"/>
                <w:szCs w:val="21"/>
              </w:rPr>
              <w:t>5</w:t>
            </w:r>
          </w:p>
        </w:tc>
        <w:tc>
          <w:tcPr>
            <w:tcW w:w="1882" w:type="dxa"/>
          </w:tcPr>
          <w:p w14:paraId="5D07A6BD" w14:textId="77777777" w:rsidR="007009D3" w:rsidRDefault="00C55422">
            <w:pPr>
              <w:spacing w:line="264" w:lineRule="auto"/>
              <w:jc w:val="center"/>
              <w:rPr>
                <w:rFonts w:ascii="宋体" w:hAnsi="宋体"/>
                <w:szCs w:val="21"/>
              </w:rPr>
            </w:pPr>
            <w:r>
              <w:rPr>
                <w:rFonts w:ascii="宋体" w:hAnsi="宋体" w:hint="eastAsia"/>
                <w:szCs w:val="21"/>
              </w:rPr>
              <w:t>是否对关键过程进行了测量不确定度评定？</w:t>
            </w:r>
          </w:p>
        </w:tc>
        <w:tc>
          <w:tcPr>
            <w:tcW w:w="925" w:type="dxa"/>
            <w:vAlign w:val="center"/>
          </w:tcPr>
          <w:p w14:paraId="099490AE" w14:textId="032EC327" w:rsidR="007009D3" w:rsidRDefault="00B81296">
            <w:pPr>
              <w:spacing w:line="264" w:lineRule="auto"/>
              <w:jc w:val="center"/>
              <w:rPr>
                <w:rFonts w:ascii="宋体" w:hAnsi="宋体"/>
                <w:szCs w:val="21"/>
              </w:rPr>
            </w:pPr>
            <w:r>
              <w:rPr>
                <w:rFonts w:ascii="宋体" w:hAnsi="宋体" w:hint="eastAsia"/>
                <w:szCs w:val="21"/>
              </w:rPr>
              <w:t>7.3</w:t>
            </w:r>
            <w:r w:rsidR="00874F6E">
              <w:rPr>
                <w:rFonts w:ascii="宋体" w:hAnsi="宋体"/>
                <w:szCs w:val="21"/>
              </w:rPr>
              <w:t>.1</w:t>
            </w:r>
            <w:r>
              <w:rPr>
                <w:rFonts w:ascii="宋体" w:hAnsi="宋体" w:hint="eastAsia"/>
                <w:szCs w:val="21"/>
              </w:rPr>
              <w:t>测量不确定度</w:t>
            </w:r>
            <w:r w:rsidR="008F2A66">
              <w:rPr>
                <w:rFonts w:ascii="宋体" w:hAnsi="宋体" w:hint="eastAsia"/>
                <w:szCs w:val="21"/>
              </w:rPr>
              <w:t xml:space="preserve"> </w:t>
            </w:r>
          </w:p>
        </w:tc>
        <w:tc>
          <w:tcPr>
            <w:tcW w:w="3469" w:type="dxa"/>
          </w:tcPr>
          <w:p w14:paraId="2F4C613A" w14:textId="77777777" w:rsidR="00B81296" w:rsidRDefault="00B81296" w:rsidP="00B81296">
            <w:pPr>
              <w:rPr>
                <w:rFonts w:ascii="宋体" w:hAnsi="宋体"/>
                <w:color w:val="000000"/>
                <w:szCs w:val="21"/>
              </w:rPr>
            </w:pPr>
            <w:r>
              <w:rPr>
                <w:rFonts w:ascii="宋体" w:hAnsi="宋体" w:hint="eastAsia"/>
                <w:color w:val="000000"/>
                <w:szCs w:val="21"/>
              </w:rPr>
              <w:t>企业编制了《测量不确定度评定管理程序》</w:t>
            </w:r>
          </w:p>
          <w:p w14:paraId="60C3AB02" w14:textId="14E523BE" w:rsidR="007009D3" w:rsidRPr="001E50A0" w:rsidRDefault="00B81296" w:rsidP="00B81296">
            <w:pPr>
              <w:spacing w:line="264" w:lineRule="auto"/>
              <w:ind w:firstLineChars="100" w:firstLine="210"/>
              <w:jc w:val="left"/>
              <w:rPr>
                <w:color w:val="FF0000"/>
                <w:szCs w:val="21"/>
              </w:rPr>
            </w:pPr>
            <w:r w:rsidRPr="005C0638">
              <w:rPr>
                <w:rFonts w:ascii="宋体" w:hAnsi="宋体" w:hint="eastAsia"/>
                <w:color w:val="000000"/>
                <w:szCs w:val="21"/>
              </w:rPr>
              <w:t>查《</w:t>
            </w:r>
            <w:r w:rsidR="009418E3" w:rsidRPr="00315CC6">
              <w:rPr>
                <w:rFonts w:ascii="Helvetica Neue" w:hAnsi="Helvetica Neue" w:cs="Helvetica Neue"/>
                <w:kern w:val="0"/>
                <w:szCs w:val="21"/>
              </w:rPr>
              <w:t>销轴表面粗糙度检测过程</w:t>
            </w:r>
            <w:r w:rsidRPr="005C0638">
              <w:rPr>
                <w:rFonts w:ascii="宋体" w:hAnsi="宋体" w:hint="eastAsia"/>
                <w:color w:val="000000"/>
                <w:szCs w:val="21"/>
              </w:rPr>
              <w:t>》</w:t>
            </w:r>
            <w:r w:rsidRPr="005C0638">
              <w:rPr>
                <w:rFonts w:hint="eastAsia"/>
                <w:color w:val="000000"/>
                <w:szCs w:val="21"/>
              </w:rPr>
              <w:t>对</w:t>
            </w:r>
            <w:r w:rsidRPr="005C0638">
              <w:rPr>
                <w:rFonts w:hint="eastAsia"/>
                <w:color w:val="000000"/>
              </w:rPr>
              <w:t>测量设备</w:t>
            </w:r>
            <w:r w:rsidR="009418E3">
              <w:rPr>
                <w:rFonts w:ascii="宋体" w:hAnsi="宋体" w:hint="eastAsia"/>
                <w:color w:val="000000"/>
                <w:szCs w:val="21"/>
              </w:rPr>
              <w:t>粗糙度仪</w:t>
            </w:r>
            <w:r w:rsidRPr="005C0638">
              <w:rPr>
                <w:rFonts w:hint="eastAsia"/>
                <w:color w:val="000000"/>
              </w:rPr>
              <w:t>的测量过程进行了不确定度评定。详见不确定度评定附件</w:t>
            </w:r>
          </w:p>
        </w:tc>
        <w:tc>
          <w:tcPr>
            <w:tcW w:w="1467" w:type="dxa"/>
            <w:vAlign w:val="center"/>
          </w:tcPr>
          <w:p w14:paraId="523CFD61" w14:textId="77777777" w:rsidR="00B81296" w:rsidRPr="004335CB" w:rsidRDefault="00B81296" w:rsidP="00B81296">
            <w:pPr>
              <w:jc w:val="center"/>
              <w:rPr>
                <w:rFonts w:ascii="宋体" w:hAnsi="宋体"/>
                <w:bCs/>
                <w:szCs w:val="21"/>
              </w:rPr>
            </w:pPr>
            <w:r w:rsidRPr="004335CB">
              <w:rPr>
                <w:rFonts w:ascii="宋体" w:hAnsi="宋体" w:hint="eastAsia"/>
                <w:szCs w:val="21"/>
              </w:rPr>
              <w:t>质量保证部</w:t>
            </w:r>
          </w:p>
          <w:p w14:paraId="69CED66B" w14:textId="77777777" w:rsidR="007009D3" w:rsidRPr="001E50A0" w:rsidRDefault="007009D3" w:rsidP="00B81296">
            <w:pPr>
              <w:jc w:val="center"/>
              <w:rPr>
                <w:rFonts w:ascii="宋体" w:hAnsi="宋体"/>
                <w:color w:val="FF0000"/>
                <w:szCs w:val="21"/>
              </w:rPr>
            </w:pPr>
          </w:p>
        </w:tc>
        <w:tc>
          <w:tcPr>
            <w:tcW w:w="1227" w:type="dxa"/>
            <w:vAlign w:val="center"/>
          </w:tcPr>
          <w:p w14:paraId="3F04B9D0" w14:textId="77777777" w:rsidR="007009D3" w:rsidRDefault="00C55422">
            <w:pPr>
              <w:spacing w:line="264" w:lineRule="auto"/>
              <w:jc w:val="center"/>
              <w:rPr>
                <w:rFonts w:ascii="宋体" w:hAnsi="宋体"/>
                <w:szCs w:val="21"/>
              </w:rPr>
            </w:pPr>
            <w:r>
              <w:rPr>
                <w:rFonts w:ascii="宋体" w:hAnsi="宋体" w:hint="eastAsia"/>
                <w:szCs w:val="21"/>
              </w:rPr>
              <w:t>否</w:t>
            </w:r>
          </w:p>
        </w:tc>
      </w:tr>
      <w:tr w:rsidR="000B2BFE" w14:paraId="37A9C605" w14:textId="77777777" w:rsidTr="000B2BFE">
        <w:trPr>
          <w:trHeight w:val="90"/>
          <w:jc w:val="center"/>
        </w:trPr>
        <w:tc>
          <w:tcPr>
            <w:tcW w:w="594" w:type="dxa"/>
            <w:vAlign w:val="center"/>
          </w:tcPr>
          <w:p w14:paraId="7F0BAB24" w14:textId="77777777" w:rsidR="007009D3" w:rsidRDefault="00C55422">
            <w:pPr>
              <w:spacing w:line="264" w:lineRule="auto"/>
              <w:jc w:val="center"/>
              <w:rPr>
                <w:rFonts w:ascii="宋体" w:hAnsi="宋体"/>
                <w:szCs w:val="21"/>
              </w:rPr>
            </w:pPr>
            <w:r>
              <w:rPr>
                <w:rFonts w:ascii="宋体" w:hAnsi="宋体" w:hint="eastAsia"/>
                <w:szCs w:val="21"/>
              </w:rPr>
              <w:t>6</w:t>
            </w:r>
          </w:p>
        </w:tc>
        <w:tc>
          <w:tcPr>
            <w:tcW w:w="1882" w:type="dxa"/>
            <w:vAlign w:val="center"/>
          </w:tcPr>
          <w:p w14:paraId="7DB18314" w14:textId="77777777" w:rsidR="007009D3" w:rsidRDefault="00C55422">
            <w:pPr>
              <w:spacing w:line="264" w:lineRule="auto"/>
              <w:jc w:val="center"/>
              <w:rPr>
                <w:rFonts w:ascii="宋体" w:hAnsi="宋体"/>
                <w:szCs w:val="21"/>
              </w:rPr>
            </w:pPr>
            <w:r>
              <w:rPr>
                <w:rFonts w:ascii="宋体" w:hAnsi="宋体" w:hint="eastAsia"/>
                <w:szCs w:val="21"/>
              </w:rPr>
              <w:t>就顾客的计量要</w:t>
            </w:r>
            <w:r>
              <w:rPr>
                <w:rFonts w:ascii="宋体" w:hAnsi="宋体" w:hint="eastAsia"/>
                <w:szCs w:val="21"/>
              </w:rPr>
              <w:lastRenderedPageBreak/>
              <w:t>求是否已满足来监视有关顾客满意的信息。</w:t>
            </w:r>
          </w:p>
        </w:tc>
        <w:tc>
          <w:tcPr>
            <w:tcW w:w="925" w:type="dxa"/>
            <w:vAlign w:val="center"/>
          </w:tcPr>
          <w:p w14:paraId="1DFE91FA" w14:textId="77777777" w:rsidR="007009D3" w:rsidRDefault="00C55422">
            <w:pPr>
              <w:spacing w:line="264" w:lineRule="auto"/>
              <w:jc w:val="center"/>
              <w:rPr>
                <w:rFonts w:ascii="宋体" w:hAnsi="宋体"/>
                <w:szCs w:val="21"/>
              </w:rPr>
            </w:pPr>
            <w:r>
              <w:rPr>
                <w:rFonts w:ascii="宋体" w:hAnsi="宋体" w:hint="eastAsia"/>
                <w:szCs w:val="21"/>
              </w:rPr>
              <w:lastRenderedPageBreak/>
              <w:t>8.2.2</w:t>
            </w:r>
            <w:r>
              <w:rPr>
                <w:rFonts w:ascii="宋体" w:hAnsi="宋体" w:hint="eastAsia"/>
                <w:szCs w:val="21"/>
              </w:rPr>
              <w:lastRenderedPageBreak/>
              <w:t>顾客满意</w:t>
            </w:r>
          </w:p>
        </w:tc>
        <w:tc>
          <w:tcPr>
            <w:tcW w:w="3469" w:type="dxa"/>
            <w:vAlign w:val="center"/>
          </w:tcPr>
          <w:p w14:paraId="4A32D31A" w14:textId="687E7AF1" w:rsidR="007009D3" w:rsidRPr="00ED710D" w:rsidRDefault="00C55422">
            <w:pPr>
              <w:spacing w:line="264" w:lineRule="auto"/>
              <w:ind w:firstLineChars="200" w:firstLine="420"/>
              <w:rPr>
                <w:rFonts w:ascii="宋体" w:hAnsi="宋体"/>
                <w:color w:val="000000" w:themeColor="text1"/>
                <w:szCs w:val="21"/>
              </w:rPr>
            </w:pPr>
            <w:r w:rsidRPr="00ED710D">
              <w:rPr>
                <w:rFonts w:ascii="宋体" w:hAnsi="宋体" w:hint="eastAsia"/>
                <w:color w:val="000000" w:themeColor="text1"/>
                <w:szCs w:val="21"/>
              </w:rPr>
              <w:lastRenderedPageBreak/>
              <w:t>企业编制的</w:t>
            </w:r>
            <w:r w:rsidR="002969F6">
              <w:rPr>
                <w:rFonts w:ascii="宋体" w:hAnsi="宋体"/>
                <w:color w:val="000000" w:themeColor="text1"/>
                <w:szCs w:val="21"/>
              </w:rPr>
              <w:t>Q/</w:t>
            </w:r>
            <w:r w:rsidR="00E13085">
              <w:rPr>
                <w:rFonts w:ascii="宋体" w:hAnsi="宋体"/>
                <w:color w:val="000000" w:themeColor="text1"/>
                <w:szCs w:val="21"/>
              </w:rPr>
              <w:t>XGSJ2G019</w:t>
            </w:r>
            <w:r w:rsidR="00ED4866">
              <w:rPr>
                <w:rFonts w:ascii="宋体" w:hAnsi="宋体" w:hint="eastAsia"/>
                <w:color w:val="000000" w:themeColor="text1"/>
                <w:szCs w:val="21"/>
              </w:rPr>
              <w:t>-2020</w:t>
            </w:r>
            <w:r w:rsidRPr="00ED710D">
              <w:rPr>
                <w:rFonts w:ascii="宋体" w:hAnsi="宋体" w:hint="eastAsia"/>
                <w:color w:val="000000" w:themeColor="text1"/>
                <w:szCs w:val="21"/>
              </w:rPr>
              <w:lastRenderedPageBreak/>
              <w:t>《</w:t>
            </w:r>
            <w:r w:rsidR="00112A92" w:rsidRPr="00ED710D">
              <w:rPr>
                <w:rFonts w:ascii="宋体" w:hAnsi="宋体" w:hint="eastAsia"/>
                <w:color w:val="000000" w:themeColor="text1"/>
                <w:szCs w:val="21"/>
              </w:rPr>
              <w:t>顾客满意度管理程序</w:t>
            </w:r>
            <w:r w:rsidRPr="00ED710D">
              <w:rPr>
                <w:rFonts w:ascii="宋体" w:hAnsi="宋体" w:hint="eastAsia"/>
                <w:color w:val="000000" w:themeColor="text1"/>
                <w:szCs w:val="21"/>
              </w:rPr>
              <w:t>》，规定</w:t>
            </w:r>
            <w:r w:rsidR="00ED710D" w:rsidRPr="00ED710D">
              <w:rPr>
                <w:rFonts w:ascii="宋体" w:hAnsi="宋体" w:cs="宋体" w:hint="eastAsia"/>
                <w:color w:val="000000" w:themeColor="text1"/>
                <w:szCs w:val="21"/>
              </w:rPr>
              <w:t>质量保证部</w:t>
            </w:r>
            <w:r w:rsidRPr="00ED710D">
              <w:rPr>
                <w:rFonts w:ascii="宋体" w:hAnsi="宋体" w:hint="eastAsia"/>
                <w:color w:val="000000" w:themeColor="text1"/>
                <w:szCs w:val="21"/>
              </w:rPr>
              <w:t>负责内部顾客满意度的调查和分析，</w:t>
            </w:r>
            <w:r w:rsidR="008F2A66">
              <w:rPr>
                <w:rFonts w:ascii="宋体" w:hAnsi="宋体" w:hint="eastAsia"/>
                <w:szCs w:val="21"/>
              </w:rPr>
              <w:t>营销公司</w:t>
            </w:r>
            <w:r w:rsidR="008F2A66">
              <w:rPr>
                <w:rFonts w:ascii="宋体" w:hAnsi="宋体" w:hint="eastAsia"/>
                <w:szCs w:val="21"/>
              </w:rPr>
              <w:t>的</w:t>
            </w:r>
            <w:r w:rsidR="00ED4866">
              <w:rPr>
                <w:rFonts w:ascii="宋体" w:hAnsi="宋体" w:hint="eastAsia"/>
                <w:color w:val="000000" w:themeColor="text1"/>
                <w:szCs w:val="21"/>
              </w:rPr>
              <w:t>客服中心</w:t>
            </w:r>
            <w:r w:rsidRPr="00ED710D">
              <w:rPr>
                <w:rFonts w:ascii="宋体" w:hAnsi="宋体" w:hint="eastAsia"/>
                <w:color w:val="000000" w:themeColor="text1"/>
                <w:szCs w:val="21"/>
              </w:rPr>
              <w:t>负责外部顾客满意度调查和分析。</w:t>
            </w:r>
          </w:p>
          <w:p w14:paraId="1AD95787" w14:textId="32960B80" w:rsidR="007009D3" w:rsidRPr="001E50A0" w:rsidRDefault="003D26BF" w:rsidP="00684FD1">
            <w:pPr>
              <w:spacing w:line="264" w:lineRule="auto"/>
              <w:ind w:firstLineChars="200" w:firstLine="420"/>
              <w:jc w:val="left"/>
              <w:rPr>
                <w:color w:val="FF0000"/>
                <w:szCs w:val="21"/>
              </w:rPr>
            </w:pPr>
            <w:r w:rsidRPr="00EC0544">
              <w:rPr>
                <w:rFonts w:ascii="宋体" w:hAnsi="宋体" w:hint="eastAsia"/>
                <w:color w:val="000000" w:themeColor="text1"/>
                <w:szCs w:val="21"/>
              </w:rPr>
              <w:t>查:企业提供了202</w:t>
            </w:r>
            <w:r w:rsidR="008F2A66">
              <w:rPr>
                <w:rFonts w:ascii="宋体" w:hAnsi="宋体"/>
                <w:color w:val="000000" w:themeColor="text1"/>
                <w:szCs w:val="21"/>
              </w:rPr>
              <w:t>2</w:t>
            </w:r>
            <w:r w:rsidRPr="00EC0544">
              <w:rPr>
                <w:rFonts w:ascii="宋体" w:hAnsi="宋体" w:hint="eastAsia"/>
                <w:color w:val="000000" w:themeColor="text1"/>
                <w:szCs w:val="21"/>
              </w:rPr>
              <w:t>计量工作顾客内部满意度调查报告，目标大于9</w:t>
            </w:r>
            <w:r w:rsidR="004773C5" w:rsidRPr="00EC0544">
              <w:rPr>
                <w:rFonts w:ascii="宋体" w:hAnsi="宋体" w:hint="eastAsia"/>
                <w:color w:val="000000" w:themeColor="text1"/>
                <w:szCs w:val="21"/>
              </w:rPr>
              <w:t>5</w:t>
            </w:r>
            <w:r w:rsidRPr="00EC0544">
              <w:rPr>
                <w:rFonts w:ascii="宋体" w:hAnsi="宋体" w:hint="eastAsia"/>
                <w:color w:val="000000" w:themeColor="text1"/>
                <w:szCs w:val="21"/>
              </w:rPr>
              <w:t>%，调查结果9</w:t>
            </w:r>
            <w:r w:rsidR="00684FD1" w:rsidRPr="00EC0544">
              <w:rPr>
                <w:rFonts w:ascii="宋体" w:hAnsi="宋体" w:hint="eastAsia"/>
                <w:color w:val="000000" w:themeColor="text1"/>
                <w:szCs w:val="21"/>
              </w:rPr>
              <w:t>5</w:t>
            </w:r>
            <w:r w:rsidRPr="00EC0544">
              <w:rPr>
                <w:rFonts w:ascii="宋体" w:hAnsi="宋体" w:hint="eastAsia"/>
                <w:color w:val="000000" w:themeColor="text1"/>
                <w:szCs w:val="21"/>
              </w:rPr>
              <w:t>.91分，每年进</w:t>
            </w:r>
            <w:r w:rsidRPr="005C0638">
              <w:rPr>
                <w:rFonts w:ascii="宋体" w:hAnsi="宋体" w:hint="eastAsia"/>
                <w:color w:val="000000"/>
                <w:szCs w:val="21"/>
              </w:rPr>
              <w:t>行一次。</w:t>
            </w:r>
          </w:p>
        </w:tc>
        <w:tc>
          <w:tcPr>
            <w:tcW w:w="1467" w:type="dxa"/>
            <w:vAlign w:val="center"/>
          </w:tcPr>
          <w:p w14:paraId="64C68B14" w14:textId="5EDB5F9D" w:rsidR="007009D3" w:rsidRPr="001E50A0" w:rsidRDefault="00ED710D">
            <w:pPr>
              <w:jc w:val="center"/>
              <w:rPr>
                <w:rFonts w:ascii="宋体" w:hAnsi="宋体" w:cs="宋体"/>
                <w:color w:val="FF0000"/>
                <w:szCs w:val="21"/>
              </w:rPr>
            </w:pPr>
            <w:r w:rsidRPr="00ED710D">
              <w:rPr>
                <w:rFonts w:ascii="宋体" w:hAnsi="宋体" w:cs="宋体" w:hint="eastAsia"/>
                <w:color w:val="000000" w:themeColor="text1"/>
                <w:szCs w:val="21"/>
              </w:rPr>
              <w:lastRenderedPageBreak/>
              <w:t>质量保证部</w:t>
            </w:r>
            <w:r w:rsidR="008F2A66">
              <w:rPr>
                <w:rFonts w:ascii="宋体" w:hAnsi="宋体" w:hint="eastAsia"/>
                <w:szCs w:val="21"/>
              </w:rPr>
              <w:lastRenderedPageBreak/>
              <w:t>营销</w:t>
            </w:r>
            <w:r w:rsidR="008F2A66">
              <w:rPr>
                <w:rFonts w:ascii="宋体" w:hAnsi="宋体" w:hint="eastAsia"/>
                <w:szCs w:val="21"/>
              </w:rPr>
              <w:t>公司</w:t>
            </w:r>
          </w:p>
        </w:tc>
        <w:tc>
          <w:tcPr>
            <w:tcW w:w="1227" w:type="dxa"/>
            <w:vAlign w:val="center"/>
          </w:tcPr>
          <w:p w14:paraId="2FD2739B" w14:textId="77777777" w:rsidR="007009D3" w:rsidRDefault="00C55422">
            <w:pPr>
              <w:spacing w:line="264" w:lineRule="auto"/>
              <w:jc w:val="center"/>
              <w:rPr>
                <w:rFonts w:ascii="宋体" w:hAnsi="宋体"/>
                <w:szCs w:val="21"/>
              </w:rPr>
            </w:pPr>
            <w:r>
              <w:rPr>
                <w:rFonts w:ascii="宋体" w:hAnsi="宋体" w:hint="eastAsia"/>
                <w:szCs w:val="21"/>
              </w:rPr>
              <w:lastRenderedPageBreak/>
              <w:t>否</w:t>
            </w:r>
          </w:p>
        </w:tc>
      </w:tr>
      <w:tr w:rsidR="000B2BFE" w14:paraId="65F3F716" w14:textId="77777777" w:rsidTr="000B2BFE">
        <w:trPr>
          <w:trHeight w:val="90"/>
          <w:jc w:val="center"/>
        </w:trPr>
        <w:tc>
          <w:tcPr>
            <w:tcW w:w="594" w:type="dxa"/>
            <w:vAlign w:val="center"/>
          </w:tcPr>
          <w:p w14:paraId="071E76F3" w14:textId="77777777" w:rsidR="007009D3" w:rsidRDefault="00C55422">
            <w:pPr>
              <w:spacing w:line="264" w:lineRule="auto"/>
              <w:jc w:val="center"/>
              <w:rPr>
                <w:rFonts w:ascii="宋体" w:hAnsi="宋体"/>
                <w:szCs w:val="21"/>
              </w:rPr>
            </w:pPr>
            <w:r>
              <w:rPr>
                <w:rFonts w:ascii="宋体" w:hAnsi="宋体" w:hint="eastAsia"/>
                <w:szCs w:val="21"/>
              </w:rPr>
              <w:t>7</w:t>
            </w:r>
          </w:p>
        </w:tc>
        <w:tc>
          <w:tcPr>
            <w:tcW w:w="1882" w:type="dxa"/>
          </w:tcPr>
          <w:p w14:paraId="36C6068B" w14:textId="77777777" w:rsidR="007009D3" w:rsidRDefault="00C55422">
            <w:pPr>
              <w:spacing w:line="264" w:lineRule="auto"/>
              <w:jc w:val="center"/>
              <w:rPr>
                <w:rFonts w:ascii="宋体" w:hAnsi="宋体"/>
                <w:szCs w:val="21"/>
              </w:rPr>
            </w:pPr>
            <w:r>
              <w:rPr>
                <w:rFonts w:ascii="宋体" w:hAnsi="宋体" w:hint="eastAsia"/>
                <w:bCs/>
                <w:szCs w:val="21"/>
              </w:rPr>
              <w:t>对企业的销售合同抽样，抽样范围需涵盖企业申请的产品的范围</w:t>
            </w:r>
          </w:p>
        </w:tc>
        <w:tc>
          <w:tcPr>
            <w:tcW w:w="925" w:type="dxa"/>
          </w:tcPr>
          <w:p w14:paraId="65F5DA29" w14:textId="76938624" w:rsidR="007009D3" w:rsidRDefault="00C55422">
            <w:pPr>
              <w:spacing w:line="264" w:lineRule="auto"/>
              <w:jc w:val="center"/>
              <w:rPr>
                <w:rFonts w:ascii="宋体" w:hAnsi="宋体"/>
                <w:szCs w:val="21"/>
              </w:rPr>
            </w:pPr>
            <w:r>
              <w:rPr>
                <w:rFonts w:ascii="宋体" w:hAnsi="宋体" w:hint="eastAsia"/>
                <w:szCs w:val="21"/>
              </w:rPr>
              <w:t>产品的销售</w:t>
            </w:r>
          </w:p>
        </w:tc>
        <w:tc>
          <w:tcPr>
            <w:tcW w:w="3469" w:type="dxa"/>
          </w:tcPr>
          <w:p w14:paraId="7900BE2C" w14:textId="09BAB0D5" w:rsidR="00ED710D" w:rsidRDefault="00ED710D" w:rsidP="00ED710D">
            <w:pPr>
              <w:spacing w:line="440" w:lineRule="exact"/>
              <w:jc w:val="left"/>
              <w:rPr>
                <w:rFonts w:ascii="宋体" w:hAnsi="宋体"/>
                <w:color w:val="000000"/>
                <w:szCs w:val="21"/>
              </w:rPr>
            </w:pPr>
            <w:r w:rsidRPr="005B16A6">
              <w:rPr>
                <w:rFonts w:ascii="宋体" w:hAnsi="宋体" w:hint="eastAsia"/>
                <w:color w:val="000000"/>
                <w:szCs w:val="21"/>
              </w:rPr>
              <w:t>抽查与</w:t>
            </w:r>
            <w:r w:rsidR="006C4EA3">
              <w:rPr>
                <w:rFonts w:ascii="宋体" w:hAnsi="宋体" w:hint="eastAsia"/>
                <w:color w:val="000000"/>
                <w:szCs w:val="21"/>
              </w:rPr>
              <w:t>河南省春晓建设工程有限公司</w:t>
            </w:r>
            <w:r w:rsidRPr="005B16A6">
              <w:rPr>
                <w:rFonts w:ascii="宋体" w:hAnsi="宋体" w:hint="eastAsia"/>
                <w:color w:val="000000"/>
                <w:szCs w:val="21"/>
              </w:rPr>
              <w:t>签订的</w:t>
            </w:r>
            <w:r w:rsidR="000067B2">
              <w:rPr>
                <w:rFonts w:ascii="宋体" w:hAnsi="宋体"/>
                <w:color w:val="000000"/>
                <w:szCs w:val="21"/>
              </w:rPr>
              <w:t>HB47V</w:t>
            </w:r>
            <w:r w:rsidR="000067B2">
              <w:rPr>
                <w:rFonts w:ascii="宋体" w:hAnsi="宋体" w:hint="eastAsia"/>
                <w:color w:val="000000"/>
                <w:szCs w:val="21"/>
              </w:rPr>
              <w:t>混泥土泵车</w:t>
            </w:r>
            <w:r w:rsidRPr="005B16A6">
              <w:rPr>
                <w:rFonts w:ascii="宋体" w:hAnsi="宋体" w:hint="eastAsia"/>
                <w:color w:val="000000"/>
                <w:szCs w:val="21"/>
              </w:rPr>
              <w:t>的销售合同，合同编号</w:t>
            </w:r>
            <w:r w:rsidR="00CB682B">
              <w:rPr>
                <w:rFonts w:ascii="宋体" w:hAnsi="宋体" w:hint="eastAsia"/>
                <w:color w:val="000000"/>
                <w:szCs w:val="21"/>
              </w:rPr>
              <w:t>：</w:t>
            </w:r>
            <w:r w:rsidR="000067B2">
              <w:rPr>
                <w:rFonts w:ascii="宋体" w:hAnsi="宋体"/>
                <w:color w:val="000000"/>
                <w:szCs w:val="21"/>
              </w:rPr>
              <w:t>BC2022ZZ005</w:t>
            </w:r>
            <w:r w:rsidRPr="005B16A6">
              <w:rPr>
                <w:rFonts w:ascii="宋体" w:hAnsi="宋体" w:hint="eastAsia"/>
                <w:color w:val="000000"/>
                <w:szCs w:val="21"/>
              </w:rPr>
              <w:t>，签订时间</w:t>
            </w:r>
            <w:r w:rsidRPr="005B16A6">
              <w:rPr>
                <w:rFonts w:ascii="宋体" w:hAnsi="宋体"/>
                <w:color w:val="000000"/>
                <w:szCs w:val="21"/>
              </w:rPr>
              <w:t>202</w:t>
            </w:r>
            <w:r w:rsidR="000067B2">
              <w:rPr>
                <w:rFonts w:ascii="宋体" w:hAnsi="宋体"/>
                <w:color w:val="000000"/>
                <w:szCs w:val="21"/>
              </w:rPr>
              <w:t>2</w:t>
            </w:r>
            <w:r w:rsidRPr="005B16A6">
              <w:rPr>
                <w:rFonts w:ascii="宋体" w:hAnsi="宋体" w:hint="eastAsia"/>
                <w:color w:val="000000"/>
                <w:szCs w:val="21"/>
              </w:rPr>
              <w:t>年</w:t>
            </w:r>
            <w:r w:rsidR="000067B2">
              <w:rPr>
                <w:rFonts w:ascii="宋体" w:hAnsi="宋体"/>
                <w:color w:val="000000"/>
                <w:szCs w:val="21"/>
              </w:rPr>
              <w:t>06</w:t>
            </w:r>
            <w:r w:rsidRPr="005B16A6">
              <w:rPr>
                <w:rFonts w:ascii="宋体" w:hAnsi="宋体" w:hint="eastAsia"/>
                <w:color w:val="000000"/>
                <w:szCs w:val="21"/>
              </w:rPr>
              <w:t>月</w:t>
            </w:r>
            <w:r w:rsidRPr="005B16A6">
              <w:rPr>
                <w:rFonts w:ascii="宋体" w:hAnsi="宋体"/>
                <w:color w:val="000000"/>
                <w:szCs w:val="21"/>
              </w:rPr>
              <w:t>2</w:t>
            </w:r>
            <w:r w:rsidR="000067B2">
              <w:rPr>
                <w:rFonts w:ascii="宋体" w:hAnsi="宋体"/>
                <w:color w:val="000000"/>
                <w:szCs w:val="21"/>
              </w:rPr>
              <w:t>1</w:t>
            </w:r>
            <w:r>
              <w:rPr>
                <w:rFonts w:ascii="宋体" w:hAnsi="宋体" w:hint="eastAsia"/>
                <w:color w:val="000000"/>
                <w:szCs w:val="21"/>
              </w:rPr>
              <w:t>日;</w:t>
            </w:r>
          </w:p>
          <w:p w14:paraId="208D20C0" w14:textId="77777777" w:rsidR="00C03DA1" w:rsidRDefault="00ED710D" w:rsidP="000067B2">
            <w:pPr>
              <w:spacing w:line="264" w:lineRule="auto"/>
              <w:ind w:firstLineChars="200" w:firstLine="420"/>
              <w:rPr>
                <w:rFonts w:ascii="宋体" w:hAnsi="宋体"/>
                <w:color w:val="000000"/>
                <w:szCs w:val="21"/>
              </w:rPr>
            </w:pPr>
            <w:r>
              <w:rPr>
                <w:rFonts w:ascii="宋体" w:hAnsi="宋体" w:hint="eastAsia"/>
                <w:color w:val="000000"/>
                <w:szCs w:val="21"/>
              </w:rPr>
              <w:t>抽查与</w:t>
            </w:r>
            <w:r w:rsidR="000067B2">
              <w:rPr>
                <w:rFonts w:ascii="宋体" w:hAnsi="宋体" w:hint="eastAsia"/>
                <w:color w:val="000000"/>
                <w:szCs w:val="21"/>
              </w:rPr>
              <w:t>宁夏盛泽恒鑫工程机械租赁有限公司</w:t>
            </w:r>
            <w:r>
              <w:rPr>
                <w:rFonts w:ascii="宋体" w:hAnsi="宋体" w:hint="eastAsia"/>
                <w:color w:val="000000"/>
                <w:szCs w:val="21"/>
              </w:rPr>
              <w:t>签订的</w:t>
            </w:r>
            <w:r w:rsidR="000067B2">
              <w:rPr>
                <w:rFonts w:ascii="宋体" w:hAnsi="宋体"/>
                <w:color w:val="000000"/>
                <w:szCs w:val="21"/>
              </w:rPr>
              <w:t>HB50V</w:t>
            </w:r>
            <w:r w:rsidR="000067B2">
              <w:rPr>
                <w:rFonts w:ascii="宋体" w:hAnsi="宋体" w:hint="eastAsia"/>
                <w:color w:val="000000"/>
                <w:szCs w:val="21"/>
              </w:rPr>
              <w:t>混泥土泵车</w:t>
            </w:r>
            <w:r w:rsidRPr="005B16A6">
              <w:rPr>
                <w:rFonts w:ascii="宋体" w:hAnsi="宋体" w:hint="eastAsia"/>
                <w:color w:val="000000"/>
                <w:szCs w:val="21"/>
              </w:rPr>
              <w:t>销售合同</w:t>
            </w:r>
            <w:r>
              <w:rPr>
                <w:rFonts w:ascii="宋体" w:hAnsi="宋体" w:hint="eastAsia"/>
                <w:color w:val="000000"/>
                <w:szCs w:val="21"/>
              </w:rPr>
              <w:t>，合同编号：</w:t>
            </w:r>
            <w:r w:rsidR="000067B2">
              <w:rPr>
                <w:rFonts w:ascii="宋体" w:hAnsi="宋体"/>
                <w:color w:val="000000"/>
                <w:szCs w:val="21"/>
              </w:rPr>
              <w:t>BC2022NX002</w:t>
            </w:r>
            <w:r>
              <w:rPr>
                <w:rFonts w:ascii="宋体" w:hAnsi="宋体"/>
                <w:color w:val="000000"/>
                <w:szCs w:val="21"/>
              </w:rPr>
              <w:t>,</w:t>
            </w:r>
            <w:r>
              <w:rPr>
                <w:rFonts w:ascii="宋体" w:hAnsi="宋体" w:hint="eastAsia"/>
                <w:color w:val="000000"/>
                <w:szCs w:val="21"/>
              </w:rPr>
              <w:t>签订时间：202</w:t>
            </w:r>
            <w:r w:rsidR="000067B2">
              <w:rPr>
                <w:rFonts w:ascii="宋体" w:hAnsi="宋体"/>
                <w:color w:val="000000"/>
                <w:szCs w:val="21"/>
              </w:rPr>
              <w:t>2</w:t>
            </w:r>
            <w:r>
              <w:rPr>
                <w:rFonts w:ascii="宋体" w:hAnsi="宋体" w:hint="eastAsia"/>
                <w:color w:val="000000"/>
                <w:szCs w:val="21"/>
              </w:rPr>
              <w:t>年</w:t>
            </w:r>
            <w:r w:rsidR="000067B2">
              <w:rPr>
                <w:rFonts w:ascii="宋体" w:hAnsi="宋体"/>
                <w:color w:val="000000"/>
                <w:szCs w:val="21"/>
              </w:rPr>
              <w:t>03</w:t>
            </w:r>
            <w:r>
              <w:rPr>
                <w:rFonts w:ascii="宋体" w:hAnsi="宋体" w:hint="eastAsia"/>
                <w:color w:val="000000"/>
                <w:szCs w:val="21"/>
              </w:rPr>
              <w:t>月1</w:t>
            </w:r>
            <w:r w:rsidR="000067B2">
              <w:rPr>
                <w:rFonts w:ascii="宋体" w:hAnsi="宋体"/>
                <w:color w:val="000000"/>
                <w:szCs w:val="21"/>
              </w:rPr>
              <w:t>7</w:t>
            </w:r>
            <w:r>
              <w:rPr>
                <w:rFonts w:ascii="宋体" w:hAnsi="宋体" w:hint="eastAsia"/>
                <w:color w:val="000000"/>
                <w:szCs w:val="21"/>
              </w:rPr>
              <w:t>日，</w:t>
            </w:r>
            <w:r w:rsidR="009B1EC7">
              <w:rPr>
                <w:rFonts w:ascii="宋体" w:hAnsi="宋体" w:hint="eastAsia"/>
                <w:color w:val="000000"/>
                <w:szCs w:val="21"/>
              </w:rPr>
              <w:t>确认企业对应的产品生产过程涉及</w:t>
            </w:r>
            <w:r w:rsidRPr="005B16A6">
              <w:rPr>
                <w:rFonts w:ascii="宋体" w:hAnsi="宋体" w:hint="eastAsia"/>
                <w:color w:val="000000"/>
                <w:szCs w:val="21"/>
              </w:rPr>
              <w:t>对应的测量过程和测量设备，测量设备的配备可满足该合同产品的生产和检验要求</w:t>
            </w:r>
            <w:r w:rsidR="00C65C03">
              <w:rPr>
                <w:rFonts w:ascii="宋体" w:hAnsi="宋体" w:hint="eastAsia"/>
                <w:color w:val="000000"/>
                <w:szCs w:val="21"/>
              </w:rPr>
              <w:t>.</w:t>
            </w:r>
          </w:p>
          <w:p w14:paraId="23BF44AB" w14:textId="604F872A" w:rsidR="004127E4" w:rsidRPr="001E50A0" w:rsidRDefault="004127E4" w:rsidP="004127E4">
            <w:pPr>
              <w:spacing w:line="264" w:lineRule="auto"/>
              <w:ind w:firstLineChars="200" w:firstLine="420"/>
              <w:rPr>
                <w:rFonts w:ascii="宋体" w:hAnsi="宋体"/>
                <w:color w:val="FF0000"/>
                <w:szCs w:val="21"/>
              </w:rPr>
            </w:pPr>
            <w:r>
              <w:rPr>
                <w:rFonts w:ascii="宋体" w:hAnsi="宋体" w:hint="eastAsia"/>
                <w:color w:val="000000"/>
                <w:szCs w:val="21"/>
              </w:rPr>
              <w:t>企业制定质量保修手册，在规定的范围、规定的期限和规定的环境下</w:t>
            </w:r>
            <w:r w:rsidR="00C36375">
              <w:rPr>
                <w:rFonts w:ascii="宋体" w:hAnsi="宋体" w:hint="eastAsia"/>
                <w:color w:val="000000"/>
                <w:szCs w:val="21"/>
              </w:rPr>
              <w:t>，在质量保修期内，因设计、制造、装配及原材料等原因，造成的各类故障或损坏，无偿为用户维修或更换相应的零部件；对超过规定的质量保修期限或者在保修期内因用户使用保修不当等原因造成的故障或损坏，实施收费维修服务。</w:t>
            </w:r>
            <w:r w:rsidR="002152DB">
              <w:rPr>
                <w:rFonts w:ascii="宋体" w:hAnsi="宋体" w:hint="eastAsia"/>
                <w:color w:val="000000"/>
                <w:szCs w:val="21"/>
              </w:rPr>
              <w:t>维修过程中所使用的测量设备均经过检定校准，并确认合格，纳入台账管理。</w:t>
            </w:r>
          </w:p>
        </w:tc>
        <w:tc>
          <w:tcPr>
            <w:tcW w:w="1467" w:type="dxa"/>
            <w:vAlign w:val="center"/>
          </w:tcPr>
          <w:p w14:paraId="31804C5B" w14:textId="0ECBB7ED" w:rsidR="000B2BFE" w:rsidRPr="001E50A0" w:rsidRDefault="000B2BFE" w:rsidP="000B2BFE">
            <w:pPr>
              <w:jc w:val="center"/>
              <w:rPr>
                <w:rFonts w:ascii="宋体" w:hAnsi="宋体" w:cs="宋体"/>
                <w:color w:val="FF0000"/>
                <w:szCs w:val="21"/>
              </w:rPr>
            </w:pPr>
            <w:r>
              <w:rPr>
                <w:rFonts w:hint="eastAsia"/>
                <w:bCs/>
                <w:szCs w:val="21"/>
              </w:rPr>
              <w:t>营销</w:t>
            </w:r>
            <w:r w:rsidR="008F2A66">
              <w:rPr>
                <w:rFonts w:hint="eastAsia"/>
                <w:bCs/>
                <w:szCs w:val="21"/>
              </w:rPr>
              <w:t>公司</w:t>
            </w:r>
          </w:p>
          <w:p w14:paraId="7BBA0B91" w14:textId="30225E16" w:rsidR="007009D3" w:rsidRPr="001E50A0" w:rsidRDefault="007009D3">
            <w:pPr>
              <w:spacing w:line="264" w:lineRule="auto"/>
              <w:jc w:val="center"/>
              <w:rPr>
                <w:rFonts w:ascii="宋体" w:hAnsi="宋体"/>
                <w:color w:val="FF0000"/>
                <w:szCs w:val="21"/>
              </w:rPr>
            </w:pPr>
          </w:p>
        </w:tc>
        <w:tc>
          <w:tcPr>
            <w:tcW w:w="1227" w:type="dxa"/>
          </w:tcPr>
          <w:p w14:paraId="2B5AA367" w14:textId="77777777" w:rsidR="007009D3" w:rsidRDefault="00C55422">
            <w:pPr>
              <w:spacing w:line="264" w:lineRule="auto"/>
              <w:jc w:val="center"/>
              <w:rPr>
                <w:rFonts w:ascii="宋体" w:hAnsi="宋体"/>
                <w:szCs w:val="21"/>
              </w:rPr>
            </w:pPr>
            <w:r>
              <w:rPr>
                <w:rFonts w:ascii="宋体" w:hAnsi="宋体" w:hint="eastAsia"/>
                <w:szCs w:val="21"/>
              </w:rPr>
              <w:t xml:space="preserve"> </w:t>
            </w:r>
          </w:p>
          <w:p w14:paraId="4F3B6548" w14:textId="77777777" w:rsidR="007009D3" w:rsidRDefault="007009D3">
            <w:pPr>
              <w:spacing w:line="264" w:lineRule="auto"/>
              <w:jc w:val="center"/>
              <w:rPr>
                <w:rFonts w:ascii="宋体" w:hAnsi="宋体"/>
                <w:szCs w:val="21"/>
              </w:rPr>
            </w:pPr>
          </w:p>
          <w:p w14:paraId="34A96435" w14:textId="77777777" w:rsidR="007009D3" w:rsidRDefault="007009D3">
            <w:pPr>
              <w:spacing w:line="264" w:lineRule="auto"/>
              <w:jc w:val="center"/>
              <w:rPr>
                <w:rFonts w:ascii="宋体" w:hAnsi="宋体"/>
                <w:szCs w:val="21"/>
              </w:rPr>
            </w:pPr>
          </w:p>
          <w:p w14:paraId="6176120E" w14:textId="4143FE0C" w:rsidR="007009D3" w:rsidRDefault="007009D3">
            <w:pPr>
              <w:spacing w:line="264" w:lineRule="auto"/>
              <w:jc w:val="center"/>
              <w:rPr>
                <w:rFonts w:ascii="宋体" w:hAnsi="宋体"/>
                <w:szCs w:val="21"/>
              </w:rPr>
            </w:pPr>
          </w:p>
          <w:p w14:paraId="6875F650" w14:textId="107740BE" w:rsidR="008F2A66" w:rsidRDefault="008F2A66">
            <w:pPr>
              <w:spacing w:line="264" w:lineRule="auto"/>
              <w:jc w:val="center"/>
              <w:rPr>
                <w:rFonts w:ascii="宋体" w:hAnsi="宋体"/>
                <w:szCs w:val="21"/>
              </w:rPr>
            </w:pPr>
          </w:p>
          <w:p w14:paraId="49FB7F28" w14:textId="5049FBF8" w:rsidR="008F2A66" w:rsidRDefault="008F2A66">
            <w:pPr>
              <w:spacing w:line="264" w:lineRule="auto"/>
              <w:jc w:val="center"/>
              <w:rPr>
                <w:rFonts w:ascii="宋体" w:hAnsi="宋体"/>
                <w:szCs w:val="21"/>
              </w:rPr>
            </w:pPr>
          </w:p>
          <w:p w14:paraId="41543C26" w14:textId="57945C96" w:rsidR="008F2A66" w:rsidRDefault="008F2A66">
            <w:pPr>
              <w:spacing w:line="264" w:lineRule="auto"/>
              <w:jc w:val="center"/>
              <w:rPr>
                <w:rFonts w:ascii="宋体" w:hAnsi="宋体"/>
                <w:szCs w:val="21"/>
              </w:rPr>
            </w:pPr>
          </w:p>
          <w:p w14:paraId="71B0DE13" w14:textId="29447B36" w:rsidR="008F2A66" w:rsidRDefault="008F2A66">
            <w:pPr>
              <w:spacing w:line="264" w:lineRule="auto"/>
              <w:jc w:val="center"/>
              <w:rPr>
                <w:rFonts w:ascii="宋体" w:hAnsi="宋体"/>
                <w:szCs w:val="21"/>
              </w:rPr>
            </w:pPr>
          </w:p>
          <w:p w14:paraId="43378748" w14:textId="444DA5A1" w:rsidR="008F2A66" w:rsidRDefault="008F2A66">
            <w:pPr>
              <w:spacing w:line="264" w:lineRule="auto"/>
              <w:jc w:val="center"/>
              <w:rPr>
                <w:rFonts w:ascii="宋体" w:hAnsi="宋体"/>
                <w:szCs w:val="21"/>
              </w:rPr>
            </w:pPr>
          </w:p>
          <w:p w14:paraId="71D7EE79" w14:textId="77777777" w:rsidR="008F2A66" w:rsidRDefault="008F2A66">
            <w:pPr>
              <w:spacing w:line="264" w:lineRule="auto"/>
              <w:jc w:val="center"/>
              <w:rPr>
                <w:rFonts w:ascii="宋体" w:hAnsi="宋体" w:hint="eastAsia"/>
                <w:szCs w:val="21"/>
              </w:rPr>
            </w:pPr>
          </w:p>
          <w:p w14:paraId="4793B5BE" w14:textId="77777777" w:rsidR="007009D3" w:rsidRDefault="007009D3" w:rsidP="00C03DA1">
            <w:pPr>
              <w:spacing w:line="264" w:lineRule="auto"/>
              <w:rPr>
                <w:rFonts w:ascii="宋体" w:hAnsi="宋体"/>
                <w:szCs w:val="21"/>
              </w:rPr>
            </w:pPr>
          </w:p>
          <w:p w14:paraId="08B013CB" w14:textId="77777777" w:rsidR="007009D3" w:rsidRDefault="00C55422">
            <w:pPr>
              <w:spacing w:line="264" w:lineRule="auto"/>
              <w:jc w:val="center"/>
              <w:rPr>
                <w:rFonts w:ascii="宋体" w:hAnsi="宋体"/>
                <w:szCs w:val="21"/>
              </w:rPr>
            </w:pPr>
            <w:r>
              <w:rPr>
                <w:rFonts w:ascii="宋体" w:hAnsi="宋体" w:hint="eastAsia"/>
                <w:szCs w:val="21"/>
              </w:rPr>
              <w:t>否</w:t>
            </w:r>
          </w:p>
        </w:tc>
      </w:tr>
      <w:tr w:rsidR="000B2BFE" w14:paraId="0801D49E" w14:textId="77777777" w:rsidTr="000B2BFE">
        <w:trPr>
          <w:trHeight w:val="1581"/>
          <w:jc w:val="center"/>
        </w:trPr>
        <w:tc>
          <w:tcPr>
            <w:tcW w:w="594" w:type="dxa"/>
            <w:vAlign w:val="center"/>
          </w:tcPr>
          <w:p w14:paraId="5B5AE480" w14:textId="77777777" w:rsidR="007009D3" w:rsidRDefault="00C55422">
            <w:pPr>
              <w:spacing w:line="264" w:lineRule="auto"/>
              <w:jc w:val="center"/>
              <w:rPr>
                <w:rFonts w:ascii="宋体" w:hAnsi="宋体"/>
                <w:szCs w:val="21"/>
              </w:rPr>
            </w:pPr>
            <w:r>
              <w:rPr>
                <w:rFonts w:ascii="宋体" w:hAnsi="宋体"/>
                <w:szCs w:val="21"/>
              </w:rPr>
              <w:t>8</w:t>
            </w:r>
          </w:p>
        </w:tc>
        <w:tc>
          <w:tcPr>
            <w:tcW w:w="1882" w:type="dxa"/>
            <w:vAlign w:val="center"/>
          </w:tcPr>
          <w:p w14:paraId="48FCF6B7" w14:textId="77777777" w:rsidR="007009D3" w:rsidRDefault="00C55422">
            <w:pPr>
              <w:spacing w:line="264" w:lineRule="auto"/>
              <w:rPr>
                <w:rFonts w:ascii="宋体" w:hAnsi="宋体"/>
                <w:szCs w:val="21"/>
              </w:rPr>
            </w:pPr>
            <w:r>
              <w:rPr>
                <w:rFonts w:ascii="宋体" w:hAnsi="宋体" w:hint="eastAsia"/>
                <w:szCs w:val="21"/>
              </w:rPr>
              <w:t xml:space="preserve">企业能源主要品种？年消耗标煤？是否是重点用能单位？ </w:t>
            </w:r>
          </w:p>
        </w:tc>
        <w:tc>
          <w:tcPr>
            <w:tcW w:w="925" w:type="dxa"/>
            <w:vAlign w:val="center"/>
          </w:tcPr>
          <w:p w14:paraId="2B9199C2" w14:textId="77777777" w:rsidR="007009D3" w:rsidRDefault="00C55422">
            <w:pPr>
              <w:spacing w:line="264" w:lineRule="auto"/>
              <w:jc w:val="center"/>
              <w:rPr>
                <w:rFonts w:ascii="宋体" w:hAnsi="宋体"/>
                <w:szCs w:val="21"/>
              </w:rPr>
            </w:pPr>
            <w:r>
              <w:rPr>
                <w:rFonts w:ascii="宋体" w:hAnsi="宋体" w:hint="eastAsia"/>
                <w:szCs w:val="21"/>
              </w:rPr>
              <w:t>GB17167－2006</w:t>
            </w:r>
          </w:p>
        </w:tc>
        <w:tc>
          <w:tcPr>
            <w:tcW w:w="3469" w:type="dxa"/>
            <w:vAlign w:val="center"/>
          </w:tcPr>
          <w:p w14:paraId="0BC461B3" w14:textId="64367EE6" w:rsidR="007009D3" w:rsidRPr="00315CC6" w:rsidRDefault="00315CC6" w:rsidP="00ED710D">
            <w:pPr>
              <w:spacing w:line="264" w:lineRule="auto"/>
              <w:ind w:firstLineChars="100" w:firstLine="210"/>
              <w:rPr>
                <w:rFonts w:ascii="宋体" w:hAnsi="宋体"/>
                <w:color w:val="FF0000"/>
                <w:szCs w:val="21"/>
              </w:rPr>
            </w:pPr>
            <w:r w:rsidRPr="00315CC6">
              <w:rPr>
                <w:rFonts w:ascii="Helvetica Neue" w:hAnsi="Helvetica Neue" w:cs="Helvetica Neue"/>
                <w:kern w:val="0"/>
                <w:szCs w:val="21"/>
              </w:rPr>
              <w:t>企业主要耗能为电、水、天然气；</w:t>
            </w:r>
            <w:r w:rsidRPr="00315CC6">
              <w:rPr>
                <w:rFonts w:ascii="Helvetica Neue" w:hAnsi="Helvetica Neue" w:cs="Helvetica Neue"/>
                <w:kern w:val="0"/>
                <w:szCs w:val="21"/>
              </w:rPr>
              <w:t>2021</w:t>
            </w:r>
            <w:r w:rsidRPr="00315CC6">
              <w:rPr>
                <w:rFonts w:ascii="Helvetica Neue" w:hAnsi="Helvetica Neue" w:cs="Helvetica Neue"/>
                <w:kern w:val="0"/>
                <w:szCs w:val="21"/>
              </w:rPr>
              <w:t>年</w:t>
            </w:r>
            <w:r w:rsidRPr="00315CC6">
              <w:rPr>
                <w:rFonts w:ascii="Helvetica Neue" w:hAnsi="Helvetica Neue" w:cs="Helvetica Neue"/>
                <w:kern w:val="0"/>
                <w:szCs w:val="21"/>
              </w:rPr>
              <w:t>09</w:t>
            </w:r>
            <w:r w:rsidRPr="00315CC6">
              <w:rPr>
                <w:rFonts w:ascii="Helvetica Neue" w:hAnsi="Helvetica Neue" w:cs="Helvetica Neue"/>
                <w:kern w:val="0"/>
                <w:szCs w:val="21"/>
              </w:rPr>
              <w:t>月份至</w:t>
            </w:r>
            <w:r w:rsidRPr="00315CC6">
              <w:rPr>
                <w:rFonts w:ascii="Helvetica Neue" w:hAnsi="Helvetica Neue" w:cs="Helvetica Neue"/>
                <w:kern w:val="0"/>
                <w:szCs w:val="21"/>
              </w:rPr>
              <w:t>2022</w:t>
            </w:r>
            <w:r w:rsidRPr="00315CC6">
              <w:rPr>
                <w:rFonts w:ascii="Helvetica Neue" w:hAnsi="Helvetica Neue" w:cs="Helvetica Neue"/>
                <w:kern w:val="0"/>
                <w:szCs w:val="21"/>
              </w:rPr>
              <w:t>年</w:t>
            </w:r>
            <w:r w:rsidRPr="00315CC6">
              <w:rPr>
                <w:rFonts w:ascii="Helvetica Neue" w:hAnsi="Helvetica Neue" w:cs="Helvetica Neue"/>
                <w:kern w:val="0"/>
                <w:szCs w:val="21"/>
              </w:rPr>
              <w:t>08</w:t>
            </w:r>
            <w:r w:rsidRPr="00315CC6">
              <w:rPr>
                <w:rFonts w:ascii="Helvetica Neue" w:hAnsi="Helvetica Neue" w:cs="Helvetica Neue"/>
                <w:kern w:val="0"/>
                <w:szCs w:val="21"/>
              </w:rPr>
              <w:t>月份耗水</w:t>
            </w:r>
            <w:r w:rsidRPr="00315CC6">
              <w:rPr>
                <w:rFonts w:ascii="Helvetica Neue" w:hAnsi="Helvetica Neue" w:cs="Helvetica Neue"/>
                <w:kern w:val="0"/>
                <w:szCs w:val="21"/>
              </w:rPr>
              <w:t>143170t</w:t>
            </w:r>
            <w:r w:rsidRPr="00315CC6">
              <w:rPr>
                <w:rFonts w:ascii="Helvetica Neue" w:hAnsi="Helvetica Neue" w:cs="Helvetica Neue"/>
                <w:kern w:val="0"/>
                <w:szCs w:val="21"/>
              </w:rPr>
              <w:t>、耗电</w:t>
            </w:r>
            <w:r w:rsidRPr="00315CC6">
              <w:rPr>
                <w:rFonts w:ascii="Helvetica Neue" w:hAnsi="Helvetica Neue" w:cs="Helvetica Neue"/>
                <w:kern w:val="0"/>
                <w:szCs w:val="21"/>
              </w:rPr>
              <w:t>14417057</w:t>
            </w:r>
            <w:r w:rsidR="008F2A66">
              <w:rPr>
                <w:rFonts w:ascii="Helvetica Neue" w:hAnsi="Helvetica Neue" w:cs="Helvetica Neue"/>
                <w:kern w:val="0"/>
                <w:szCs w:val="21"/>
              </w:rPr>
              <w:t>kW</w:t>
            </w:r>
            <w:r w:rsidRPr="00315CC6">
              <w:rPr>
                <w:rFonts w:ascii="Helvetica Neue" w:hAnsi="Helvetica Neue" w:cs="Helvetica Neue"/>
                <w:kern w:val="0"/>
                <w:szCs w:val="21"/>
              </w:rPr>
              <w:t>·h</w:t>
            </w:r>
            <w:r w:rsidRPr="00315CC6">
              <w:rPr>
                <w:rFonts w:ascii="Helvetica Neue" w:hAnsi="Helvetica Neue" w:cs="Helvetica Neue"/>
                <w:kern w:val="0"/>
                <w:szCs w:val="21"/>
              </w:rPr>
              <w:t>、耗天然气</w:t>
            </w:r>
            <w:r w:rsidRPr="00315CC6">
              <w:rPr>
                <w:rFonts w:ascii="Helvetica Neue" w:hAnsi="Helvetica Neue" w:cs="Helvetica Neue"/>
                <w:kern w:val="0"/>
                <w:szCs w:val="21"/>
              </w:rPr>
              <w:t>834971Nm</w:t>
            </w:r>
            <w:r w:rsidRPr="008F2A66">
              <w:rPr>
                <w:rFonts w:ascii="Helvetica Neue" w:hAnsi="Helvetica Neue" w:cs="Helvetica Neue"/>
                <w:kern w:val="0"/>
                <w:szCs w:val="21"/>
                <w:vertAlign w:val="superscript"/>
              </w:rPr>
              <w:t>3</w:t>
            </w:r>
            <w:r w:rsidRPr="00315CC6">
              <w:rPr>
                <w:rFonts w:ascii="Helvetica Neue" w:hAnsi="Helvetica Neue" w:cs="Helvetica Neue"/>
                <w:kern w:val="0"/>
                <w:szCs w:val="21"/>
              </w:rPr>
              <w:t>，共</w:t>
            </w:r>
            <w:r w:rsidRPr="00315CC6">
              <w:rPr>
                <w:rFonts w:ascii="Helvetica Neue" w:hAnsi="Helvetica Neue" w:cs="Helvetica Neue"/>
                <w:kern w:val="0"/>
                <w:szCs w:val="21"/>
              </w:rPr>
              <w:t>2894.6</w:t>
            </w:r>
            <w:r w:rsidR="008F2A66">
              <w:rPr>
                <w:rFonts w:ascii="Helvetica Neue" w:hAnsi="Helvetica Neue" w:cs="Helvetica Neue"/>
                <w:kern w:val="0"/>
                <w:szCs w:val="21"/>
              </w:rPr>
              <w:t>tce</w:t>
            </w:r>
            <w:r w:rsidRPr="00315CC6">
              <w:rPr>
                <w:rFonts w:ascii="Helvetica Neue" w:hAnsi="Helvetica Neue" w:cs="Helvetica Neue"/>
                <w:kern w:val="0"/>
                <w:szCs w:val="21"/>
              </w:rPr>
              <w:t>，不是重点耗能企业</w:t>
            </w:r>
            <w:r w:rsidR="008F2A66">
              <w:rPr>
                <w:rFonts w:ascii="Helvetica Neue" w:hAnsi="Helvetica Neue" w:cs="Helvetica Neue" w:hint="eastAsia"/>
                <w:kern w:val="0"/>
                <w:szCs w:val="21"/>
              </w:rPr>
              <w:t>.</w:t>
            </w:r>
          </w:p>
        </w:tc>
        <w:tc>
          <w:tcPr>
            <w:tcW w:w="1467" w:type="dxa"/>
            <w:vAlign w:val="center"/>
          </w:tcPr>
          <w:p w14:paraId="3A046BF8" w14:textId="77777777" w:rsidR="009E7D8E" w:rsidRDefault="009E7D8E" w:rsidP="009E7D8E">
            <w:pPr>
              <w:jc w:val="center"/>
              <w:rPr>
                <w:rFonts w:eastAsia="新宋体"/>
                <w:szCs w:val="21"/>
              </w:rPr>
            </w:pPr>
            <w:r>
              <w:rPr>
                <w:rFonts w:eastAsia="新宋体" w:hint="eastAsia"/>
                <w:szCs w:val="21"/>
              </w:rPr>
              <w:t>制造管理部</w:t>
            </w:r>
          </w:p>
          <w:p w14:paraId="07E4C8AD" w14:textId="2C643D59" w:rsidR="007009D3" w:rsidRPr="001E50A0" w:rsidRDefault="007009D3">
            <w:pPr>
              <w:spacing w:line="264" w:lineRule="auto"/>
              <w:jc w:val="center"/>
              <w:rPr>
                <w:rFonts w:ascii="宋体" w:hAnsi="宋体"/>
                <w:color w:val="FF0000"/>
                <w:szCs w:val="21"/>
              </w:rPr>
            </w:pPr>
          </w:p>
        </w:tc>
        <w:tc>
          <w:tcPr>
            <w:tcW w:w="1227" w:type="dxa"/>
            <w:vAlign w:val="center"/>
          </w:tcPr>
          <w:p w14:paraId="6EF3549C" w14:textId="77777777" w:rsidR="007009D3" w:rsidRDefault="00C55422">
            <w:pPr>
              <w:spacing w:line="264" w:lineRule="auto"/>
              <w:jc w:val="center"/>
              <w:rPr>
                <w:rFonts w:ascii="宋体" w:hAnsi="宋体"/>
                <w:color w:val="0000FF"/>
                <w:szCs w:val="21"/>
              </w:rPr>
            </w:pPr>
            <w:r>
              <w:rPr>
                <w:rFonts w:ascii="宋体" w:hAnsi="宋体" w:hint="eastAsia"/>
                <w:szCs w:val="21"/>
              </w:rPr>
              <w:t>否</w:t>
            </w:r>
          </w:p>
        </w:tc>
      </w:tr>
      <w:tr w:rsidR="000B2BFE" w14:paraId="64718C3E" w14:textId="77777777" w:rsidTr="000B2BFE">
        <w:trPr>
          <w:trHeight w:val="1581"/>
          <w:jc w:val="center"/>
        </w:trPr>
        <w:tc>
          <w:tcPr>
            <w:tcW w:w="594" w:type="dxa"/>
            <w:vAlign w:val="center"/>
          </w:tcPr>
          <w:p w14:paraId="0C49C799" w14:textId="09EC40D0" w:rsidR="00AF6F64" w:rsidRDefault="00AF6F64">
            <w:pPr>
              <w:spacing w:line="264" w:lineRule="auto"/>
              <w:jc w:val="center"/>
              <w:rPr>
                <w:rFonts w:ascii="宋体" w:hAnsi="宋体"/>
                <w:szCs w:val="21"/>
              </w:rPr>
            </w:pPr>
            <w:r>
              <w:rPr>
                <w:rFonts w:ascii="宋体" w:hAnsi="宋体" w:hint="eastAsia"/>
                <w:szCs w:val="21"/>
              </w:rPr>
              <w:lastRenderedPageBreak/>
              <w:t>9</w:t>
            </w:r>
          </w:p>
        </w:tc>
        <w:tc>
          <w:tcPr>
            <w:tcW w:w="1882" w:type="dxa"/>
            <w:vAlign w:val="center"/>
          </w:tcPr>
          <w:p w14:paraId="057AFC2C" w14:textId="421A66F3" w:rsidR="00AF6F64" w:rsidRDefault="00AF6F64">
            <w:pPr>
              <w:spacing w:line="264" w:lineRule="auto"/>
              <w:rPr>
                <w:rFonts w:ascii="宋体" w:hAnsi="宋体"/>
                <w:szCs w:val="21"/>
              </w:rPr>
            </w:pPr>
            <w:r>
              <w:rPr>
                <w:rFonts w:hAnsi="宋体" w:hint="eastAsia"/>
              </w:rPr>
              <w:t>计量单位使用情况？</w:t>
            </w:r>
            <w:r>
              <w:rPr>
                <w:rFonts w:hAnsi="宋体" w:hint="eastAsia"/>
                <w:bCs/>
              </w:rPr>
              <w:t>检查强制检定计划，并抽样检查计划实施的情况。</w:t>
            </w:r>
          </w:p>
        </w:tc>
        <w:tc>
          <w:tcPr>
            <w:tcW w:w="925" w:type="dxa"/>
            <w:vAlign w:val="center"/>
          </w:tcPr>
          <w:p w14:paraId="5A28E84F" w14:textId="44CFE759" w:rsidR="00AF6F64" w:rsidRDefault="00AF6F64">
            <w:pPr>
              <w:spacing w:line="264" w:lineRule="auto"/>
              <w:jc w:val="center"/>
              <w:rPr>
                <w:rFonts w:ascii="宋体" w:hAnsi="宋体"/>
                <w:szCs w:val="21"/>
              </w:rPr>
            </w:pPr>
            <w:r>
              <w:rPr>
                <w:rFonts w:ascii="宋体" w:hAnsi="宋体" w:hint="eastAsia"/>
                <w:szCs w:val="21"/>
              </w:rPr>
              <w:t>计量法制要求</w:t>
            </w:r>
          </w:p>
        </w:tc>
        <w:tc>
          <w:tcPr>
            <w:tcW w:w="3469" w:type="dxa"/>
            <w:vAlign w:val="center"/>
          </w:tcPr>
          <w:p w14:paraId="7D911F14" w14:textId="0C702E3A" w:rsidR="00AF6F64" w:rsidRDefault="00AF6F64" w:rsidP="00AF6F64">
            <w:pPr>
              <w:spacing w:line="336" w:lineRule="auto"/>
              <w:ind w:firstLineChars="200" w:firstLine="420"/>
              <w:rPr>
                <w:rFonts w:ascii="宋体" w:hAnsi="宋体"/>
                <w:color w:val="000000"/>
                <w:szCs w:val="21"/>
              </w:rPr>
            </w:pPr>
            <w:r w:rsidRPr="005070DE">
              <w:rPr>
                <w:rFonts w:ascii="宋体" w:hAnsi="宋体" w:hint="eastAsia"/>
                <w:color w:val="000000"/>
                <w:szCs w:val="21"/>
              </w:rPr>
              <w:t>该企业的测量设备中，有强制检定的测量设备</w:t>
            </w:r>
            <w:r>
              <w:rPr>
                <w:rFonts w:ascii="宋体" w:hAnsi="宋体" w:hint="eastAsia"/>
                <w:color w:val="000000"/>
                <w:szCs w:val="21"/>
              </w:rPr>
              <w:t>电子汽车衡、压力表</w:t>
            </w:r>
            <w:r w:rsidR="009E7D8E">
              <w:rPr>
                <w:rFonts w:ascii="宋体" w:hAnsi="宋体" w:hint="eastAsia"/>
                <w:color w:val="000000"/>
                <w:szCs w:val="21"/>
              </w:rPr>
              <w:t>、</w:t>
            </w:r>
            <w:r>
              <w:rPr>
                <w:rFonts w:ascii="宋体" w:hAnsi="宋体" w:hint="eastAsia"/>
                <w:color w:val="000000"/>
                <w:szCs w:val="21"/>
              </w:rPr>
              <w:t>主要标准器17</w:t>
            </w:r>
            <w:r w:rsidRPr="005070DE">
              <w:rPr>
                <w:rFonts w:ascii="宋体" w:hAnsi="宋体" w:hint="eastAsia"/>
                <w:color w:val="000000"/>
                <w:szCs w:val="21"/>
              </w:rPr>
              <w:t>件。主要用于安全防护</w:t>
            </w:r>
            <w:r>
              <w:rPr>
                <w:rFonts w:ascii="宋体" w:hAnsi="宋体" w:hint="eastAsia"/>
                <w:color w:val="000000"/>
                <w:szCs w:val="21"/>
              </w:rPr>
              <w:t>、贸易结算</w:t>
            </w:r>
            <w:r w:rsidR="008F2A66">
              <w:rPr>
                <w:rFonts w:ascii="宋体" w:hAnsi="宋体" w:hint="eastAsia"/>
                <w:color w:val="000000"/>
                <w:szCs w:val="21"/>
              </w:rPr>
              <w:t>、量值传递</w:t>
            </w:r>
            <w:r w:rsidRPr="005070DE">
              <w:rPr>
                <w:rFonts w:ascii="宋体" w:hAnsi="宋体" w:hint="eastAsia"/>
                <w:color w:val="000000"/>
                <w:szCs w:val="21"/>
              </w:rPr>
              <w:t>。</w:t>
            </w:r>
          </w:p>
          <w:p w14:paraId="4362508E" w14:textId="7295EBCD" w:rsidR="00AF6F64" w:rsidRDefault="00AF6F64" w:rsidP="00AF6F64">
            <w:pPr>
              <w:spacing w:line="336" w:lineRule="auto"/>
              <w:ind w:firstLineChars="200" w:firstLine="420"/>
              <w:rPr>
                <w:rFonts w:ascii="宋体" w:hAnsi="宋体"/>
                <w:color w:val="000000"/>
                <w:szCs w:val="21"/>
              </w:rPr>
            </w:pPr>
            <w:r>
              <w:rPr>
                <w:rFonts w:ascii="宋体" w:hAnsi="宋体"/>
                <w:color w:val="000000"/>
                <w:szCs w:val="21"/>
              </w:rPr>
              <w:t>1</w:t>
            </w:r>
            <w:r w:rsidRPr="005070DE">
              <w:rPr>
                <w:rFonts w:ascii="宋体" w:hAnsi="宋体" w:hint="eastAsia"/>
                <w:color w:val="000000"/>
                <w:szCs w:val="21"/>
              </w:rPr>
              <w:t>查：压力表，出厂编号：</w:t>
            </w:r>
            <w:r w:rsidR="009761B8">
              <w:rPr>
                <w:rFonts w:ascii="宋体" w:hAnsi="宋体"/>
                <w:color w:val="000000"/>
                <w:szCs w:val="21"/>
              </w:rPr>
              <w:t>YE0538278</w:t>
            </w:r>
            <w:r w:rsidRPr="005070DE">
              <w:rPr>
                <w:rFonts w:ascii="宋体" w:hAnsi="宋体"/>
                <w:color w:val="000000"/>
                <w:szCs w:val="21"/>
              </w:rPr>
              <w:t>,</w:t>
            </w:r>
            <w:r w:rsidRPr="005070DE">
              <w:rPr>
                <w:rFonts w:ascii="宋体" w:hAnsi="宋体" w:hint="eastAsia"/>
                <w:color w:val="000000"/>
                <w:szCs w:val="21"/>
              </w:rPr>
              <w:t>检定日期：</w:t>
            </w:r>
            <w:r>
              <w:rPr>
                <w:rFonts w:ascii="宋体" w:hAnsi="宋体" w:hint="eastAsia"/>
                <w:color w:val="000000"/>
                <w:szCs w:val="21"/>
              </w:rPr>
              <w:t>2022.0</w:t>
            </w:r>
            <w:r w:rsidR="009761B8">
              <w:rPr>
                <w:rFonts w:ascii="宋体" w:hAnsi="宋体"/>
                <w:color w:val="000000"/>
                <w:szCs w:val="21"/>
              </w:rPr>
              <w:t>7</w:t>
            </w:r>
            <w:r w:rsidRPr="005070DE">
              <w:rPr>
                <w:rFonts w:ascii="宋体" w:hAnsi="宋体" w:hint="eastAsia"/>
                <w:color w:val="000000"/>
                <w:szCs w:val="21"/>
              </w:rPr>
              <w:t>.</w:t>
            </w:r>
            <w:r w:rsidR="009761B8">
              <w:rPr>
                <w:rFonts w:ascii="宋体" w:hAnsi="宋体"/>
                <w:color w:val="000000"/>
                <w:szCs w:val="21"/>
              </w:rPr>
              <w:t>26</w:t>
            </w:r>
            <w:r w:rsidRPr="005070DE">
              <w:rPr>
                <w:rFonts w:ascii="宋体" w:hAnsi="宋体" w:hint="eastAsia"/>
                <w:color w:val="000000"/>
                <w:szCs w:val="21"/>
              </w:rPr>
              <w:t>，有效期：</w:t>
            </w:r>
            <w:r>
              <w:rPr>
                <w:rFonts w:ascii="宋体" w:hAnsi="宋体" w:hint="eastAsia"/>
                <w:color w:val="000000"/>
                <w:szCs w:val="21"/>
              </w:rPr>
              <w:t>202</w:t>
            </w:r>
            <w:r w:rsidR="009761B8">
              <w:rPr>
                <w:rFonts w:ascii="宋体" w:hAnsi="宋体"/>
                <w:color w:val="000000"/>
                <w:szCs w:val="21"/>
              </w:rPr>
              <w:t>3</w:t>
            </w:r>
            <w:r w:rsidRPr="005070DE">
              <w:rPr>
                <w:rFonts w:ascii="宋体" w:hAnsi="宋体" w:hint="eastAsia"/>
                <w:color w:val="000000"/>
                <w:szCs w:val="21"/>
              </w:rPr>
              <w:t>.</w:t>
            </w:r>
            <w:r w:rsidR="009761B8">
              <w:rPr>
                <w:rFonts w:ascii="宋体" w:hAnsi="宋体"/>
                <w:color w:val="000000"/>
                <w:szCs w:val="21"/>
              </w:rPr>
              <w:t>01</w:t>
            </w:r>
            <w:r w:rsidRPr="005070DE">
              <w:rPr>
                <w:rFonts w:ascii="宋体" w:hAnsi="宋体" w:hint="eastAsia"/>
                <w:color w:val="000000"/>
                <w:szCs w:val="21"/>
              </w:rPr>
              <w:t>.</w:t>
            </w:r>
            <w:r w:rsidR="009761B8">
              <w:rPr>
                <w:rFonts w:ascii="宋体" w:hAnsi="宋体"/>
                <w:color w:val="000000"/>
                <w:szCs w:val="21"/>
              </w:rPr>
              <w:t>25</w:t>
            </w:r>
            <w:r w:rsidRPr="005070DE">
              <w:rPr>
                <w:rFonts w:ascii="宋体" w:hAnsi="宋体" w:hint="eastAsia"/>
                <w:color w:val="000000"/>
                <w:szCs w:val="21"/>
              </w:rPr>
              <w:t>，证书编号</w:t>
            </w:r>
            <w:r w:rsidR="009761B8">
              <w:rPr>
                <w:rFonts w:ascii="宋体" w:hAnsi="宋体"/>
                <w:color w:val="000000"/>
                <w:szCs w:val="21"/>
              </w:rPr>
              <w:t>22RG918129399</w:t>
            </w:r>
            <w:r>
              <w:rPr>
                <w:rFonts w:ascii="宋体" w:hAnsi="宋体"/>
                <w:color w:val="000000"/>
                <w:szCs w:val="21"/>
              </w:rPr>
              <w:t>;</w:t>
            </w:r>
          </w:p>
          <w:p w14:paraId="2DB92F07" w14:textId="5993BC9F" w:rsidR="00AF6F64" w:rsidRDefault="00AF6F64" w:rsidP="00AF6F64">
            <w:pPr>
              <w:spacing w:line="336" w:lineRule="auto"/>
              <w:ind w:firstLineChars="200" w:firstLine="420"/>
              <w:rPr>
                <w:rFonts w:hAnsi="宋体"/>
              </w:rPr>
            </w:pPr>
            <w:r>
              <w:rPr>
                <w:rFonts w:ascii="宋体" w:hAnsi="宋体"/>
                <w:color w:val="000000"/>
                <w:szCs w:val="21"/>
              </w:rPr>
              <w:t>2</w:t>
            </w:r>
            <w:r>
              <w:rPr>
                <w:rFonts w:ascii="宋体" w:hAnsi="宋体" w:hint="eastAsia"/>
                <w:color w:val="000000"/>
                <w:szCs w:val="21"/>
              </w:rPr>
              <w:t>查：电子汽车衡，出厂编号：</w:t>
            </w:r>
            <w:r w:rsidR="009761B8">
              <w:rPr>
                <w:rFonts w:ascii="宋体" w:hAnsi="宋体"/>
                <w:color w:val="000000"/>
                <w:szCs w:val="21"/>
              </w:rPr>
              <w:t>Q00317-6CP</w:t>
            </w:r>
            <w:r>
              <w:rPr>
                <w:rFonts w:ascii="宋体" w:hAnsi="宋体"/>
                <w:color w:val="000000"/>
                <w:szCs w:val="21"/>
              </w:rPr>
              <w:t>,</w:t>
            </w:r>
            <w:r>
              <w:rPr>
                <w:rFonts w:ascii="宋体" w:hAnsi="宋体" w:hint="eastAsia"/>
                <w:color w:val="000000"/>
                <w:szCs w:val="21"/>
              </w:rPr>
              <w:t>检定日期：202</w:t>
            </w:r>
            <w:r w:rsidR="009761B8">
              <w:rPr>
                <w:rFonts w:ascii="宋体" w:hAnsi="宋体"/>
                <w:color w:val="000000"/>
                <w:szCs w:val="21"/>
              </w:rPr>
              <w:t>1</w:t>
            </w:r>
            <w:r>
              <w:rPr>
                <w:rFonts w:ascii="宋体" w:hAnsi="宋体" w:hint="eastAsia"/>
                <w:color w:val="000000"/>
                <w:szCs w:val="21"/>
              </w:rPr>
              <w:t>.</w:t>
            </w:r>
            <w:r w:rsidR="009761B8">
              <w:rPr>
                <w:rFonts w:ascii="宋体" w:hAnsi="宋体"/>
                <w:color w:val="000000"/>
                <w:szCs w:val="21"/>
              </w:rPr>
              <w:t>11</w:t>
            </w:r>
            <w:r>
              <w:rPr>
                <w:rFonts w:ascii="宋体" w:hAnsi="宋体" w:hint="eastAsia"/>
                <w:color w:val="000000"/>
                <w:szCs w:val="21"/>
              </w:rPr>
              <w:t>.</w:t>
            </w:r>
            <w:r w:rsidR="009761B8">
              <w:rPr>
                <w:rFonts w:ascii="宋体" w:hAnsi="宋体"/>
                <w:color w:val="000000"/>
                <w:szCs w:val="21"/>
              </w:rPr>
              <w:t>23</w:t>
            </w:r>
            <w:r>
              <w:rPr>
                <w:rFonts w:hAnsi="宋体" w:hint="eastAsia"/>
              </w:rPr>
              <w:t xml:space="preserve"> </w:t>
            </w:r>
            <w:r>
              <w:rPr>
                <w:rFonts w:hAnsi="宋体" w:hint="eastAsia"/>
              </w:rPr>
              <w:t>，有效期：</w:t>
            </w:r>
            <w:r>
              <w:rPr>
                <w:rFonts w:hAnsi="宋体" w:hint="eastAsia"/>
              </w:rPr>
              <w:t>2022.11.</w:t>
            </w:r>
            <w:r w:rsidR="009761B8">
              <w:rPr>
                <w:rFonts w:hAnsi="宋体"/>
              </w:rPr>
              <w:t>22</w:t>
            </w:r>
            <w:r>
              <w:rPr>
                <w:rFonts w:hAnsi="宋体" w:hint="eastAsia"/>
              </w:rPr>
              <w:t>.</w:t>
            </w:r>
            <w:r>
              <w:rPr>
                <w:rFonts w:hAnsi="宋体" w:hint="eastAsia"/>
              </w:rPr>
              <w:t>证书编号：</w:t>
            </w:r>
            <w:r w:rsidR="009761B8">
              <w:rPr>
                <w:rFonts w:hAnsi="宋体"/>
              </w:rPr>
              <w:t>21HQ2818030770</w:t>
            </w:r>
          </w:p>
          <w:p w14:paraId="2E3F97F5" w14:textId="77777777" w:rsidR="00AF6F64" w:rsidRPr="006E2A6D" w:rsidRDefault="00AF6F64" w:rsidP="00AF6F64">
            <w:pPr>
              <w:spacing w:line="360" w:lineRule="exact"/>
              <w:rPr>
                <w:rFonts w:ascii="宋体" w:hAnsi="宋体"/>
                <w:bCs/>
                <w:szCs w:val="21"/>
              </w:rPr>
            </w:pPr>
            <w:r w:rsidRPr="00F75F3C">
              <w:rPr>
                <w:sz w:val="20"/>
              </w:rPr>
              <w:t>查</w:t>
            </w:r>
            <w:r>
              <w:rPr>
                <w:rFonts w:hint="eastAsia"/>
                <w:sz w:val="20"/>
              </w:rPr>
              <w:t>相关检验</w:t>
            </w:r>
            <w:r w:rsidRPr="00F75F3C">
              <w:rPr>
                <w:sz w:val="20"/>
              </w:rPr>
              <w:t>记录、</w:t>
            </w:r>
            <w:r>
              <w:rPr>
                <w:rFonts w:ascii="宋体" w:hAnsi="宋体" w:hint="eastAsia"/>
                <w:bCs/>
                <w:szCs w:val="21"/>
              </w:rPr>
              <w:t>技术文件、</w:t>
            </w:r>
            <w:r w:rsidRPr="006E2A6D">
              <w:rPr>
                <w:rFonts w:ascii="宋体" w:hAnsi="宋体" w:hint="eastAsia"/>
                <w:bCs/>
                <w:szCs w:val="21"/>
              </w:rPr>
              <w:t>测量设备台账等，基本能采用法定计量单位。</w:t>
            </w:r>
          </w:p>
          <w:p w14:paraId="6E650274" w14:textId="58B5543D" w:rsidR="00AF6F64" w:rsidRPr="00ED710D" w:rsidRDefault="00AF6F64" w:rsidP="00AF6F64">
            <w:pPr>
              <w:spacing w:line="264" w:lineRule="auto"/>
              <w:ind w:firstLineChars="100" w:firstLine="200"/>
              <w:rPr>
                <w:rFonts w:ascii="宋体" w:hAnsi="宋体"/>
                <w:color w:val="000000" w:themeColor="text1"/>
                <w:szCs w:val="21"/>
              </w:rPr>
            </w:pPr>
            <w:r w:rsidRPr="00F75F3C">
              <w:rPr>
                <w:sz w:val="20"/>
              </w:rPr>
              <w:t>符合计量法制要求。</w:t>
            </w:r>
          </w:p>
        </w:tc>
        <w:tc>
          <w:tcPr>
            <w:tcW w:w="1467" w:type="dxa"/>
            <w:vAlign w:val="center"/>
          </w:tcPr>
          <w:p w14:paraId="7EBD7933" w14:textId="77777777" w:rsidR="004347A0" w:rsidRPr="004335CB" w:rsidRDefault="004347A0" w:rsidP="004347A0">
            <w:pPr>
              <w:jc w:val="center"/>
              <w:rPr>
                <w:rFonts w:ascii="宋体" w:hAnsi="宋体"/>
                <w:bCs/>
                <w:szCs w:val="21"/>
              </w:rPr>
            </w:pPr>
            <w:r w:rsidRPr="004335CB">
              <w:rPr>
                <w:rFonts w:ascii="宋体" w:hAnsi="宋体" w:hint="eastAsia"/>
                <w:szCs w:val="21"/>
              </w:rPr>
              <w:t>质量保证部</w:t>
            </w:r>
          </w:p>
          <w:p w14:paraId="341C1AB2" w14:textId="77777777" w:rsidR="00AF6F64" w:rsidRPr="00ED710D" w:rsidRDefault="00AF6F64">
            <w:pPr>
              <w:spacing w:line="264" w:lineRule="auto"/>
              <w:jc w:val="center"/>
              <w:rPr>
                <w:rFonts w:ascii="宋体" w:hAnsi="宋体"/>
                <w:color w:val="000000" w:themeColor="text1"/>
                <w:szCs w:val="21"/>
              </w:rPr>
            </w:pPr>
          </w:p>
        </w:tc>
        <w:tc>
          <w:tcPr>
            <w:tcW w:w="1227" w:type="dxa"/>
            <w:vAlign w:val="center"/>
          </w:tcPr>
          <w:p w14:paraId="3538F090" w14:textId="2E670944" w:rsidR="00AF6F64" w:rsidRDefault="004347A0">
            <w:pPr>
              <w:spacing w:line="264" w:lineRule="auto"/>
              <w:jc w:val="center"/>
              <w:rPr>
                <w:rFonts w:ascii="宋体" w:hAnsi="宋体"/>
                <w:szCs w:val="21"/>
              </w:rPr>
            </w:pPr>
            <w:r>
              <w:rPr>
                <w:rFonts w:ascii="宋体" w:hAnsi="宋体" w:hint="eastAsia"/>
                <w:szCs w:val="21"/>
              </w:rPr>
              <w:t>否</w:t>
            </w:r>
          </w:p>
        </w:tc>
      </w:tr>
    </w:tbl>
    <w:p w14:paraId="49467343" w14:textId="77777777" w:rsidR="007009D3" w:rsidRDefault="007009D3">
      <w:pPr>
        <w:rPr>
          <w:rFonts w:ascii="宋体" w:hAnsi="宋体"/>
          <w:szCs w:val="21"/>
        </w:rPr>
      </w:pPr>
    </w:p>
    <w:sectPr w:rsidR="007009D3">
      <w:headerReference w:type="default" r:id="rId9"/>
      <w:footerReference w:type="default" r:id="rId10"/>
      <w:pgSz w:w="11906" w:h="16838"/>
      <w:pgMar w:top="1276" w:right="926" w:bottom="777" w:left="1080" w:header="397" w:footer="567"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9BF62" w14:textId="77777777" w:rsidR="009A0FB9" w:rsidRDefault="009A0FB9">
      <w:r>
        <w:separator/>
      </w:r>
    </w:p>
  </w:endnote>
  <w:endnote w:type="continuationSeparator" w:id="0">
    <w:p w14:paraId="2E5980E4" w14:textId="77777777" w:rsidR="009A0FB9" w:rsidRDefault="009A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73FE" w14:textId="77777777" w:rsidR="007009D3" w:rsidRDefault="00C55422">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E7D8E">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E7D8E">
      <w:rPr>
        <w:b/>
        <w:bCs/>
        <w:noProof/>
      </w:rPr>
      <w:t>4</w:t>
    </w:r>
    <w:r>
      <w:rPr>
        <w:b/>
        <w:bCs/>
        <w:sz w:val="24"/>
        <w:szCs w:val="24"/>
      </w:rPr>
      <w:fldChar w:fldCharType="end"/>
    </w:r>
  </w:p>
  <w:p w14:paraId="594FA44C" w14:textId="77777777" w:rsidR="007009D3" w:rsidRDefault="007009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BE68B" w14:textId="77777777" w:rsidR="009A0FB9" w:rsidRDefault="009A0FB9">
      <w:r>
        <w:separator/>
      </w:r>
    </w:p>
  </w:footnote>
  <w:footnote w:type="continuationSeparator" w:id="0">
    <w:p w14:paraId="2C48D2D2" w14:textId="77777777" w:rsidR="009A0FB9" w:rsidRDefault="009A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04A3" w14:textId="77777777" w:rsidR="007009D3" w:rsidRDefault="00C55422">
    <w:pPr>
      <w:pStyle w:val="a7"/>
      <w:pBdr>
        <w:bottom w:val="none" w:sz="0" w:space="0" w:color="auto"/>
      </w:pBdr>
      <w:spacing w:line="320" w:lineRule="exact"/>
      <w:ind w:leftChars="-41" w:left="-86" w:firstLineChars="400" w:firstLine="720"/>
      <w:jc w:val="left"/>
    </w:pPr>
    <w:r>
      <w:rPr>
        <w:noProof/>
      </w:rPr>
      <w:drawing>
        <wp:anchor distT="0" distB="0" distL="114300" distR="114300" simplePos="0" relativeHeight="251657728" behindDoc="0" locked="0" layoutInCell="1" allowOverlap="1" wp14:anchorId="7A07C67E" wp14:editId="1756B647">
          <wp:simplePos x="0" y="0"/>
          <wp:positionH relativeFrom="column">
            <wp:posOffset>-144145</wp:posOffset>
          </wp:positionH>
          <wp:positionV relativeFrom="paragraph">
            <wp:posOffset>69215</wp:posOffset>
          </wp:positionV>
          <wp:extent cx="481965" cy="485140"/>
          <wp:effectExtent l="0" t="0" r="0"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1965" cy="485140"/>
                  </a:xfrm>
                  <a:prstGeom prst="rect">
                    <a:avLst/>
                  </a:prstGeom>
                  <a:noFill/>
                  <a:ln>
                    <a:noFill/>
                  </a:ln>
                </pic:spPr>
              </pic:pic>
            </a:graphicData>
          </a:graphic>
        </wp:anchor>
      </w:drawing>
    </w:r>
    <w:r>
      <w:rPr>
        <w:rFonts w:hint="eastAsia"/>
      </w:rPr>
      <w:t xml:space="preserve">   </w:t>
    </w:r>
  </w:p>
  <w:p w14:paraId="1B95E71D" w14:textId="77777777" w:rsidR="007009D3" w:rsidRDefault="00C55422">
    <w:pPr>
      <w:pStyle w:val="a7"/>
      <w:pBdr>
        <w:bottom w:val="none" w:sz="0" w:space="0" w:color="auto"/>
      </w:pBdr>
      <w:spacing w:line="280" w:lineRule="exact"/>
      <w:jc w:val="left"/>
      <w:rPr>
        <w:rStyle w:val="CharChar1"/>
        <w:rFonts w:ascii="Times New Roman" w:hAnsi="Times New Roman" w:hint="default"/>
        <w:szCs w:val="21"/>
      </w:rPr>
    </w:pPr>
    <w:r>
      <w:rPr>
        <w:noProof/>
        <w:sz w:val="21"/>
        <w:szCs w:val="21"/>
      </w:rPr>
      <mc:AlternateContent>
        <mc:Choice Requires="wps">
          <w:drawing>
            <wp:anchor distT="0" distB="0" distL="114300" distR="114300" simplePos="0" relativeHeight="251656704" behindDoc="0" locked="0" layoutInCell="1" allowOverlap="1" wp14:anchorId="749B87D9" wp14:editId="0DB789AB">
              <wp:simplePos x="0" y="0"/>
              <wp:positionH relativeFrom="column">
                <wp:posOffset>3619500</wp:posOffset>
              </wp:positionH>
              <wp:positionV relativeFrom="paragraph">
                <wp:posOffset>131445</wp:posOffset>
              </wp:positionV>
              <wp:extent cx="2715895" cy="261620"/>
              <wp:effectExtent l="0" t="0" r="0" b="0"/>
              <wp:wrapNone/>
              <wp:docPr id="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895" cy="261620"/>
                      </a:xfrm>
                      <a:prstGeom prst="rect">
                        <a:avLst/>
                      </a:prstGeom>
                      <a:solidFill>
                        <a:srgbClr val="FFFFFF"/>
                      </a:solidFill>
                      <a:ln>
                        <a:noFill/>
                      </a:ln>
                      <a:effectLst/>
                    </wps:spPr>
                    <wps:txbx>
                      <w:txbxContent>
                        <w:p w14:paraId="6AEB4652" w14:textId="77777777" w:rsidR="007009D3" w:rsidRDefault="00C55422">
                          <w:pPr>
                            <w:rPr>
                              <w:sz w:val="18"/>
                              <w:szCs w:val="18"/>
                            </w:rPr>
                          </w:pPr>
                          <w:r>
                            <w:rPr>
                              <w:szCs w:val="21"/>
                            </w:rPr>
                            <w:t>ISC-A-II-10</w:t>
                          </w:r>
                          <w:r>
                            <w:rPr>
                              <w:rFonts w:hint="eastAsia"/>
                              <w:szCs w:val="21"/>
                            </w:rPr>
                            <w:t>审核员监督审核记录</w:t>
                          </w:r>
                          <w:r>
                            <w:rPr>
                              <w:szCs w:val="21"/>
                            </w:rPr>
                            <w:t>（</w:t>
                          </w:r>
                          <w:r>
                            <w:rPr>
                              <w:szCs w:val="21"/>
                            </w:rPr>
                            <w:t>0</w:t>
                          </w:r>
                          <w:r>
                            <w:rPr>
                              <w:rFonts w:hint="eastAsia"/>
                              <w:szCs w:val="21"/>
                            </w:rPr>
                            <w:t>7</w:t>
                          </w:r>
                          <w:r>
                            <w:rPr>
                              <w:szCs w:val="21"/>
                            </w:rPr>
                            <w:t>版本）</w:t>
                          </w:r>
                        </w:p>
                      </w:txbxContent>
                    </wps:txbx>
                    <wps:bodyPr rot="0" vert="horz" wrap="square" lIns="91440" tIns="45720" rIns="91440" bIns="45720" anchor="t" anchorCtr="0" upright="1">
                      <a:noAutofit/>
                    </wps:bodyPr>
                  </wps:wsp>
                </a:graphicData>
              </a:graphic>
            </wp:anchor>
          </w:drawing>
        </mc:Choice>
        <mc:Fallback>
          <w:pict>
            <v:shapetype w14:anchorId="749B87D9" id="_x0000_t202" coordsize="21600,21600" o:spt="202" path="m,l,21600r21600,l21600,xe">
              <v:stroke joinstyle="miter"/>
              <v:path gradientshapeok="t" o:connecttype="rect"/>
            </v:shapetype>
            <v:shape id="文本框 3" o:spid="_x0000_s1026" type="#_x0000_t202" style="position:absolute;margin-left:285pt;margin-top:10.35pt;width:213.85pt;height:20.6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" stroked="f">
              <v:textbox>
                <w:txbxContent>
                  <w:p w14:paraId="6AEB4652" w14:textId="77777777" w:rsidR="007009D3" w:rsidRDefault="00C55422">
                    <w:pPr>
                      <w:rPr>
                        <w:sz w:val="18"/>
                        <w:szCs w:val="18"/>
                      </w:rPr>
                    </w:pPr>
                    <w:r>
                      <w:rPr>
                        <w:szCs w:val="21"/>
                      </w:rPr>
                      <w:t>ISC-A-II-10</w:t>
                    </w:r>
                    <w:r>
                      <w:rPr>
                        <w:rFonts w:hint="eastAsia"/>
                        <w:szCs w:val="21"/>
                      </w:rPr>
                      <w:t>审核员监督审核记录</w:t>
                    </w:r>
                    <w:r>
                      <w:rPr>
                        <w:szCs w:val="21"/>
                      </w:rPr>
                      <w:t>（</w:t>
                    </w:r>
                    <w:r>
                      <w:rPr>
                        <w:szCs w:val="21"/>
                      </w:rPr>
                      <w:t>0</w:t>
                    </w:r>
                    <w:r>
                      <w:rPr>
                        <w:rFonts w:hint="eastAsia"/>
                        <w:szCs w:val="21"/>
                      </w:rPr>
                      <w:t>7</w:t>
                    </w:r>
                    <w:r>
                      <w:rPr>
                        <w:szCs w:val="21"/>
                      </w:rPr>
                      <w:t>版本）</w:t>
                    </w:r>
                  </w:p>
                </w:txbxContent>
              </v:textbox>
            </v:shape>
          </w:pict>
        </mc:Fallback>
      </mc:AlternateContent>
    </w:r>
    <w:r>
      <w:rPr>
        <w:rStyle w:val="CharChar1"/>
        <w:rFonts w:hint="default"/>
        <w:szCs w:val="21"/>
      </w:rPr>
      <w:t xml:space="preserve">      </w:t>
    </w:r>
    <w:r>
      <w:rPr>
        <w:rStyle w:val="CharChar1"/>
        <w:rFonts w:ascii="Times New Roman" w:hAnsi="Times New Roman" w:hint="default"/>
        <w:szCs w:val="21"/>
      </w:rPr>
      <w:t>北京国标联合认证有限公司</w:t>
    </w:r>
  </w:p>
  <w:p w14:paraId="60D00DCA" w14:textId="77777777" w:rsidR="007009D3" w:rsidRDefault="00C55422">
    <w:pPr>
      <w:pStyle w:val="a7"/>
      <w:pBdr>
        <w:bottom w:val="none" w:sz="0" w:space="1" w:color="auto"/>
      </w:pBdr>
      <w:spacing w:line="320" w:lineRule="exact"/>
      <w:jc w:val="left"/>
    </w:pPr>
    <w:r>
      <w:rPr>
        <w:noProof/>
        <w:sz w:val="21"/>
        <w:szCs w:val="21"/>
      </w:rPr>
      <mc:AlternateContent>
        <mc:Choice Requires="wps">
          <w:drawing>
            <wp:anchor distT="0" distB="0" distL="114300" distR="114300" simplePos="0" relativeHeight="251658752" behindDoc="0" locked="0" layoutInCell="1" allowOverlap="1" wp14:anchorId="55292615" wp14:editId="26A6DFFA">
              <wp:simplePos x="0" y="0"/>
              <wp:positionH relativeFrom="column">
                <wp:posOffset>-5715</wp:posOffset>
              </wp:positionH>
              <wp:positionV relativeFrom="paragraph">
                <wp:posOffset>191135</wp:posOffset>
              </wp:positionV>
              <wp:extent cx="6314440" cy="8890"/>
              <wp:effectExtent l="13335" t="10160" r="6350" b="9525"/>
              <wp:wrapNone/>
              <wp:docPr id="1"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4440" cy="8890"/>
                      </a:xfrm>
                      <a:prstGeom prst="line">
                        <a:avLst/>
                      </a:prstGeom>
                      <a:noFill/>
                      <a:ln w="9525">
                        <a:solidFill>
                          <a:srgbClr val="000000"/>
                        </a:solidFill>
                        <a:round/>
                      </a:ln>
                    </wps:spPr>
                    <wps:bodyPr/>
                  </wps:wsp>
                </a:graphicData>
              </a:graphic>
            </wp:anchor>
          </w:drawing>
        </mc:Choice>
        <mc:Fallback>
          <w:pict>
            <v:line w14:anchorId="65F6B9CF" id="直线 4" o:spid="_x0000_s1026" style="position:absolute;left:0;text-align:left;flip:y;z-index:251658752;visibility:visible;mso-wrap-style:square;mso-wrap-distance-left:9pt;mso-wrap-distance-top:0;mso-wrap-distance-right:9pt;mso-wrap-distance-bottom:0;mso-position-horizontal:absolute;mso-position-horizontal-relative:text;mso-position-vertical:absolute;mso-position-vertical-relative:text" from="-.45pt,15.05pt" to="496.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"/>
          </w:pict>
        </mc:Fallback>
      </mc:AlternateContent>
    </w:r>
    <w:r>
      <w:rPr>
        <w:rStyle w:val="CharChar1"/>
        <w:rFonts w:ascii="Times New Roman" w:hAnsi="Times New Roman" w:hint="default"/>
        <w:szCs w:val="21"/>
      </w:rPr>
      <w:t xml:space="preserve">      </w:t>
    </w:r>
    <w:r>
      <w:rPr>
        <w:rStyle w:val="CharChar1"/>
        <w:rFonts w:ascii="Times New Roman" w:hAnsi="Times New Roman" w:hint="default"/>
        <w:w w:val="80"/>
        <w:szCs w:val="21"/>
      </w:rPr>
      <w:t xml:space="preserve">Beijing International Standard united Certification Co.,Ltd. </w:t>
    </w:r>
    <w:r>
      <w:rPr>
        <w:rStyle w:val="CharChar1"/>
        <w:rFonts w:hint="default"/>
        <w:w w:val="90"/>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1"/>
      <w:lvlText w:val="□"/>
      <w:lvlJc w:val="left"/>
      <w:pPr>
        <w:tabs>
          <w:tab w:val="left"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left" w:pos="252"/>
        </w:tabs>
        <w:ind w:left="252" w:hanging="360"/>
      </w:pPr>
      <w:rPr>
        <w:rFonts w:ascii="宋体" w:hint="eastAsia"/>
      </w:rPr>
    </w:lvl>
  </w:abstractNum>
  <w:num w:numId="1" w16cid:durableId="961809171">
    <w:abstractNumId w:val="1"/>
  </w:num>
  <w:num w:numId="2" w16cid:durableId="563760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A5MmIyYjM5NmQxYzAxYTY0ZjZiM2JkZDFlYThhNGIifQ=="/>
  </w:docVars>
  <w:rsids>
    <w:rsidRoot w:val="006669BF"/>
    <w:rsid w:val="0000574E"/>
    <w:rsid w:val="000067B2"/>
    <w:rsid w:val="000541E3"/>
    <w:rsid w:val="00055B4C"/>
    <w:rsid w:val="0006047C"/>
    <w:rsid w:val="0007013D"/>
    <w:rsid w:val="000839A5"/>
    <w:rsid w:val="00084774"/>
    <w:rsid w:val="0008596C"/>
    <w:rsid w:val="000B2BFE"/>
    <w:rsid w:val="00112A92"/>
    <w:rsid w:val="00115388"/>
    <w:rsid w:val="00152D7D"/>
    <w:rsid w:val="001D7C8A"/>
    <w:rsid w:val="001E50A0"/>
    <w:rsid w:val="001F3348"/>
    <w:rsid w:val="001F445D"/>
    <w:rsid w:val="00205258"/>
    <w:rsid w:val="00213C70"/>
    <w:rsid w:val="002152DB"/>
    <w:rsid w:val="002255EE"/>
    <w:rsid w:val="00264701"/>
    <w:rsid w:val="002668F4"/>
    <w:rsid w:val="002969F6"/>
    <w:rsid w:val="002A1EFF"/>
    <w:rsid w:val="002C26E6"/>
    <w:rsid w:val="00315CC6"/>
    <w:rsid w:val="00352D6F"/>
    <w:rsid w:val="003A0541"/>
    <w:rsid w:val="003A0F5D"/>
    <w:rsid w:val="003A6C04"/>
    <w:rsid w:val="003B360B"/>
    <w:rsid w:val="003D0464"/>
    <w:rsid w:val="003D26BF"/>
    <w:rsid w:val="003E68A1"/>
    <w:rsid w:val="003F21C1"/>
    <w:rsid w:val="004029DD"/>
    <w:rsid w:val="004127E4"/>
    <w:rsid w:val="004347A0"/>
    <w:rsid w:val="00442B7C"/>
    <w:rsid w:val="00446022"/>
    <w:rsid w:val="004544D5"/>
    <w:rsid w:val="00457C2B"/>
    <w:rsid w:val="004648CE"/>
    <w:rsid w:val="00464F05"/>
    <w:rsid w:val="0047529B"/>
    <w:rsid w:val="004773C5"/>
    <w:rsid w:val="00492E40"/>
    <w:rsid w:val="004B426C"/>
    <w:rsid w:val="004E42D8"/>
    <w:rsid w:val="0050565F"/>
    <w:rsid w:val="00526FF6"/>
    <w:rsid w:val="00541D5D"/>
    <w:rsid w:val="00544E0D"/>
    <w:rsid w:val="00554B27"/>
    <w:rsid w:val="005613BE"/>
    <w:rsid w:val="0056612C"/>
    <w:rsid w:val="005E347B"/>
    <w:rsid w:val="005E57D0"/>
    <w:rsid w:val="00607036"/>
    <w:rsid w:val="00613ECA"/>
    <w:rsid w:val="00637D44"/>
    <w:rsid w:val="0065385D"/>
    <w:rsid w:val="006669BF"/>
    <w:rsid w:val="00684FD1"/>
    <w:rsid w:val="006B3668"/>
    <w:rsid w:val="006C4EA3"/>
    <w:rsid w:val="006F46B0"/>
    <w:rsid w:val="006F77A2"/>
    <w:rsid w:val="007009D3"/>
    <w:rsid w:val="0070134F"/>
    <w:rsid w:val="00706F09"/>
    <w:rsid w:val="00715741"/>
    <w:rsid w:val="0072602F"/>
    <w:rsid w:val="007875F5"/>
    <w:rsid w:val="007D5A3E"/>
    <w:rsid w:val="008325D3"/>
    <w:rsid w:val="00844184"/>
    <w:rsid w:val="008459BC"/>
    <w:rsid w:val="00864BC1"/>
    <w:rsid w:val="00874F6E"/>
    <w:rsid w:val="0088705B"/>
    <w:rsid w:val="008A5342"/>
    <w:rsid w:val="008F2A66"/>
    <w:rsid w:val="00930C5F"/>
    <w:rsid w:val="009418E3"/>
    <w:rsid w:val="0094606C"/>
    <w:rsid w:val="00960F08"/>
    <w:rsid w:val="009761B8"/>
    <w:rsid w:val="009921F5"/>
    <w:rsid w:val="009942B1"/>
    <w:rsid w:val="00994610"/>
    <w:rsid w:val="009A0FB9"/>
    <w:rsid w:val="009B1EC7"/>
    <w:rsid w:val="009C7A67"/>
    <w:rsid w:val="009D2B15"/>
    <w:rsid w:val="009E07FD"/>
    <w:rsid w:val="009E7D8E"/>
    <w:rsid w:val="009F3F3D"/>
    <w:rsid w:val="009F535D"/>
    <w:rsid w:val="00A27A2F"/>
    <w:rsid w:val="00A347D9"/>
    <w:rsid w:val="00A508FE"/>
    <w:rsid w:val="00A90593"/>
    <w:rsid w:val="00AA4788"/>
    <w:rsid w:val="00AA5978"/>
    <w:rsid w:val="00AB790E"/>
    <w:rsid w:val="00AD5247"/>
    <w:rsid w:val="00AF6F64"/>
    <w:rsid w:val="00B614E7"/>
    <w:rsid w:val="00B81296"/>
    <w:rsid w:val="00B85F88"/>
    <w:rsid w:val="00BF3C79"/>
    <w:rsid w:val="00C03DA1"/>
    <w:rsid w:val="00C20139"/>
    <w:rsid w:val="00C36375"/>
    <w:rsid w:val="00C55422"/>
    <w:rsid w:val="00C65C03"/>
    <w:rsid w:val="00C7546B"/>
    <w:rsid w:val="00C9796A"/>
    <w:rsid w:val="00CB682B"/>
    <w:rsid w:val="00CF0858"/>
    <w:rsid w:val="00D3630A"/>
    <w:rsid w:val="00D47602"/>
    <w:rsid w:val="00D47ADA"/>
    <w:rsid w:val="00DB3A37"/>
    <w:rsid w:val="00DC2514"/>
    <w:rsid w:val="00E13085"/>
    <w:rsid w:val="00E33DC5"/>
    <w:rsid w:val="00E52E41"/>
    <w:rsid w:val="00E601A9"/>
    <w:rsid w:val="00E60477"/>
    <w:rsid w:val="00E8788D"/>
    <w:rsid w:val="00EA7F3D"/>
    <w:rsid w:val="00EB3714"/>
    <w:rsid w:val="00EC0544"/>
    <w:rsid w:val="00ED4866"/>
    <w:rsid w:val="00ED710D"/>
    <w:rsid w:val="00F2041B"/>
    <w:rsid w:val="00F30ED1"/>
    <w:rsid w:val="00F66260"/>
    <w:rsid w:val="00F75FA7"/>
    <w:rsid w:val="00F96F48"/>
    <w:rsid w:val="00FC06B2"/>
    <w:rsid w:val="00FE72A0"/>
    <w:rsid w:val="025C1307"/>
    <w:rsid w:val="03DD13BE"/>
    <w:rsid w:val="046C750A"/>
    <w:rsid w:val="048412EF"/>
    <w:rsid w:val="05BD1938"/>
    <w:rsid w:val="071A7AD5"/>
    <w:rsid w:val="08CE3329"/>
    <w:rsid w:val="0B4B369A"/>
    <w:rsid w:val="0C5B729E"/>
    <w:rsid w:val="0CA22E66"/>
    <w:rsid w:val="0DD54AE8"/>
    <w:rsid w:val="0E4D368D"/>
    <w:rsid w:val="0EC50E7D"/>
    <w:rsid w:val="100136F3"/>
    <w:rsid w:val="115C225B"/>
    <w:rsid w:val="11DE1704"/>
    <w:rsid w:val="120E4A8E"/>
    <w:rsid w:val="125D6381"/>
    <w:rsid w:val="13DA4967"/>
    <w:rsid w:val="143F37C2"/>
    <w:rsid w:val="14800DC8"/>
    <w:rsid w:val="167A5AB7"/>
    <w:rsid w:val="19E25C5F"/>
    <w:rsid w:val="1AA32A56"/>
    <w:rsid w:val="1AC56B29"/>
    <w:rsid w:val="1D47138A"/>
    <w:rsid w:val="1DE579A5"/>
    <w:rsid w:val="1ECF1B50"/>
    <w:rsid w:val="1F3924F5"/>
    <w:rsid w:val="2018496F"/>
    <w:rsid w:val="21606027"/>
    <w:rsid w:val="21C24483"/>
    <w:rsid w:val="220326EB"/>
    <w:rsid w:val="22963C78"/>
    <w:rsid w:val="23ED6B27"/>
    <w:rsid w:val="277B17FF"/>
    <w:rsid w:val="281A23D4"/>
    <w:rsid w:val="2FF36517"/>
    <w:rsid w:val="31B428A7"/>
    <w:rsid w:val="32560D2E"/>
    <w:rsid w:val="33AE57D4"/>
    <w:rsid w:val="34DE3132"/>
    <w:rsid w:val="36DA57DC"/>
    <w:rsid w:val="375F1B1D"/>
    <w:rsid w:val="3AFC5601"/>
    <w:rsid w:val="3BC82016"/>
    <w:rsid w:val="3C827314"/>
    <w:rsid w:val="3CF9310E"/>
    <w:rsid w:val="3F860CD1"/>
    <w:rsid w:val="40CB3599"/>
    <w:rsid w:val="432F1D33"/>
    <w:rsid w:val="433E68BD"/>
    <w:rsid w:val="458F21BD"/>
    <w:rsid w:val="49AC029F"/>
    <w:rsid w:val="49D12C7A"/>
    <w:rsid w:val="4C624B27"/>
    <w:rsid w:val="4CFF4949"/>
    <w:rsid w:val="4DB772D3"/>
    <w:rsid w:val="4EE334F2"/>
    <w:rsid w:val="504B22A2"/>
    <w:rsid w:val="52325905"/>
    <w:rsid w:val="547471D3"/>
    <w:rsid w:val="550E339F"/>
    <w:rsid w:val="55205E20"/>
    <w:rsid w:val="566023A4"/>
    <w:rsid w:val="57BB1DDB"/>
    <w:rsid w:val="58AD2ADA"/>
    <w:rsid w:val="59F60C5B"/>
    <w:rsid w:val="5A710D99"/>
    <w:rsid w:val="5B793571"/>
    <w:rsid w:val="5C3F62C3"/>
    <w:rsid w:val="5D92523B"/>
    <w:rsid w:val="5E066A75"/>
    <w:rsid w:val="5E253083"/>
    <w:rsid w:val="61D86E23"/>
    <w:rsid w:val="62B71ECB"/>
    <w:rsid w:val="647B134C"/>
    <w:rsid w:val="6575433B"/>
    <w:rsid w:val="658904F7"/>
    <w:rsid w:val="67957AB5"/>
    <w:rsid w:val="68B844D3"/>
    <w:rsid w:val="69801D0E"/>
    <w:rsid w:val="69B8100F"/>
    <w:rsid w:val="6E3A1CC7"/>
    <w:rsid w:val="6E560D6E"/>
    <w:rsid w:val="6F7D2254"/>
    <w:rsid w:val="70255841"/>
    <w:rsid w:val="72DD00D4"/>
    <w:rsid w:val="771E49B8"/>
    <w:rsid w:val="77F03223"/>
    <w:rsid w:val="78783F00"/>
    <w:rsid w:val="78CF072B"/>
    <w:rsid w:val="79CD5220"/>
    <w:rsid w:val="7AF93FBC"/>
    <w:rsid w:val="7B6B188B"/>
    <w:rsid w:val="7CA331DB"/>
    <w:rsid w:val="7D8C0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EE6DAFE"/>
  <w15:docId w15:val="{6FA8514D-5D05-4D76-8F6E-7C1DC7BE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Pr>
      <w:sz w:val="18"/>
    </w:r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Pr>
      <w:color w:val="0000FF"/>
      <w:u w:val="single"/>
    </w:rPr>
  </w:style>
  <w:style w:type="character" w:customStyle="1" w:styleId="a6">
    <w:name w:val="页脚 字符"/>
    <w:link w:val="a5"/>
    <w:uiPriority w:val="99"/>
    <w:qFormat/>
    <w:rPr>
      <w:kern w:val="2"/>
      <w:sz w:val="18"/>
    </w:rPr>
  </w:style>
  <w:style w:type="character" w:customStyle="1" w:styleId="a8">
    <w:name w:val="页眉 字符"/>
    <w:link w:val="a7"/>
    <w:uiPriority w:val="99"/>
    <w:qFormat/>
    <w:rPr>
      <w:kern w:val="2"/>
      <w:sz w:val="18"/>
    </w:rPr>
  </w:style>
  <w:style w:type="character" w:customStyle="1" w:styleId="CharChar">
    <w:name w:val="Char Char"/>
    <w:qFormat/>
    <w:rPr>
      <w:rFonts w:eastAsia="宋体"/>
      <w:kern w:val="2"/>
      <w:sz w:val="18"/>
      <w:lang w:val="en-US" w:eastAsia="zh-CN"/>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99">
    <w:name w:val="Font Style99"/>
    <w:qFormat/>
    <w:rPr>
      <w:rFonts w:ascii="黑体" w:eastAsia="黑体" w:cs="黑体"/>
      <w:sz w:val="20"/>
      <w:szCs w:val="20"/>
    </w:rPr>
  </w:style>
  <w:style w:type="paragraph" w:customStyle="1" w:styleId="Char">
    <w:name w:val="Char"/>
    <w:basedOn w:val="a"/>
    <w:qFormat/>
    <w:pPr>
      <w:numPr>
        <w:numId w:val="1"/>
      </w:numPr>
    </w:pPr>
    <w:rPr>
      <w:sz w:val="24"/>
    </w:rPr>
  </w:style>
  <w:style w:type="paragraph" w:customStyle="1" w:styleId="Char1">
    <w:name w:val="Char1"/>
    <w:basedOn w:val="a"/>
    <w:qFormat/>
    <w:pPr>
      <w:numPr>
        <w:numId w:val="2"/>
      </w:numPr>
    </w:pPr>
  </w:style>
  <w:style w:type="character" w:styleId="ab">
    <w:name w:val="Placeholder Text"/>
    <w:basedOn w:val="a0"/>
    <w:uiPriority w:val="99"/>
    <w:semiHidden/>
    <w:rsid w:val="00E878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4</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吴 素平</cp:lastModifiedBy>
  <cp:revision>72</cp:revision>
  <cp:lastPrinted>2010-12-27T06:36:00Z</cp:lastPrinted>
  <dcterms:created xsi:type="dcterms:W3CDTF">2017-06-30T11:47:00Z</dcterms:created>
  <dcterms:modified xsi:type="dcterms:W3CDTF">2022-09-21T08:05:00Z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5EE1CE1424B947BB8EA9F5904CAACBC2</vt:lpwstr>
  </property>
</Properties>
</file>