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FB79E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802AFF" w:rsidTr="00610821">
        <w:trPr>
          <w:trHeight w:val="515"/>
        </w:trPr>
        <w:tc>
          <w:tcPr>
            <w:tcW w:w="1809" w:type="dxa"/>
            <w:vMerge w:val="restart"/>
            <w:vAlign w:val="center"/>
          </w:tcPr>
          <w:p w:rsidR="00191777" w:rsidRDefault="00FB79E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FB79E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191777" w:rsidRDefault="00FB7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FB79E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FB79E6" w:rsidP="00AB1E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AB1E2D" w:rsidRPr="00CA70F5">
              <w:rPr>
                <w:rFonts w:hint="eastAsia"/>
                <w:szCs w:val="21"/>
              </w:rPr>
              <w:t>江西元一制冷设备集团有限公司</w:t>
            </w:r>
            <w:bookmarkEnd w:id="0"/>
            <w:r w:rsidR="00AB1E2D" w:rsidRPr="00CA70F5">
              <w:rPr>
                <w:rFonts w:hint="eastAsia"/>
                <w:szCs w:val="21"/>
              </w:rPr>
              <w:t>质检部</w:t>
            </w:r>
            <w:r w:rsidR="00AB1E2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bookmarkStart w:id="1" w:name="_GoBack"/>
            <w:bookmarkEnd w:id="1"/>
            <w:r w:rsidR="00CA70F5">
              <w:rPr>
                <w:rFonts w:hint="eastAsia"/>
                <w:sz w:val="24"/>
                <w:szCs w:val="24"/>
              </w:rPr>
              <w:t>：</w:t>
            </w:r>
            <w:r w:rsidR="00CA70F5">
              <w:rPr>
                <w:rFonts w:hint="eastAsia"/>
                <w:szCs w:val="21"/>
              </w:rPr>
              <w:t>刘冬生</w:t>
            </w:r>
            <w:r w:rsidR="007B41D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4421D">
              <w:rPr>
                <w:rFonts w:hint="eastAsia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FB7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02AFF" w:rsidTr="00610821">
        <w:trPr>
          <w:trHeight w:val="403"/>
        </w:trPr>
        <w:tc>
          <w:tcPr>
            <w:tcW w:w="1809" w:type="dxa"/>
            <w:vMerge/>
            <w:vAlign w:val="center"/>
          </w:tcPr>
          <w:p w:rsidR="00191777" w:rsidRDefault="00833280"/>
        </w:tc>
        <w:tc>
          <w:tcPr>
            <w:tcW w:w="1311" w:type="dxa"/>
            <w:vMerge/>
            <w:vAlign w:val="center"/>
          </w:tcPr>
          <w:p w:rsidR="00191777" w:rsidRDefault="00833280"/>
        </w:tc>
        <w:tc>
          <w:tcPr>
            <w:tcW w:w="10004" w:type="dxa"/>
            <w:vAlign w:val="center"/>
          </w:tcPr>
          <w:p w:rsidR="00191777" w:rsidRDefault="00FB79E6" w:rsidP="00366B0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sz w:val="24"/>
                <w:szCs w:val="24"/>
              </w:rPr>
              <w:t>曾赣玲，黄勇</w:t>
            </w:r>
            <w:bookmarkEnd w:id="2"/>
            <w:r w:rsidR="007B41D9">
              <w:rPr>
                <w:rFonts w:hint="eastAsia"/>
                <w:sz w:val="24"/>
                <w:szCs w:val="24"/>
              </w:rPr>
              <w:t xml:space="preserve">   </w:t>
            </w:r>
            <w:r w:rsidR="00366B01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3" w:name="审核日期"/>
            <w:r>
              <w:t>2022</w:t>
            </w:r>
            <w:r>
              <w:t>年</w:t>
            </w:r>
            <w:r>
              <w:t>09</w:t>
            </w:r>
            <w:r>
              <w:t>月</w:t>
            </w:r>
            <w:r w:rsidR="00366B01">
              <w:t>1</w:t>
            </w:r>
            <w:r w:rsidR="00366B01">
              <w:rPr>
                <w:rFonts w:hint="eastAsia"/>
              </w:rPr>
              <w:t>6</w:t>
            </w:r>
            <w:r>
              <w:t>日</w:t>
            </w:r>
            <w:r>
              <w:t xml:space="preserve"> </w:t>
            </w:r>
            <w:bookmarkEnd w:id="3"/>
          </w:p>
        </w:tc>
        <w:tc>
          <w:tcPr>
            <w:tcW w:w="1585" w:type="dxa"/>
            <w:vMerge/>
          </w:tcPr>
          <w:p w:rsidR="00191777" w:rsidRDefault="00833280"/>
        </w:tc>
      </w:tr>
      <w:tr w:rsidR="00802AFF" w:rsidTr="00610821">
        <w:trPr>
          <w:trHeight w:val="516"/>
        </w:trPr>
        <w:tc>
          <w:tcPr>
            <w:tcW w:w="1809" w:type="dxa"/>
            <w:vMerge/>
            <w:vAlign w:val="center"/>
          </w:tcPr>
          <w:p w:rsidR="00191777" w:rsidRDefault="00833280"/>
        </w:tc>
        <w:tc>
          <w:tcPr>
            <w:tcW w:w="1311" w:type="dxa"/>
            <w:vMerge/>
            <w:vAlign w:val="center"/>
          </w:tcPr>
          <w:p w:rsidR="00191777" w:rsidRDefault="00833280"/>
        </w:tc>
        <w:tc>
          <w:tcPr>
            <w:tcW w:w="10004" w:type="dxa"/>
            <w:vAlign w:val="center"/>
          </w:tcPr>
          <w:p w:rsidR="00D25826" w:rsidRDefault="00D25826" w:rsidP="00605AB1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</w:p>
          <w:p w:rsidR="00366B01" w:rsidRPr="00DC7028" w:rsidRDefault="00FB79E6" w:rsidP="00DC702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40625" w:rsidRPr="00DC7028">
              <w:rPr>
                <w:szCs w:val="21"/>
              </w:rPr>
              <w:t xml:space="preserve"> </w:t>
            </w:r>
          </w:p>
          <w:p w:rsidR="00CF21C7" w:rsidRPr="00AD3765" w:rsidRDefault="00CF21C7" w:rsidP="00CF21C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AD3765">
              <w:rPr>
                <w:rFonts w:hint="eastAsia"/>
                <w:szCs w:val="21"/>
              </w:rPr>
              <w:t>QMS:5.3</w:t>
            </w:r>
            <w:r w:rsidRPr="00AD3765">
              <w:rPr>
                <w:rFonts w:hint="eastAsia"/>
                <w:szCs w:val="21"/>
              </w:rPr>
              <w:t>组织的岗位、职责和权限、</w:t>
            </w:r>
            <w:r w:rsidRPr="00AD3765">
              <w:rPr>
                <w:rFonts w:hint="eastAsia"/>
                <w:szCs w:val="21"/>
              </w:rPr>
              <w:t>6.2</w:t>
            </w:r>
            <w:r w:rsidRPr="00AD3765">
              <w:rPr>
                <w:rFonts w:hint="eastAsia"/>
                <w:szCs w:val="21"/>
              </w:rPr>
              <w:t>质量目标、</w:t>
            </w:r>
            <w:r w:rsidRPr="00AD3765">
              <w:rPr>
                <w:rFonts w:hint="eastAsia"/>
                <w:szCs w:val="21"/>
              </w:rPr>
              <w:t>7.1.5</w:t>
            </w:r>
            <w:r w:rsidRPr="00AD3765">
              <w:rPr>
                <w:rFonts w:hint="eastAsia"/>
                <w:szCs w:val="21"/>
              </w:rPr>
              <w:t>监视和测量资源、</w:t>
            </w:r>
            <w:r w:rsidRPr="00AD3765">
              <w:rPr>
                <w:rFonts w:hint="eastAsia"/>
                <w:szCs w:val="21"/>
              </w:rPr>
              <w:t>8.6</w:t>
            </w:r>
            <w:r w:rsidRPr="00AD3765">
              <w:rPr>
                <w:rFonts w:hint="eastAsia"/>
                <w:szCs w:val="21"/>
              </w:rPr>
              <w:t>产品和服务的放行、</w:t>
            </w:r>
            <w:r w:rsidRPr="00AD3765">
              <w:rPr>
                <w:rFonts w:hint="eastAsia"/>
                <w:szCs w:val="21"/>
              </w:rPr>
              <w:t>8.7</w:t>
            </w:r>
            <w:r w:rsidRPr="00AD3765">
              <w:rPr>
                <w:rFonts w:hint="eastAsia"/>
                <w:szCs w:val="21"/>
              </w:rPr>
              <w:t>不合格输出的控制</w:t>
            </w:r>
            <w:r w:rsidRPr="00AD3765">
              <w:rPr>
                <w:szCs w:val="21"/>
              </w:rPr>
              <w:t xml:space="preserve"> </w:t>
            </w:r>
          </w:p>
          <w:p w:rsidR="00191777" w:rsidRDefault="00CF21C7" w:rsidP="00CF21C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 w:val="24"/>
                <w:szCs w:val="24"/>
              </w:rPr>
            </w:pPr>
            <w:r w:rsidRPr="00AD3765">
              <w:rPr>
                <w:rFonts w:hint="eastAsia"/>
                <w:szCs w:val="21"/>
              </w:rPr>
              <w:t>EMS/OHSMS: 5.3</w:t>
            </w:r>
            <w:r w:rsidRPr="00AD3765">
              <w:rPr>
                <w:rFonts w:hint="eastAsia"/>
                <w:szCs w:val="21"/>
              </w:rPr>
              <w:t>组织的岗位、职责和权限、</w:t>
            </w:r>
            <w:r w:rsidRPr="00AD3765">
              <w:rPr>
                <w:rFonts w:hint="eastAsia"/>
                <w:szCs w:val="21"/>
              </w:rPr>
              <w:t>6.2.1</w:t>
            </w:r>
            <w:r w:rsidRPr="00AD3765">
              <w:rPr>
                <w:rFonts w:hint="eastAsia"/>
                <w:szCs w:val="21"/>
              </w:rPr>
              <w:t>环境</w:t>
            </w:r>
            <w:r w:rsidRPr="00AD3765">
              <w:rPr>
                <w:rFonts w:hint="eastAsia"/>
                <w:szCs w:val="21"/>
              </w:rPr>
              <w:t>/</w:t>
            </w:r>
            <w:r w:rsidRPr="00AD3765">
              <w:rPr>
                <w:rFonts w:hint="eastAsia"/>
                <w:szCs w:val="21"/>
              </w:rPr>
              <w:t>职业健康安全目标、</w:t>
            </w:r>
            <w:r w:rsidRPr="00AD3765">
              <w:rPr>
                <w:rFonts w:hint="eastAsia"/>
                <w:szCs w:val="21"/>
              </w:rPr>
              <w:t>6.2.2</w:t>
            </w:r>
            <w:r w:rsidRPr="00AD3765">
              <w:rPr>
                <w:rFonts w:hint="eastAsia"/>
                <w:szCs w:val="21"/>
              </w:rPr>
              <w:t>实现环境</w:t>
            </w:r>
            <w:r w:rsidRPr="00AD3765">
              <w:rPr>
                <w:rFonts w:hint="eastAsia"/>
                <w:szCs w:val="21"/>
              </w:rPr>
              <w:t>/</w:t>
            </w:r>
            <w:r w:rsidRPr="00AD3765">
              <w:rPr>
                <w:rFonts w:hint="eastAsia"/>
                <w:szCs w:val="21"/>
              </w:rPr>
              <w:t>职业健康安全目标措施的策划、</w:t>
            </w:r>
            <w:r w:rsidRPr="00AD3765">
              <w:rPr>
                <w:rFonts w:hint="eastAsia"/>
                <w:szCs w:val="21"/>
              </w:rPr>
              <w:t>6.1.2</w:t>
            </w:r>
            <w:r w:rsidRPr="00AD3765">
              <w:rPr>
                <w:rFonts w:hint="eastAsia"/>
                <w:szCs w:val="21"/>
              </w:rPr>
              <w:t>环境因素</w:t>
            </w:r>
            <w:r w:rsidRPr="00AD3765">
              <w:rPr>
                <w:rFonts w:hint="eastAsia"/>
                <w:szCs w:val="21"/>
              </w:rPr>
              <w:t>/</w:t>
            </w:r>
            <w:r w:rsidRPr="00AD3765">
              <w:rPr>
                <w:rFonts w:hint="eastAsia"/>
                <w:szCs w:val="21"/>
              </w:rPr>
              <w:t>危险源的识别与评价、</w:t>
            </w:r>
            <w:r w:rsidRPr="00AD3765">
              <w:rPr>
                <w:rFonts w:hint="eastAsia"/>
                <w:szCs w:val="21"/>
              </w:rPr>
              <w:t>6.1.4</w:t>
            </w:r>
            <w:r w:rsidRPr="00AD3765">
              <w:rPr>
                <w:rFonts w:hint="eastAsia"/>
                <w:szCs w:val="21"/>
              </w:rPr>
              <w:t>措施的策划、</w:t>
            </w:r>
            <w:r w:rsidRPr="00AD3765">
              <w:rPr>
                <w:rFonts w:hint="eastAsia"/>
                <w:szCs w:val="21"/>
              </w:rPr>
              <w:t>8.1</w:t>
            </w:r>
            <w:r w:rsidRPr="00AD3765">
              <w:rPr>
                <w:rFonts w:hint="eastAsia"/>
                <w:szCs w:val="21"/>
              </w:rPr>
              <w:t>运行策划和控制、</w:t>
            </w:r>
            <w:r w:rsidRPr="00AD3765">
              <w:rPr>
                <w:rFonts w:hint="eastAsia"/>
                <w:szCs w:val="21"/>
              </w:rPr>
              <w:t>8.2</w:t>
            </w:r>
            <w:r w:rsidRPr="00AD3765"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191777" w:rsidRDefault="00833280"/>
        </w:tc>
      </w:tr>
      <w:tr w:rsidR="00802AFF" w:rsidTr="00610821">
        <w:trPr>
          <w:trHeight w:val="1255"/>
        </w:trPr>
        <w:tc>
          <w:tcPr>
            <w:tcW w:w="1809" w:type="dxa"/>
          </w:tcPr>
          <w:p w:rsidR="00191777" w:rsidRDefault="000351FD">
            <w:r w:rsidRPr="00605AB1">
              <w:rPr>
                <w:rFonts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191777" w:rsidRDefault="000351FD">
            <w:r>
              <w:rPr>
                <w:rFonts w:hint="eastAsia"/>
              </w:rPr>
              <w:t>QEO:5.3</w:t>
            </w:r>
          </w:p>
        </w:tc>
        <w:tc>
          <w:tcPr>
            <w:tcW w:w="10004" w:type="dxa"/>
          </w:tcPr>
          <w:p w:rsidR="00047673" w:rsidRPr="00047673" w:rsidRDefault="00640625" w:rsidP="0004767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目前质检</w:t>
            </w:r>
            <w:r w:rsidR="00D0649F">
              <w:rPr>
                <w:rFonts w:hAnsi="宋体" w:hint="eastAsia"/>
                <w:szCs w:val="21"/>
              </w:rPr>
              <w:t>部</w:t>
            </w:r>
            <w:r w:rsidR="00047673" w:rsidRPr="005E7B22">
              <w:rPr>
                <w:rFonts w:hAnsi="宋体" w:hint="eastAsia"/>
                <w:color w:val="000000" w:themeColor="text1"/>
                <w:szCs w:val="21"/>
              </w:rPr>
              <w:t>有</w:t>
            </w:r>
            <w:r w:rsidR="002D32B6">
              <w:rPr>
                <w:rFonts w:hAnsi="宋体" w:hint="eastAsia"/>
                <w:color w:val="000000" w:themeColor="text1"/>
                <w:szCs w:val="21"/>
              </w:rPr>
              <w:t>3</w:t>
            </w:r>
            <w:r w:rsidR="00047673" w:rsidRPr="005E7B22">
              <w:rPr>
                <w:rFonts w:hAnsi="宋体" w:hint="eastAsia"/>
                <w:color w:val="000000" w:themeColor="text1"/>
                <w:szCs w:val="21"/>
              </w:rPr>
              <w:t>人，</w:t>
            </w:r>
            <w:r w:rsidR="002D32B6">
              <w:rPr>
                <w:rFonts w:hint="eastAsia"/>
                <w:szCs w:val="21"/>
              </w:rPr>
              <w:t>刘冬生是质检</w:t>
            </w:r>
            <w:r w:rsidR="00D0649F">
              <w:rPr>
                <w:rFonts w:hAnsi="宋体" w:hint="eastAsia"/>
                <w:szCs w:val="21"/>
              </w:rPr>
              <w:t>部</w:t>
            </w:r>
            <w:r w:rsidR="002D32B6">
              <w:rPr>
                <w:rFonts w:hAnsi="宋体" w:hint="eastAsia"/>
                <w:szCs w:val="21"/>
              </w:rPr>
              <w:t>负责人，质检</w:t>
            </w:r>
            <w:r w:rsidR="00D0649F">
              <w:rPr>
                <w:rFonts w:hAnsi="宋体" w:hint="eastAsia"/>
                <w:szCs w:val="21"/>
              </w:rPr>
              <w:t>部</w:t>
            </w:r>
            <w:r w:rsidR="00047673">
              <w:rPr>
                <w:rFonts w:hAnsi="宋体" w:hint="eastAsia"/>
                <w:szCs w:val="21"/>
              </w:rPr>
              <w:t>主要工作：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 w:hint="eastAsia"/>
              </w:rPr>
              <w:t>负责本公司产品质量管理工作，将质检工作层层落实，持续改进产品质量，确保产品质量符合规定要求。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2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 w:hint="eastAsia"/>
              </w:rPr>
              <w:t>负责公司原材料进厂，半成品、产品出厂前的质量抽检工作。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 w:hint="eastAsia"/>
              </w:rPr>
              <w:t>负责组织编制公司内部的工艺作业指导书，对文件的适用性、合理性，并监督执行。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4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/>
              </w:rPr>
              <w:t>负责监视和测量装置的控制；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5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/>
              </w:rPr>
              <w:t>负责产品的监视和测量；</w:t>
            </w:r>
          </w:p>
          <w:p w:rsidR="00AC06C2" w:rsidRPr="00AC06C2" w:rsidRDefault="00AC06C2" w:rsidP="00AC06C2">
            <w:pPr>
              <w:spacing w:line="360" w:lineRule="auto"/>
              <w:ind w:firstLineChars="200" w:firstLine="420"/>
              <w:rPr>
                <w:rFonts w:hAnsi="宋体"/>
              </w:rPr>
            </w:pPr>
            <w:r>
              <w:rPr>
                <w:rFonts w:hAnsiTheme="minorEastAsia" w:hint="eastAsia"/>
              </w:rPr>
              <w:t>6</w:t>
            </w:r>
            <w:r>
              <w:rPr>
                <w:rFonts w:hAnsiTheme="minorEastAsia" w:hint="eastAsia"/>
              </w:rPr>
              <w:t>、</w:t>
            </w:r>
            <w:r w:rsidRPr="00AC06C2">
              <w:rPr>
                <w:rFonts w:hAnsi="宋体"/>
              </w:rPr>
              <w:t>负责不合格品的控制及</w:t>
            </w:r>
            <w:r w:rsidRPr="00AC06C2">
              <w:rPr>
                <w:rFonts w:hAnsi="宋体" w:hint="eastAsia"/>
              </w:rPr>
              <w:t>处置</w:t>
            </w:r>
          </w:p>
          <w:p w:rsidR="00191777" w:rsidRDefault="00833280" w:rsidP="00E61FED"/>
        </w:tc>
        <w:tc>
          <w:tcPr>
            <w:tcW w:w="1585" w:type="dxa"/>
          </w:tcPr>
          <w:p w:rsidR="00191777" w:rsidRDefault="00F52F29">
            <w:r>
              <w:rPr>
                <w:rFonts w:hint="eastAsia"/>
              </w:rPr>
              <w:t>Y</w:t>
            </w:r>
          </w:p>
        </w:tc>
      </w:tr>
      <w:tr w:rsidR="00802AFF" w:rsidTr="00610821">
        <w:trPr>
          <w:trHeight w:val="1968"/>
        </w:trPr>
        <w:tc>
          <w:tcPr>
            <w:tcW w:w="1809" w:type="dxa"/>
          </w:tcPr>
          <w:p w:rsidR="000351FD" w:rsidRDefault="000351FD">
            <w:pPr>
              <w:rPr>
                <w:szCs w:val="21"/>
              </w:rPr>
            </w:pPr>
            <w:r w:rsidRPr="00605AB1">
              <w:rPr>
                <w:rFonts w:hint="eastAsia"/>
                <w:szCs w:val="21"/>
              </w:rPr>
              <w:lastRenderedPageBreak/>
              <w:t>质量目标</w:t>
            </w:r>
          </w:p>
          <w:p w:rsidR="00191777" w:rsidRDefault="000351FD">
            <w:pPr>
              <w:rPr>
                <w:szCs w:val="21"/>
              </w:rPr>
            </w:pPr>
            <w:r w:rsidRPr="00605AB1">
              <w:rPr>
                <w:rFonts w:hint="eastAsia"/>
                <w:szCs w:val="21"/>
              </w:rPr>
              <w:t>环境</w:t>
            </w:r>
            <w:r w:rsidRPr="00605AB1">
              <w:rPr>
                <w:rFonts w:hint="eastAsia"/>
                <w:szCs w:val="21"/>
              </w:rPr>
              <w:t>/</w:t>
            </w:r>
            <w:r w:rsidRPr="00605AB1">
              <w:rPr>
                <w:rFonts w:hint="eastAsia"/>
                <w:szCs w:val="21"/>
              </w:rPr>
              <w:t>职业健康安全目标</w:t>
            </w:r>
          </w:p>
          <w:p w:rsidR="009462EB" w:rsidRDefault="009462EB">
            <w:pPr>
              <w:rPr>
                <w:szCs w:val="21"/>
              </w:rPr>
            </w:pPr>
            <w:r w:rsidRPr="009462EB">
              <w:rPr>
                <w:rFonts w:hint="eastAsia"/>
                <w:szCs w:val="21"/>
              </w:rPr>
              <w:t>实现环境</w:t>
            </w:r>
            <w:r w:rsidRPr="009462EB">
              <w:rPr>
                <w:rFonts w:hint="eastAsia"/>
                <w:szCs w:val="21"/>
              </w:rPr>
              <w:t>/</w:t>
            </w:r>
            <w:r w:rsidRPr="009462EB">
              <w:rPr>
                <w:rFonts w:hint="eastAsia"/>
                <w:szCs w:val="21"/>
              </w:rPr>
              <w:t>职业健康安全目标措施的策划</w:t>
            </w:r>
          </w:p>
          <w:p w:rsidR="003C6F2D" w:rsidRPr="009462EB" w:rsidRDefault="003C6F2D">
            <w:pPr>
              <w:rPr>
                <w:szCs w:val="21"/>
              </w:rPr>
            </w:pPr>
          </w:p>
        </w:tc>
        <w:tc>
          <w:tcPr>
            <w:tcW w:w="1311" w:type="dxa"/>
          </w:tcPr>
          <w:p w:rsidR="000351FD" w:rsidRPr="009462EB" w:rsidRDefault="000351FD">
            <w:pPr>
              <w:rPr>
                <w:szCs w:val="21"/>
              </w:rPr>
            </w:pPr>
            <w:r w:rsidRPr="009462EB">
              <w:rPr>
                <w:rFonts w:hint="eastAsia"/>
                <w:szCs w:val="21"/>
              </w:rPr>
              <w:t>Q:6.2</w:t>
            </w:r>
          </w:p>
          <w:p w:rsidR="009462EB" w:rsidRDefault="009462EB">
            <w:pPr>
              <w:rPr>
                <w:szCs w:val="21"/>
              </w:rPr>
            </w:pPr>
            <w:r w:rsidRPr="009462EB">
              <w:rPr>
                <w:rFonts w:hint="eastAsia"/>
                <w:szCs w:val="21"/>
              </w:rPr>
              <w:t>EO:6.2.1</w:t>
            </w:r>
          </w:p>
          <w:p w:rsidR="009462EB" w:rsidRPr="009462EB" w:rsidRDefault="009462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EO:</w:t>
            </w:r>
            <w:r w:rsidRPr="009462EB">
              <w:rPr>
                <w:rFonts w:hint="eastAsia"/>
                <w:szCs w:val="21"/>
              </w:rPr>
              <w:t>6.2.2</w:t>
            </w:r>
          </w:p>
          <w:p w:rsidR="003C6F2D" w:rsidRPr="009462EB" w:rsidRDefault="003C6F2D">
            <w:pPr>
              <w:rPr>
                <w:szCs w:val="21"/>
              </w:rPr>
            </w:pPr>
          </w:p>
        </w:tc>
        <w:tc>
          <w:tcPr>
            <w:tcW w:w="10004" w:type="dxa"/>
          </w:tcPr>
          <w:p w:rsidR="000343B1" w:rsidRDefault="000343B1" w:rsidP="00991CE1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="宋体" w:hint="eastAsia"/>
                <w:szCs w:val="21"/>
              </w:rPr>
              <w:t>查</w:t>
            </w:r>
            <w:r w:rsidRPr="00991CE1">
              <w:rPr>
                <w:rFonts w:hAnsiTheme="minorEastAsia" w:hint="eastAsia"/>
              </w:rPr>
              <w:t>见质量</w:t>
            </w:r>
            <w:r w:rsidRPr="00991CE1">
              <w:rPr>
                <w:rFonts w:hAnsiTheme="minorEastAsia" w:hint="eastAsia"/>
              </w:rPr>
              <w:t>\</w:t>
            </w:r>
            <w:r w:rsidRPr="00991CE1">
              <w:rPr>
                <w:rFonts w:hAnsiTheme="minorEastAsia" w:hint="eastAsia"/>
              </w:rPr>
              <w:t>环境</w:t>
            </w:r>
            <w:r w:rsidRPr="00991CE1">
              <w:rPr>
                <w:rFonts w:hAnsiTheme="minorEastAsia" w:hint="eastAsia"/>
              </w:rPr>
              <w:t>\</w:t>
            </w:r>
            <w:r w:rsidR="00741C89">
              <w:rPr>
                <w:rFonts w:hAnsiTheme="minorEastAsia" w:hint="eastAsia"/>
              </w:rPr>
              <w:t>职业健康安全目标分解考核表”，见质检</w:t>
            </w:r>
            <w:r w:rsidR="00085A5D">
              <w:rPr>
                <w:rFonts w:hAnsiTheme="minorEastAsia" w:hint="eastAsia"/>
              </w:rPr>
              <w:t>部</w:t>
            </w:r>
            <w:r w:rsidRPr="00991CE1">
              <w:rPr>
                <w:rFonts w:hAnsiTheme="minorEastAsia" w:hint="eastAsia"/>
              </w:rPr>
              <w:t>的目标如下：</w:t>
            </w:r>
          </w:p>
          <w:p w:rsidR="00741C89" w:rsidRPr="00957917" w:rsidRDefault="00957917" w:rsidP="00957917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szCs w:val="21"/>
              </w:rPr>
            </w:pPr>
            <w:r w:rsidRPr="00957917">
              <w:rPr>
                <w:rFonts w:hint="eastAsia"/>
                <w:szCs w:val="21"/>
              </w:rPr>
              <w:t>测量设备检定校准率</w:t>
            </w:r>
            <w:r w:rsidRPr="00957917">
              <w:rPr>
                <w:rFonts w:hint="eastAsia"/>
                <w:szCs w:val="21"/>
              </w:rPr>
              <w:t>100%</w:t>
            </w:r>
          </w:p>
          <w:p w:rsidR="00957917" w:rsidRPr="00957917" w:rsidRDefault="00957917" w:rsidP="00957917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AnsiTheme="minorEastAsia"/>
              </w:rPr>
            </w:pPr>
            <w:r>
              <w:rPr>
                <w:rFonts w:hint="eastAsia"/>
                <w:szCs w:val="21"/>
              </w:rPr>
              <w:t>产品出厂合格率</w:t>
            </w:r>
            <w:r>
              <w:rPr>
                <w:rFonts w:hint="eastAsia"/>
                <w:szCs w:val="21"/>
              </w:rPr>
              <w:t>100%</w:t>
            </w:r>
          </w:p>
          <w:p w:rsidR="00957917" w:rsidRPr="00957917" w:rsidRDefault="00957917" w:rsidP="00957917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AnsiTheme="minorEastAsi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火灾\触电事故为0</w:t>
            </w:r>
          </w:p>
          <w:p w:rsidR="00957917" w:rsidRPr="00957917" w:rsidRDefault="00957917" w:rsidP="00957917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hAnsiTheme="minorEastAsia"/>
              </w:rPr>
            </w:pPr>
            <w:r>
              <w:rPr>
                <w:rFonts w:hint="eastAsia"/>
                <w:szCs w:val="21"/>
              </w:rPr>
              <w:t>固废分类处置率</w:t>
            </w:r>
            <w:r>
              <w:rPr>
                <w:rFonts w:hint="eastAsia"/>
                <w:szCs w:val="21"/>
              </w:rPr>
              <w:t>100%</w:t>
            </w:r>
          </w:p>
          <w:p w:rsidR="00191777" w:rsidRPr="000343B1" w:rsidRDefault="000343B1" w:rsidP="00991CE1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91CE1">
              <w:rPr>
                <w:rFonts w:hAnsiTheme="minorEastAsia" w:hint="eastAsia"/>
              </w:rPr>
              <w:t>策划了“</w:t>
            </w:r>
            <w:r w:rsidRPr="00991CE1">
              <w:rPr>
                <w:rFonts w:hAnsiTheme="minorEastAsia" w:hint="eastAsia"/>
              </w:rPr>
              <w:t>2022</w:t>
            </w:r>
            <w:r w:rsidRPr="00991CE1">
              <w:rPr>
                <w:rFonts w:hAnsiTheme="minorEastAsia" w:hint="eastAsia"/>
              </w:rPr>
              <w:t>年目标管理方案”，保留“</w:t>
            </w:r>
            <w:r w:rsidRPr="00991CE1">
              <w:rPr>
                <w:rFonts w:hAnsiTheme="minorEastAsia"/>
              </w:rPr>
              <w:t>目标</w:t>
            </w:r>
            <w:r w:rsidRPr="00991CE1">
              <w:rPr>
                <w:rFonts w:hAnsiTheme="minorEastAsia" w:hint="eastAsia"/>
              </w:rPr>
              <w:t>分解及</w:t>
            </w:r>
            <w:r w:rsidRPr="00991CE1">
              <w:rPr>
                <w:rFonts w:hAnsiTheme="minorEastAsia"/>
              </w:rPr>
              <w:t>考核表</w:t>
            </w:r>
            <w:r w:rsidR="00957917">
              <w:rPr>
                <w:rFonts w:hAnsiTheme="minorEastAsia" w:hint="eastAsia"/>
              </w:rPr>
              <w:t>”，查见质检</w:t>
            </w:r>
            <w:r w:rsidR="00085A5D">
              <w:rPr>
                <w:rFonts w:hAnsiTheme="minorEastAsia" w:hint="eastAsia"/>
              </w:rPr>
              <w:t>部</w:t>
            </w:r>
            <w:r w:rsidRPr="00991CE1">
              <w:rPr>
                <w:rFonts w:hAnsiTheme="minorEastAsia"/>
              </w:rPr>
              <w:t>目标</w:t>
            </w:r>
            <w:r w:rsidRPr="00991CE1">
              <w:rPr>
                <w:rFonts w:hAnsiTheme="minorEastAsia" w:hint="eastAsia"/>
              </w:rPr>
              <w:t>2</w:t>
            </w:r>
            <w:r w:rsidRPr="00991CE1">
              <w:rPr>
                <w:rFonts w:hAnsiTheme="minorEastAsia"/>
              </w:rPr>
              <w:t>022</w:t>
            </w:r>
            <w:r w:rsidRPr="00991CE1">
              <w:rPr>
                <w:rFonts w:hAnsiTheme="minorEastAsia" w:hint="eastAsia"/>
              </w:rPr>
              <w:t>年</w:t>
            </w:r>
            <w:r w:rsidRPr="00991CE1">
              <w:rPr>
                <w:rFonts w:hAnsiTheme="minorEastAsia" w:hint="eastAsia"/>
              </w:rPr>
              <w:t>1-6</w:t>
            </w:r>
            <w:r w:rsidRPr="00991CE1">
              <w:rPr>
                <w:rFonts w:hAnsiTheme="minorEastAsia" w:hint="eastAsia"/>
              </w:rPr>
              <w:t>月已完成。</w:t>
            </w:r>
          </w:p>
        </w:tc>
        <w:tc>
          <w:tcPr>
            <w:tcW w:w="1585" w:type="dxa"/>
          </w:tcPr>
          <w:p w:rsidR="00191777" w:rsidRDefault="00F52F29">
            <w:r>
              <w:rPr>
                <w:rFonts w:hint="eastAsia"/>
              </w:rPr>
              <w:t>Y</w:t>
            </w:r>
          </w:p>
        </w:tc>
      </w:tr>
      <w:tr w:rsidR="00802AFF" w:rsidTr="00610821">
        <w:trPr>
          <w:trHeight w:val="2110"/>
        </w:trPr>
        <w:tc>
          <w:tcPr>
            <w:tcW w:w="1809" w:type="dxa"/>
          </w:tcPr>
          <w:p w:rsidR="003C6F2D" w:rsidRDefault="003C6F2D" w:rsidP="003C6F2D">
            <w:pPr>
              <w:rPr>
                <w:szCs w:val="21"/>
              </w:rPr>
            </w:pPr>
            <w:r w:rsidRPr="00605AB1">
              <w:rPr>
                <w:rFonts w:hint="eastAsia"/>
                <w:szCs w:val="21"/>
              </w:rPr>
              <w:t>环境因素</w:t>
            </w:r>
            <w:r w:rsidRPr="00605AB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危险源的识别与评价</w:t>
            </w:r>
          </w:p>
          <w:p w:rsidR="00134ED4" w:rsidRDefault="00134ED4" w:rsidP="003C6F2D">
            <w:pPr>
              <w:rPr>
                <w:szCs w:val="21"/>
              </w:rPr>
            </w:pPr>
            <w:r w:rsidRPr="00CF21C7">
              <w:rPr>
                <w:rFonts w:hint="eastAsia"/>
                <w:szCs w:val="21"/>
              </w:rPr>
              <w:t>措施的策划</w:t>
            </w:r>
          </w:p>
          <w:p w:rsidR="00191777" w:rsidRDefault="00833280" w:rsidP="003C6F2D"/>
        </w:tc>
        <w:tc>
          <w:tcPr>
            <w:tcW w:w="1311" w:type="dxa"/>
          </w:tcPr>
          <w:p w:rsidR="00191777" w:rsidRDefault="003C6F2D">
            <w:pPr>
              <w:rPr>
                <w:szCs w:val="21"/>
              </w:rPr>
            </w:pPr>
            <w:r>
              <w:rPr>
                <w:rFonts w:hint="eastAsia"/>
              </w:rPr>
              <w:t>EO:</w:t>
            </w:r>
            <w:r w:rsidRPr="00605AB1">
              <w:rPr>
                <w:rFonts w:hint="eastAsia"/>
                <w:szCs w:val="21"/>
              </w:rPr>
              <w:t xml:space="preserve"> 6.1.2</w:t>
            </w:r>
          </w:p>
          <w:p w:rsidR="003C6F2D" w:rsidRDefault="00134ED4" w:rsidP="00134ED4">
            <w:r>
              <w:rPr>
                <w:rFonts w:hint="eastAsia"/>
                <w:szCs w:val="21"/>
              </w:rPr>
              <w:t>EO:</w:t>
            </w:r>
            <w:r w:rsidRPr="00CF21C7"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</w:tcPr>
          <w:p w:rsidR="0069305B" w:rsidRDefault="0069305B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提供了环境因素和危险源识别评价与控制程序。</w:t>
            </w:r>
          </w:p>
          <w:p w:rsidR="0069305B" w:rsidRDefault="009165D2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查到环境因素识别评价表：识别质检</w:t>
            </w:r>
            <w:r w:rsidR="0069305B">
              <w:rPr>
                <w:rFonts w:hAnsiTheme="minorEastAsia" w:hint="eastAsia"/>
              </w:rPr>
              <w:t>部</w:t>
            </w:r>
            <w:r w:rsidR="00A25F50">
              <w:rPr>
                <w:rFonts w:hAnsiTheme="minorEastAsia" w:hint="eastAsia"/>
              </w:rPr>
              <w:t>的环境因素</w:t>
            </w:r>
            <w:r>
              <w:rPr>
                <w:rFonts w:hAnsiTheme="minorEastAsia" w:hint="eastAsia"/>
              </w:rPr>
              <w:t>有噪声</w:t>
            </w:r>
            <w:r w:rsidR="006B38C6">
              <w:rPr>
                <w:rFonts w:hAnsiTheme="minorEastAsia" w:hint="eastAsia"/>
              </w:rPr>
              <w:t>、水</w:t>
            </w:r>
            <w:r w:rsidR="0069305B">
              <w:rPr>
                <w:rFonts w:hAnsiTheme="minorEastAsia" w:hint="eastAsia"/>
              </w:rPr>
              <w:t>、能源的消耗、潜在火灾、固体废弃物等，在环境评价过程中考虑到环境影响、三种时态、三种状态和生命周期。</w:t>
            </w:r>
          </w:p>
          <w:p w:rsidR="0069305B" w:rsidRDefault="0069305B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使用分级评分的方式进行评价；</w:t>
            </w:r>
          </w:p>
          <w:p w:rsidR="0069305B" w:rsidRDefault="0069305B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查见重要环境因素清单已识别重要环境因素包括：噪声排放、潜在火灾、固废排放、</w:t>
            </w:r>
            <w:r w:rsidR="002F3D77" w:rsidRPr="002F3D77">
              <w:rPr>
                <w:rFonts w:hAnsi="宋体" w:hint="eastAsia"/>
              </w:rPr>
              <w:t>废气</w:t>
            </w:r>
            <w:r w:rsidR="002F3D77" w:rsidRPr="002F3D77">
              <w:rPr>
                <w:rFonts w:hAnsi="宋体" w:hint="eastAsia"/>
              </w:rPr>
              <w:t>/</w:t>
            </w:r>
            <w:r w:rsidR="002F3D77" w:rsidRPr="002F3D77">
              <w:rPr>
                <w:rFonts w:hAnsi="宋体" w:hint="eastAsia"/>
              </w:rPr>
              <w:t>粉尘排放</w:t>
            </w:r>
            <w:r>
              <w:rPr>
                <w:rFonts w:hAnsiTheme="minorEastAsia" w:hint="eastAsia"/>
              </w:rPr>
              <w:t>等；</w:t>
            </w:r>
          </w:p>
          <w:p w:rsidR="00855203" w:rsidRDefault="00855203" w:rsidP="00855203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控制措施：制定目标、指标；设备、电路定期检修、降低跑冒滴漏。</w:t>
            </w:r>
          </w:p>
          <w:p w:rsidR="00991CE1" w:rsidRDefault="00991CE1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固废集中收集出售</w:t>
            </w:r>
            <w:r w:rsidR="0069305B">
              <w:rPr>
                <w:rFonts w:hAnsiTheme="minorEastAsia" w:hint="eastAsia"/>
              </w:rPr>
              <w:t>；选用低噪声设备，合理布局，隔声减震；设备、电路定期检修、不定期检查，提高安全意识；做好火灾预防措施。一旦发生按相关应急预案执行；</w:t>
            </w:r>
          </w:p>
          <w:p w:rsidR="0069305B" w:rsidRDefault="0069305B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查见职业安全健康管理体系危害辨识、风险评价、风险控制工作</w:t>
            </w:r>
            <w:r w:rsidR="00101E16">
              <w:rPr>
                <w:rFonts w:hAnsiTheme="minorEastAsia" w:hint="eastAsia"/>
              </w:rPr>
              <w:t>表，识别出质检</w:t>
            </w:r>
            <w:r w:rsidR="00266030">
              <w:rPr>
                <w:rFonts w:hAnsiTheme="minorEastAsia" w:hint="eastAsia"/>
              </w:rPr>
              <w:t>部危险源有：触电、火灾、机械伤害、听力损害、高空坠落、</w:t>
            </w:r>
            <w:r>
              <w:rPr>
                <w:rFonts w:hAnsiTheme="minorEastAsia" w:hint="eastAsia"/>
              </w:rPr>
              <w:t>职业病、人身伤害等。</w:t>
            </w:r>
          </w:p>
          <w:p w:rsidR="0069305B" w:rsidRDefault="0069305B" w:rsidP="0069305B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采用“</w:t>
            </w:r>
            <w:r>
              <w:rPr>
                <w:rFonts w:hAnsiTheme="minorEastAsia" w:hint="eastAsia"/>
              </w:rPr>
              <w:t>D=LEC</w:t>
            </w:r>
            <w:r>
              <w:rPr>
                <w:rFonts w:hAnsiTheme="minorEastAsia" w:hint="eastAsia"/>
              </w:rPr>
              <w:t>”方法进行评价；</w:t>
            </w:r>
          </w:p>
          <w:p w:rsidR="00855203" w:rsidRDefault="000C5CB5" w:rsidP="00855203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提供不可接受风险清单，质检</w:t>
            </w:r>
            <w:r w:rsidR="00266030">
              <w:rPr>
                <w:rFonts w:hAnsiTheme="minorEastAsia" w:hint="eastAsia"/>
              </w:rPr>
              <w:t>部不可接受风险有：潜在火灾、机械伤害</w:t>
            </w:r>
            <w:r w:rsidR="0069305B">
              <w:rPr>
                <w:rFonts w:hAnsiTheme="minorEastAsia" w:hint="eastAsia"/>
              </w:rPr>
              <w:t>、</w:t>
            </w:r>
            <w:r w:rsidR="00266030">
              <w:rPr>
                <w:rFonts w:hAnsiTheme="minorEastAsia" w:hint="eastAsia"/>
              </w:rPr>
              <w:t>吸入性伤害、交通意外伤害</w:t>
            </w:r>
            <w:r w:rsidR="004A2FF4">
              <w:rPr>
                <w:rFonts w:hAnsiTheme="minorEastAsia" w:hint="eastAsia"/>
              </w:rPr>
              <w:t>。</w:t>
            </w:r>
            <w:r w:rsidR="00855203">
              <w:rPr>
                <w:rFonts w:hAnsiTheme="minorEastAsia" w:hint="eastAsia"/>
              </w:rPr>
              <w:lastRenderedPageBreak/>
              <w:t>并制定有控制措施：制定目标、指标；设备、电路定期检修、降低跑冒滴漏等。</w:t>
            </w:r>
          </w:p>
          <w:p w:rsidR="00191777" w:rsidRPr="004A2FF4" w:rsidRDefault="00855203" w:rsidP="00855203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通过运行控制、管理方案、培训教育、应急预案等对危险源实施控制，如：设备、电路定期检修、不定期检查，提高安全意识；做好火灾预防措施。一旦发生按相关应急预案执行；明确控制措施和责任部门，基本合理。</w:t>
            </w:r>
          </w:p>
        </w:tc>
        <w:tc>
          <w:tcPr>
            <w:tcW w:w="1585" w:type="dxa"/>
          </w:tcPr>
          <w:p w:rsidR="00191777" w:rsidRDefault="00F52F29">
            <w:r>
              <w:rPr>
                <w:rFonts w:hint="eastAsia"/>
              </w:rPr>
              <w:lastRenderedPageBreak/>
              <w:t>Y</w:t>
            </w:r>
          </w:p>
        </w:tc>
      </w:tr>
      <w:tr w:rsidR="003C6F2D" w:rsidTr="00610821">
        <w:trPr>
          <w:trHeight w:val="1550"/>
        </w:trPr>
        <w:tc>
          <w:tcPr>
            <w:tcW w:w="1809" w:type="dxa"/>
          </w:tcPr>
          <w:p w:rsidR="003C6F2D" w:rsidRPr="00605AB1" w:rsidRDefault="003C6F2D" w:rsidP="003C6F2D">
            <w:pPr>
              <w:rPr>
                <w:szCs w:val="21"/>
              </w:rPr>
            </w:pPr>
            <w:r w:rsidRPr="00605AB1">
              <w:rPr>
                <w:rFonts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3C6F2D" w:rsidRDefault="003C6F2D" w:rsidP="003C6F2D">
            <w:r>
              <w:rPr>
                <w:rFonts w:hint="eastAsia"/>
              </w:rPr>
              <w:t>EO:</w:t>
            </w:r>
            <w:r w:rsidRPr="00605AB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</w:tcPr>
          <w:p w:rsidR="002B4A73" w:rsidRPr="006A2E44" w:rsidRDefault="002B4A73" w:rsidP="006A2E44">
            <w:pPr>
              <w:spacing w:line="360" w:lineRule="auto"/>
              <w:ind w:firstLineChars="150" w:firstLine="315"/>
              <w:rPr>
                <w:rFonts w:hAnsiTheme="minorEastAsia"/>
              </w:rPr>
            </w:pPr>
            <w:r w:rsidRPr="006A2E44">
              <w:rPr>
                <w:rFonts w:hAnsiTheme="minorEastAsia" w:hint="eastAsia"/>
              </w:rPr>
              <w:t>编制与环境、安全体系运行控制有关的文件有《管理运行控制程序》、《废弃物处理规定》、《环境保护管理规定》、《消防管理规定》、《职业卫生管理规定》、《劳动保护管理规定》、《危险化学品安全管理规定》、《生产现场管理规定》、《环境作业指导书文件》、《职业安全健康管理体系作业指导书》、《应急预案》等。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现场观察：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查见配置有灭火器，状态良好。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办公用墨盒硒鼓等危废以旧换新；</w:t>
            </w:r>
          </w:p>
          <w:p w:rsidR="00DC264B" w:rsidRDefault="00DC264B" w:rsidP="00DC264B">
            <w:pPr>
              <w:pStyle w:val="a9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:rsidR="003C6F2D" w:rsidRPr="00A8044F" w:rsidRDefault="00DC264B" w:rsidP="00DC264B">
            <w:pPr>
              <w:spacing w:line="360" w:lineRule="auto"/>
              <w:ind w:firstLineChars="150" w:firstLine="297"/>
              <w:rPr>
                <w:rFonts w:hAnsiTheme="minorEastAsia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 w:rsidR="003C6F2D" w:rsidRDefault="003B3E15">
            <w:r>
              <w:rPr>
                <w:rFonts w:hint="eastAsia"/>
              </w:rPr>
              <w:lastRenderedPageBreak/>
              <w:t>Y</w:t>
            </w:r>
          </w:p>
        </w:tc>
      </w:tr>
      <w:tr w:rsidR="003C6F2D" w:rsidTr="00610821">
        <w:trPr>
          <w:trHeight w:val="984"/>
        </w:trPr>
        <w:tc>
          <w:tcPr>
            <w:tcW w:w="1809" w:type="dxa"/>
          </w:tcPr>
          <w:p w:rsidR="003C6F2D" w:rsidRPr="00605AB1" w:rsidRDefault="003C6F2D" w:rsidP="003C6F2D">
            <w:pPr>
              <w:rPr>
                <w:szCs w:val="21"/>
              </w:rPr>
            </w:pPr>
            <w:r w:rsidRPr="00605AB1">
              <w:rPr>
                <w:rFonts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C6F2D" w:rsidRDefault="003C6F2D" w:rsidP="003C6F2D">
            <w:r>
              <w:rPr>
                <w:rFonts w:hint="eastAsia"/>
              </w:rPr>
              <w:t>EO:8.2</w:t>
            </w:r>
          </w:p>
        </w:tc>
        <w:tc>
          <w:tcPr>
            <w:tcW w:w="10004" w:type="dxa"/>
          </w:tcPr>
          <w:p w:rsidR="003C6F2D" w:rsidRDefault="003866CC">
            <w:r>
              <w:rPr>
                <w:rFonts w:hint="eastAsia"/>
              </w:rPr>
              <w:t>质检</w:t>
            </w:r>
            <w:r w:rsidR="0058437C">
              <w:rPr>
                <w:rFonts w:hint="eastAsia"/>
              </w:rPr>
              <w:t>部有参与应急演练，</w:t>
            </w:r>
            <w:r w:rsidR="009C111B">
              <w:rPr>
                <w:rFonts w:hint="eastAsia"/>
              </w:rPr>
              <w:t>见行政部记录</w:t>
            </w:r>
            <w:r w:rsidR="00FE52AB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:rsidR="003C6F2D" w:rsidRDefault="003B3E15">
            <w:r>
              <w:rPr>
                <w:rFonts w:hint="eastAsia"/>
              </w:rPr>
              <w:t>Y</w:t>
            </w:r>
          </w:p>
        </w:tc>
      </w:tr>
      <w:tr w:rsidR="00D01D16" w:rsidTr="00610821">
        <w:trPr>
          <w:trHeight w:val="1124"/>
        </w:trPr>
        <w:tc>
          <w:tcPr>
            <w:tcW w:w="1809" w:type="dxa"/>
          </w:tcPr>
          <w:p w:rsidR="00D01D16" w:rsidRPr="00A54DCC" w:rsidRDefault="00610821" w:rsidP="005E4DF1">
            <w:pPr>
              <w:tabs>
                <w:tab w:val="left" w:pos="6597"/>
              </w:tabs>
              <w:spacing w:line="360" w:lineRule="auto"/>
            </w:pPr>
            <w:r>
              <w:rPr>
                <w:rFonts w:hint="eastAsia"/>
                <w:szCs w:val="21"/>
              </w:rPr>
              <w:t>监视和测量资源</w:t>
            </w:r>
            <w:r w:rsidR="005E4DF1" w:rsidRPr="00A54DCC">
              <w:t xml:space="preserve"> </w:t>
            </w:r>
          </w:p>
        </w:tc>
        <w:tc>
          <w:tcPr>
            <w:tcW w:w="1311" w:type="dxa"/>
          </w:tcPr>
          <w:p w:rsidR="00D01D16" w:rsidRDefault="005E4DF1">
            <w:r>
              <w:rPr>
                <w:rFonts w:hint="eastAsia"/>
              </w:rPr>
              <w:t>Q:</w:t>
            </w:r>
            <w:r w:rsidRPr="00CF21C7">
              <w:rPr>
                <w:rFonts w:hint="eastAsia"/>
                <w:szCs w:val="21"/>
              </w:rPr>
              <w:t xml:space="preserve"> 7.1.5</w:t>
            </w:r>
          </w:p>
        </w:tc>
        <w:tc>
          <w:tcPr>
            <w:tcW w:w="10004" w:type="dxa"/>
          </w:tcPr>
          <w:p w:rsidR="008B6A34" w:rsidRPr="008715B8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8715B8">
              <w:rPr>
                <w:rFonts w:hAnsiTheme="minorEastAsia" w:hint="eastAsia"/>
              </w:rPr>
              <w:t>有建立“监视和测量控制程序”并在过程控制中实施。</w:t>
            </w:r>
          </w:p>
          <w:p w:rsidR="008B6A34" w:rsidRPr="008715B8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8715B8">
              <w:rPr>
                <w:rFonts w:hAnsiTheme="minorEastAsia" w:hint="eastAsia"/>
              </w:rPr>
              <w:t>监视测量设备包括</w:t>
            </w:r>
            <w:r w:rsidRPr="003E01E3">
              <w:rPr>
                <w:rFonts w:hAnsiTheme="minorEastAsia" w:hint="eastAsia"/>
              </w:rPr>
              <w:t>钢卷尺、游标卡尺、</w:t>
            </w:r>
            <w:r w:rsidRPr="003E01E3">
              <w:rPr>
                <w:rFonts w:hAnsi="宋体" w:hint="eastAsia"/>
              </w:rPr>
              <w:t>温度测试仪</w:t>
            </w:r>
            <w:r w:rsidRPr="003E01E3">
              <w:rPr>
                <w:rFonts w:hAnsiTheme="minorEastAsia" w:hint="eastAsia"/>
              </w:rPr>
              <w:t>、万用表</w:t>
            </w:r>
            <w:r w:rsidRPr="008715B8">
              <w:rPr>
                <w:rFonts w:hAnsiTheme="minorEastAsia" w:hint="eastAsia"/>
              </w:rPr>
              <w:t>；</w:t>
            </w:r>
          </w:p>
          <w:p w:rsidR="008B6A34" w:rsidRPr="008715B8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8715B8">
              <w:rPr>
                <w:rFonts w:hAnsiTheme="minorEastAsia" w:hint="eastAsia"/>
              </w:rPr>
              <w:t>查见的量具检定证书：</w:t>
            </w:r>
          </w:p>
          <w:p w:rsidR="008B6A34" w:rsidRPr="008715B8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8715B8">
              <w:rPr>
                <w:rFonts w:hAnsiTheme="minorEastAsia" w:hint="eastAsia"/>
              </w:rPr>
              <w:t>钢卷尺——规格型号：</w:t>
            </w:r>
            <w:r>
              <w:rPr>
                <w:rFonts w:hAnsiTheme="minorEastAsia" w:hint="eastAsia"/>
              </w:rPr>
              <w:t>0-3</w:t>
            </w:r>
            <w:r w:rsidRPr="008715B8">
              <w:rPr>
                <w:rFonts w:hAnsiTheme="minorEastAsia"/>
              </w:rPr>
              <w:t>m</w:t>
            </w:r>
            <w:r w:rsidRPr="008715B8">
              <w:rPr>
                <w:rFonts w:hAnsiTheme="minorEastAsia" w:hint="eastAsia"/>
              </w:rPr>
              <w:t>，由</w:t>
            </w:r>
            <w:r>
              <w:rPr>
                <w:rFonts w:hAnsiTheme="minorEastAsia" w:hint="eastAsia"/>
              </w:rPr>
              <w:t>深圳华科计量</w:t>
            </w:r>
            <w:r w:rsidRPr="008715B8">
              <w:rPr>
                <w:rFonts w:hAnsiTheme="minorEastAsia" w:hint="eastAsia"/>
              </w:rPr>
              <w:t>检测技术有限公司校准合格，校准日期</w:t>
            </w:r>
            <w:r w:rsidRPr="008715B8">
              <w:rPr>
                <w:rFonts w:hAnsiTheme="minorEastAsia" w:hint="eastAsia"/>
              </w:rPr>
              <w:t>2</w:t>
            </w:r>
            <w:r>
              <w:rPr>
                <w:rFonts w:hAnsiTheme="minorEastAsia"/>
              </w:rPr>
              <w:t>02</w:t>
            </w:r>
            <w:r>
              <w:rPr>
                <w:rFonts w:hAnsiTheme="minorEastAsia" w:hint="eastAsia"/>
              </w:rPr>
              <w:t>1.11.3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8715B8">
              <w:rPr>
                <w:rFonts w:hAnsiTheme="minorEastAsia" w:hint="eastAsia"/>
              </w:rPr>
              <w:t>游标卡尺——规格型号：</w:t>
            </w:r>
            <w:r>
              <w:rPr>
                <w:rFonts w:hAnsiTheme="minorEastAsia"/>
              </w:rPr>
              <w:t>0-</w:t>
            </w:r>
            <w:r>
              <w:rPr>
                <w:rFonts w:hAnsiTheme="minorEastAsia" w:hint="eastAsia"/>
              </w:rPr>
              <w:t>15</w:t>
            </w:r>
            <w:r w:rsidRPr="008715B8">
              <w:rPr>
                <w:rFonts w:hAnsiTheme="minorEastAsia"/>
              </w:rPr>
              <w:t>0mm</w:t>
            </w:r>
            <w:r w:rsidRPr="008715B8">
              <w:rPr>
                <w:rFonts w:hAnsiTheme="minorEastAsia" w:hint="eastAsia"/>
              </w:rPr>
              <w:t>，由</w:t>
            </w:r>
            <w:r>
              <w:rPr>
                <w:rFonts w:hAnsiTheme="minorEastAsia" w:hint="eastAsia"/>
              </w:rPr>
              <w:t>深圳华科计量</w:t>
            </w:r>
            <w:r w:rsidRPr="008715B8">
              <w:rPr>
                <w:rFonts w:hAnsiTheme="minorEastAsia" w:hint="eastAsia"/>
              </w:rPr>
              <w:t>检测技术有限公司校准合格，校准日期</w:t>
            </w:r>
            <w:r w:rsidRPr="008715B8">
              <w:rPr>
                <w:rFonts w:hAnsiTheme="minorEastAsia" w:hint="eastAsia"/>
              </w:rPr>
              <w:t>2</w:t>
            </w:r>
            <w:r>
              <w:rPr>
                <w:rFonts w:hAnsiTheme="minorEastAsia"/>
              </w:rPr>
              <w:t>02</w:t>
            </w:r>
            <w:r>
              <w:rPr>
                <w:rFonts w:hAnsiTheme="minorEastAsia" w:hint="eastAsia"/>
              </w:rPr>
              <w:t>1.11.3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万用表</w:t>
            </w:r>
            <w:r w:rsidRPr="008715B8">
              <w:rPr>
                <w:rFonts w:hAnsiTheme="minorEastAsia" w:hint="eastAsia"/>
              </w:rPr>
              <w:t>——规格型号：</w:t>
            </w:r>
            <w:r>
              <w:rPr>
                <w:rFonts w:hAnsiTheme="minorEastAsia" w:hint="eastAsia"/>
              </w:rPr>
              <w:t>YX-360TR</w:t>
            </w:r>
            <w:r w:rsidRPr="008715B8">
              <w:rPr>
                <w:rFonts w:hAnsiTheme="minorEastAsia" w:hint="eastAsia"/>
              </w:rPr>
              <w:t>，由</w:t>
            </w:r>
            <w:r>
              <w:rPr>
                <w:rFonts w:hAnsiTheme="minorEastAsia" w:hint="eastAsia"/>
              </w:rPr>
              <w:t>深圳精宇航</w:t>
            </w:r>
            <w:r w:rsidRPr="008715B8">
              <w:rPr>
                <w:rFonts w:hAnsiTheme="minorEastAsia" w:hint="eastAsia"/>
              </w:rPr>
              <w:t>检测技术有限公司校准合格，校准日期</w:t>
            </w:r>
            <w:r w:rsidRPr="008715B8">
              <w:rPr>
                <w:rFonts w:hAnsiTheme="minorEastAsia" w:hint="eastAsia"/>
              </w:rPr>
              <w:t>2</w:t>
            </w:r>
            <w:r>
              <w:rPr>
                <w:rFonts w:hAnsiTheme="minorEastAsia"/>
              </w:rPr>
              <w:t>02</w:t>
            </w:r>
            <w:r>
              <w:rPr>
                <w:rFonts w:hAnsiTheme="minorEastAsia" w:hint="eastAsia"/>
              </w:rPr>
              <w:t>1.11.3</w:t>
            </w:r>
          </w:p>
          <w:p w:rsidR="008B6A34" w:rsidRPr="008715B8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温度测试仪</w:t>
            </w:r>
            <w:r w:rsidRPr="008715B8">
              <w:rPr>
                <w:rFonts w:hAnsiTheme="minorEastAsia" w:hint="eastAsia"/>
              </w:rPr>
              <w:t>——由</w:t>
            </w:r>
            <w:r>
              <w:rPr>
                <w:rFonts w:hAnsiTheme="minorEastAsia" w:hint="eastAsia"/>
              </w:rPr>
              <w:t>深圳精宇航</w:t>
            </w:r>
            <w:r w:rsidRPr="008715B8">
              <w:rPr>
                <w:rFonts w:hAnsiTheme="minorEastAsia" w:hint="eastAsia"/>
              </w:rPr>
              <w:t>检测技术有限公司校准合格，校准日期</w:t>
            </w:r>
            <w:r w:rsidRPr="008715B8">
              <w:rPr>
                <w:rFonts w:hAnsiTheme="minorEastAsia" w:hint="eastAsia"/>
              </w:rPr>
              <w:t>2</w:t>
            </w:r>
            <w:r>
              <w:rPr>
                <w:rFonts w:hAnsiTheme="minorEastAsia"/>
              </w:rPr>
              <w:t>02</w:t>
            </w:r>
            <w:r>
              <w:rPr>
                <w:rFonts w:hAnsiTheme="minorEastAsia" w:hint="eastAsia"/>
              </w:rPr>
              <w:t>1.11.3</w:t>
            </w:r>
          </w:p>
          <w:p w:rsidR="008B6A34" w:rsidRPr="00A704EB" w:rsidRDefault="008B6A34" w:rsidP="008B6A34">
            <w:pPr>
              <w:spacing w:line="400" w:lineRule="exact"/>
              <w:ind w:leftChars="50" w:left="105" w:firstLineChars="150" w:firstLine="315"/>
              <w:rPr>
                <w:color w:val="000000" w:themeColor="text1"/>
              </w:rPr>
            </w:pPr>
            <w:r w:rsidRPr="00A704EB">
              <w:rPr>
                <w:rFonts w:hint="eastAsia"/>
                <w:color w:val="000000" w:themeColor="text1"/>
              </w:rPr>
              <w:t>以上量具校准结果均为通过。</w:t>
            </w:r>
          </w:p>
          <w:p w:rsidR="00D01D16" w:rsidRDefault="008B6A34" w:rsidP="002927F5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A704EB">
              <w:rPr>
                <w:rFonts w:hint="eastAsia"/>
                <w:color w:val="000000" w:themeColor="text1"/>
              </w:rPr>
              <w:t>能满足过程控制需要。</w:t>
            </w:r>
          </w:p>
        </w:tc>
        <w:tc>
          <w:tcPr>
            <w:tcW w:w="1585" w:type="dxa"/>
          </w:tcPr>
          <w:p w:rsidR="00D01D16" w:rsidRDefault="00023D39">
            <w:r>
              <w:rPr>
                <w:rFonts w:hint="eastAsia"/>
              </w:rPr>
              <w:t>Y</w:t>
            </w:r>
          </w:p>
        </w:tc>
      </w:tr>
      <w:tr w:rsidR="005E4DF1" w:rsidTr="00610821">
        <w:trPr>
          <w:trHeight w:val="1124"/>
        </w:trPr>
        <w:tc>
          <w:tcPr>
            <w:tcW w:w="1809" w:type="dxa"/>
          </w:tcPr>
          <w:p w:rsidR="005E4DF1" w:rsidRPr="00CF21C7" w:rsidRDefault="005E4DF1" w:rsidP="005E4DF1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CF21C7">
              <w:rPr>
                <w:rFonts w:hint="eastAsia"/>
                <w:szCs w:val="21"/>
              </w:rPr>
              <w:t>产品和服务的放行</w:t>
            </w:r>
            <w:r w:rsidRPr="00CF21C7">
              <w:rPr>
                <w:szCs w:val="21"/>
              </w:rPr>
              <w:t xml:space="preserve"> </w:t>
            </w:r>
          </w:p>
          <w:p w:rsidR="005E4DF1" w:rsidRPr="00CF21C7" w:rsidRDefault="005E4DF1" w:rsidP="005E4DF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</w:p>
        </w:tc>
        <w:tc>
          <w:tcPr>
            <w:tcW w:w="1311" w:type="dxa"/>
          </w:tcPr>
          <w:p w:rsidR="005E4DF1" w:rsidRDefault="005E4DF1">
            <w:r>
              <w:rPr>
                <w:rFonts w:hint="eastAsia"/>
              </w:rPr>
              <w:t>Q:</w:t>
            </w:r>
            <w:r w:rsidRPr="00CF21C7">
              <w:rPr>
                <w:rFonts w:hint="eastAsia"/>
                <w:szCs w:val="21"/>
              </w:rPr>
              <w:t xml:space="preserve"> 8.6</w:t>
            </w:r>
          </w:p>
        </w:tc>
        <w:tc>
          <w:tcPr>
            <w:tcW w:w="10004" w:type="dxa"/>
          </w:tcPr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有建立监视和测量控制程序，有效文件；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介绍说，有原材料检验、过程检验及成品检验，</w:t>
            </w:r>
            <w:r>
              <w:rPr>
                <w:rFonts w:hAnsiTheme="minorEastAsia"/>
              </w:rPr>
              <w:t>依据顾客技术要</w:t>
            </w:r>
            <w:r>
              <w:rPr>
                <w:rFonts w:hAnsiTheme="minorEastAsia" w:hint="eastAsia"/>
              </w:rPr>
              <w:t>求及相关标准，检查符合要求后正常放行。</w:t>
            </w:r>
          </w:p>
          <w:p w:rsidR="00356733" w:rsidRPr="00C10DB7" w:rsidRDefault="00356733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lastRenderedPageBreak/>
              <w:t>进货检验：</w:t>
            </w:r>
          </w:p>
          <w:p w:rsidR="008B6A34" w:rsidRDefault="008B6A34" w:rsidP="00EC5246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、</w:t>
            </w:r>
            <w:r w:rsidR="00AF73FF">
              <w:rPr>
                <w:rFonts w:hAnsiTheme="minorEastAsia" w:hint="eastAsia"/>
              </w:rPr>
              <w:t>2022.7</w:t>
            </w:r>
            <w:r>
              <w:rPr>
                <w:rFonts w:hAnsiTheme="minorEastAsia" w:hint="eastAsia"/>
              </w:rPr>
              <w:t>.</w:t>
            </w:r>
            <w:r w:rsidR="00AF73FF">
              <w:rPr>
                <w:rFonts w:hAnsiTheme="minorEastAsia" w:hint="eastAsia"/>
              </w:rPr>
              <w:t>12</w:t>
            </w:r>
            <w:r w:rsidR="00356733">
              <w:rPr>
                <w:rFonts w:hAnsiTheme="minorEastAsia" w:hint="eastAsia"/>
              </w:rPr>
              <w:t>入库验收</w:t>
            </w:r>
            <w:r w:rsidR="00356733">
              <w:rPr>
                <w:rFonts w:hAnsiTheme="minorEastAsia" w:hint="eastAsia"/>
              </w:rPr>
              <w:t>4</w:t>
            </w:r>
            <w:r>
              <w:rPr>
                <w:rFonts w:hAnsiTheme="minorEastAsia" w:hint="eastAsia"/>
              </w:rPr>
              <w:t>台</w:t>
            </w:r>
            <w:r>
              <w:rPr>
                <w:rFonts w:hint="eastAsia"/>
              </w:rPr>
              <w:t>变频器，规格型号</w:t>
            </w:r>
            <w:r w:rsidR="00356733">
              <w:rPr>
                <w:rFonts w:hint="eastAsia"/>
              </w:rPr>
              <w:t>（</w:t>
            </w:r>
            <w:r w:rsidR="00356733">
              <w:rPr>
                <w:rFonts w:hint="eastAsia"/>
              </w:rPr>
              <w:t>E5-P-4T5.5-34-KO1</w:t>
            </w:r>
            <w:r w:rsidR="00356733">
              <w:rPr>
                <w:rFonts w:hint="eastAsia"/>
              </w:rPr>
              <w:t>、</w:t>
            </w:r>
            <w:r w:rsidR="00356733">
              <w:rPr>
                <w:rFonts w:hint="eastAsia"/>
              </w:rPr>
              <w:t>E5-P-4T7.5-34-KO1</w:t>
            </w:r>
            <w:r w:rsidR="00356733">
              <w:rPr>
                <w:rFonts w:hint="eastAsia"/>
              </w:rPr>
              <w:t>、</w:t>
            </w:r>
            <w:r w:rsidR="00EC5246">
              <w:rPr>
                <w:rFonts w:hint="eastAsia"/>
              </w:rPr>
              <w:t>E5-P-4T11-34</w:t>
            </w:r>
            <w:r w:rsidR="00EC5246">
              <w:t>—</w:t>
            </w:r>
            <w:r w:rsidR="00EC5246">
              <w:rPr>
                <w:rFonts w:hint="eastAsia"/>
              </w:rPr>
              <w:t>KO1</w:t>
            </w:r>
            <w:r w:rsidR="00EC5246">
              <w:rPr>
                <w:rFonts w:hint="eastAsia"/>
              </w:rPr>
              <w:t>、</w:t>
            </w:r>
            <w:r w:rsidR="00EC5246">
              <w:rPr>
                <w:rFonts w:hint="eastAsia"/>
              </w:rPr>
              <w:t>E5-A-4T11-KO1</w:t>
            </w:r>
            <w:r w:rsidR="00EC5246">
              <w:rPr>
                <w:rFonts w:hAnsiTheme="minorEastAsia"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AnsiTheme="minorEastAsia" w:hint="eastAsia"/>
              </w:rPr>
              <w:t>对数量、规格型号、外观等项进行了检验，结果合格，检验员</w:t>
            </w:r>
            <w:r>
              <w:rPr>
                <w:rFonts w:hint="eastAsia"/>
              </w:rPr>
              <w:t>刘永阳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Default="00657026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</w:t>
            </w:r>
            <w:r w:rsidR="008B6A34"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2022.6.25</w:t>
            </w:r>
            <w:r w:rsidR="008B6A34">
              <w:rPr>
                <w:rFonts w:hAnsiTheme="minorEastAsia" w:hint="eastAsia"/>
              </w:rPr>
              <w:t>入库验收</w:t>
            </w:r>
            <w:r>
              <w:rPr>
                <w:rFonts w:hAnsiTheme="minorEastAsia" w:hint="eastAsia"/>
              </w:rPr>
              <w:t>9</w:t>
            </w:r>
            <w:r w:rsidR="008B6A34">
              <w:rPr>
                <w:rFonts w:hAnsiTheme="minorEastAsia" w:hint="eastAsia"/>
              </w:rPr>
              <w:t>套</w:t>
            </w:r>
            <w:r w:rsidR="008B6A34">
              <w:rPr>
                <w:rFonts w:hint="eastAsia"/>
              </w:rPr>
              <w:t>引风机，规格型号</w:t>
            </w:r>
            <w:r w:rsidR="008B6A34">
              <w:rPr>
                <w:rFonts w:hint="eastAsia"/>
              </w:rPr>
              <w:t>7.5 KW</w:t>
            </w:r>
            <w:r w:rsidR="008B6A34">
              <w:rPr>
                <w:rFonts w:hint="eastAsia"/>
              </w:rPr>
              <w:t>、</w:t>
            </w:r>
            <w:r w:rsidR="008B6A34">
              <w:rPr>
                <w:rFonts w:hint="eastAsia"/>
              </w:rPr>
              <w:t>15 KW</w:t>
            </w:r>
            <w:r w:rsidR="008B6A34">
              <w:rPr>
                <w:rFonts w:hint="eastAsia"/>
              </w:rPr>
              <w:t>、</w:t>
            </w:r>
            <w:r w:rsidR="008B6A34">
              <w:rPr>
                <w:rFonts w:hint="eastAsia"/>
              </w:rPr>
              <w:t>22KW</w:t>
            </w:r>
            <w:r w:rsidR="008B6A34">
              <w:rPr>
                <w:rFonts w:hint="eastAsia"/>
              </w:rPr>
              <w:t>，</w:t>
            </w:r>
            <w:r w:rsidR="008B6A34">
              <w:rPr>
                <w:rFonts w:hAnsiTheme="minorEastAsia" w:hint="eastAsia"/>
              </w:rPr>
              <w:t>对数量、规格型号、外观等项进行了检验，结果合格，检验员</w:t>
            </w:r>
            <w:r w:rsidR="008B6A34">
              <w:rPr>
                <w:rFonts w:hint="eastAsia"/>
              </w:rPr>
              <w:t>刘永阳</w:t>
            </w:r>
            <w:r w:rsidR="008B6A34" w:rsidRPr="00C10DB7">
              <w:rPr>
                <w:rFonts w:hAnsiTheme="minorEastAsia" w:hint="eastAsia"/>
              </w:rPr>
              <w:t>。</w:t>
            </w:r>
          </w:p>
          <w:p w:rsidR="008B6A34" w:rsidRDefault="00F57E4B" w:rsidP="008B6A34">
            <w:pPr>
              <w:spacing w:line="360" w:lineRule="auto"/>
              <w:ind w:firstLineChars="200" w:firstLine="420"/>
            </w:pPr>
            <w:r>
              <w:rPr>
                <w:rFonts w:hAnsiTheme="minorEastAsia" w:hint="eastAsia"/>
              </w:rPr>
              <w:t>3</w:t>
            </w:r>
            <w:r w:rsidR="008B6A34">
              <w:rPr>
                <w:rFonts w:hAnsiTheme="minorEastAsia" w:hint="eastAsia"/>
              </w:rPr>
              <w:t>、</w:t>
            </w:r>
            <w:r w:rsidR="008B6A34">
              <w:rPr>
                <w:rFonts w:hAnsiTheme="minorEastAsia" w:hint="eastAsia"/>
              </w:rPr>
              <w:t>2022.9.2</w:t>
            </w:r>
            <w:r w:rsidR="008B6A34">
              <w:rPr>
                <w:rFonts w:hAnsiTheme="minorEastAsia" w:hint="eastAsia"/>
              </w:rPr>
              <w:t>入库验收</w:t>
            </w:r>
            <w:r w:rsidR="008B6A34">
              <w:rPr>
                <w:rFonts w:hAnsiTheme="minorEastAsia" w:hint="eastAsia"/>
              </w:rPr>
              <w:t>2.027T</w:t>
            </w:r>
            <w:r w:rsidR="008B6A34">
              <w:rPr>
                <w:rFonts w:ascii="宋体" w:hAnsi="宋体" w:hint="eastAsia"/>
                <w:szCs w:val="21"/>
              </w:rPr>
              <w:t xml:space="preserve"> 的</w:t>
            </w:r>
            <w:r w:rsidR="008B6A34" w:rsidRPr="00DD2B55">
              <w:rPr>
                <w:rFonts w:hint="eastAsia"/>
              </w:rPr>
              <w:t>J2</w:t>
            </w:r>
            <w:r w:rsidR="008B6A34" w:rsidRPr="00DD2B55">
              <w:rPr>
                <w:rFonts w:hint="eastAsia"/>
              </w:rPr>
              <w:t>不锈钢冷轧卷板</w:t>
            </w:r>
            <w:r w:rsidR="008B6A34">
              <w:rPr>
                <w:rFonts w:hint="eastAsia"/>
              </w:rPr>
              <w:t>，规格型号</w:t>
            </w:r>
            <w:r w:rsidR="008B6A34" w:rsidRPr="00DD2B55">
              <w:rPr>
                <w:rFonts w:hint="eastAsia"/>
              </w:rPr>
              <w:t>0.7MM*1240MM*C</w:t>
            </w:r>
            <w:r w:rsidR="008B6A34">
              <w:rPr>
                <w:rFonts w:hint="eastAsia"/>
              </w:rPr>
              <w:t>，</w:t>
            </w:r>
            <w:r w:rsidR="008B6A34">
              <w:rPr>
                <w:rFonts w:hAnsiTheme="minorEastAsia" w:hint="eastAsia"/>
              </w:rPr>
              <w:t>对数量、规格型号、外观等项进行了检验，结果合格，检验员</w:t>
            </w:r>
            <w:r w:rsidR="008B6A34">
              <w:rPr>
                <w:rFonts w:hint="eastAsia"/>
              </w:rPr>
              <w:t>刘永阳</w:t>
            </w:r>
            <w:r w:rsidR="008B6A34" w:rsidRPr="00C10DB7">
              <w:rPr>
                <w:rFonts w:hAnsiTheme="minorEastAsia" w:hint="eastAsia"/>
              </w:rPr>
              <w:t>。</w:t>
            </w:r>
          </w:p>
          <w:p w:rsidR="008B6A34" w:rsidRDefault="00F57E4B" w:rsidP="008B6A3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 w:rsidR="008B6A34">
              <w:rPr>
                <w:rFonts w:hint="eastAsia"/>
              </w:rPr>
              <w:t>、</w:t>
            </w:r>
            <w:r w:rsidRPr="00F57E4B">
              <w:rPr>
                <w:rFonts w:hint="eastAsia"/>
              </w:rPr>
              <w:t>2022.4</w:t>
            </w:r>
            <w:r w:rsidR="008B6A34" w:rsidRPr="00F57E4B">
              <w:rPr>
                <w:rFonts w:hint="eastAsia"/>
              </w:rPr>
              <w:t>.</w:t>
            </w:r>
            <w:r w:rsidRPr="00F57E4B">
              <w:rPr>
                <w:rFonts w:hint="eastAsia"/>
              </w:rPr>
              <w:t>12</w:t>
            </w:r>
            <w:r w:rsidR="008B6A34" w:rsidRPr="00F57E4B">
              <w:rPr>
                <w:rFonts w:hint="eastAsia"/>
              </w:rPr>
              <w:t>入库验收</w:t>
            </w:r>
            <w:r w:rsidRPr="00F57E4B">
              <w:rPr>
                <w:rFonts w:hint="eastAsia"/>
              </w:rPr>
              <w:t>30</w:t>
            </w:r>
            <w:r w:rsidRPr="00F57E4B">
              <w:rPr>
                <w:rFonts w:hint="eastAsia"/>
              </w:rPr>
              <w:t>套</w:t>
            </w:r>
            <w:r>
              <w:rPr>
                <w:rFonts w:hint="eastAsia"/>
              </w:rPr>
              <w:t>透明棺罩</w:t>
            </w:r>
            <w:r w:rsidR="008B6A34">
              <w:rPr>
                <w:rFonts w:hint="eastAsia"/>
              </w:rPr>
              <w:t>，规格型号</w:t>
            </w:r>
            <w:r w:rsidRPr="00F57E4B">
              <w:rPr>
                <w:rFonts w:hint="eastAsia"/>
              </w:rPr>
              <w:t>210*700*2055</w:t>
            </w:r>
            <w:r w:rsidR="008B6A34">
              <w:rPr>
                <w:rFonts w:hint="eastAsia"/>
              </w:rPr>
              <w:t>，</w:t>
            </w:r>
            <w:r w:rsidR="008B6A34" w:rsidRPr="00F57E4B">
              <w:rPr>
                <w:rFonts w:hint="eastAsia"/>
              </w:rPr>
              <w:t>对数量、规格型号、外观等项进行了检验，结果合格，检验员</w:t>
            </w:r>
            <w:r w:rsidR="008B6A34">
              <w:rPr>
                <w:rFonts w:hint="eastAsia"/>
              </w:rPr>
              <w:t>刘永阳。</w:t>
            </w:r>
          </w:p>
          <w:p w:rsidR="008B6A34" w:rsidRDefault="00F57E4B" w:rsidP="008B6A3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 w:rsidR="008B6A34">
              <w:rPr>
                <w:rFonts w:hint="eastAsia"/>
              </w:rPr>
              <w:t>、</w:t>
            </w:r>
            <w:r>
              <w:rPr>
                <w:rFonts w:hAnsiTheme="minorEastAsia" w:hint="eastAsia"/>
              </w:rPr>
              <w:t>2022.8.1</w:t>
            </w:r>
            <w:r w:rsidR="008B6A34">
              <w:rPr>
                <w:rFonts w:hAnsiTheme="minorEastAsia" w:hint="eastAsia"/>
              </w:rPr>
              <w:t>7</w:t>
            </w:r>
            <w:r w:rsidR="008B6A34">
              <w:rPr>
                <w:rFonts w:hAnsiTheme="minorEastAsia" w:hint="eastAsia"/>
              </w:rPr>
              <w:t>入库验收</w:t>
            </w:r>
            <w:r>
              <w:rPr>
                <w:rFonts w:hAnsiTheme="minorEastAsia" w:hint="eastAsia"/>
              </w:rPr>
              <w:t>500KG</w:t>
            </w:r>
            <w:r>
              <w:rPr>
                <w:rFonts w:hint="eastAsia"/>
              </w:rPr>
              <w:t>聚氨酯保温材料</w:t>
            </w:r>
            <w:r w:rsidR="008B6A34">
              <w:rPr>
                <w:rFonts w:hint="eastAsia"/>
              </w:rPr>
              <w:t>，</w:t>
            </w:r>
            <w:r w:rsidR="008B6A34">
              <w:rPr>
                <w:rFonts w:hAnsiTheme="minorEastAsia" w:hint="eastAsia"/>
              </w:rPr>
              <w:t>对数量、规格型号、外观等项进行了检验，结果合格，检验员</w:t>
            </w:r>
            <w:r w:rsidR="008B6A34">
              <w:rPr>
                <w:rFonts w:hint="eastAsia"/>
              </w:rPr>
              <w:t>刘永阳。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过程检验：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各工序有巡检记录，内容包括产品名称、工序名称、检查内容、接受标准、实测、判定、检验员等。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</w:t>
            </w:r>
            <w:r>
              <w:rPr>
                <w:rFonts w:hAnsiTheme="minorEastAsia" w:hint="eastAsia"/>
              </w:rPr>
              <w:t>2022</w:t>
            </w:r>
            <w:r w:rsidRPr="00C10DB7">
              <w:rPr>
                <w:rFonts w:hAnsiTheme="minorEastAsia" w:hint="eastAsia"/>
              </w:rPr>
              <w:t>年</w:t>
            </w:r>
            <w:r w:rsidR="005847FA">
              <w:rPr>
                <w:rFonts w:hAnsiTheme="minorEastAsia" w:hint="eastAsia"/>
              </w:rPr>
              <w:t>8</w:t>
            </w:r>
            <w:r w:rsidRPr="00C10DB7">
              <w:rPr>
                <w:rFonts w:hAnsiTheme="minorEastAsia" w:hint="eastAsia"/>
              </w:rPr>
              <w:t>月</w:t>
            </w:r>
            <w:r w:rsidR="005847FA">
              <w:rPr>
                <w:rFonts w:hAnsiTheme="minorEastAsia" w:hint="eastAsia"/>
              </w:rPr>
              <w:t>3-20</w:t>
            </w:r>
            <w:r w:rsidR="005847FA">
              <w:rPr>
                <w:rFonts w:hAnsiTheme="minorEastAsia" w:hint="eastAsia"/>
              </w:rPr>
              <w:t>日三门冷冻柜</w:t>
            </w:r>
            <w:r w:rsidRPr="00C10DB7">
              <w:rPr>
                <w:rFonts w:hAnsiTheme="minorEastAsia" w:hint="eastAsia"/>
              </w:rPr>
              <w:t>的产品巡检记录，对下料、折弯、焊接</w:t>
            </w:r>
            <w:r w:rsidR="00244336">
              <w:rPr>
                <w:rFonts w:hAnsiTheme="minorEastAsia" w:hint="eastAsia"/>
              </w:rPr>
              <w:t>、发泡</w:t>
            </w:r>
            <w:r w:rsidRPr="00C10DB7">
              <w:rPr>
                <w:rFonts w:hAnsiTheme="minorEastAsia" w:hint="eastAsia"/>
              </w:rPr>
              <w:t>、装配工序进</w:t>
            </w:r>
            <w:r>
              <w:rPr>
                <w:rFonts w:hAnsiTheme="minorEastAsia" w:hint="eastAsia"/>
              </w:rPr>
              <w:t>行了检验，记录完整进行，基本符合要求，检验结果，合格，检验员</w:t>
            </w:r>
            <w:r w:rsidR="00244336" w:rsidRPr="00244336">
              <w:rPr>
                <w:rFonts w:hAnsiTheme="minorEastAsia"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</w:t>
            </w:r>
            <w:r>
              <w:rPr>
                <w:rFonts w:hAnsiTheme="minorEastAsia" w:hint="eastAsia"/>
              </w:rPr>
              <w:t>2022</w:t>
            </w:r>
            <w:r w:rsidRPr="00C10DB7">
              <w:rPr>
                <w:rFonts w:hAnsiTheme="minorEastAsia" w:hint="eastAsia"/>
              </w:rPr>
              <w:t>年</w:t>
            </w:r>
            <w:r w:rsidR="00F127C5">
              <w:rPr>
                <w:rFonts w:hAnsiTheme="minorEastAsia" w:hint="eastAsia"/>
              </w:rPr>
              <w:t>7</w:t>
            </w:r>
            <w:r w:rsidRPr="00C10DB7">
              <w:rPr>
                <w:rFonts w:hAnsiTheme="minorEastAsia" w:hint="eastAsia"/>
              </w:rPr>
              <w:t>月</w:t>
            </w:r>
            <w:r w:rsidR="00F127C5">
              <w:rPr>
                <w:rFonts w:hAnsiTheme="minorEastAsia" w:hint="eastAsia"/>
              </w:rPr>
              <w:t>11-28</w:t>
            </w:r>
            <w:r w:rsidRPr="00C10DB7">
              <w:rPr>
                <w:rFonts w:hAnsiTheme="minorEastAsia" w:hint="eastAsia"/>
              </w:rPr>
              <w:t>日</w:t>
            </w:r>
            <w:r w:rsidR="00F127C5" w:rsidRPr="00F127C5">
              <w:rPr>
                <w:rFonts w:hAnsiTheme="minorEastAsia" w:hint="eastAsia"/>
              </w:rPr>
              <w:t>瞻仰台</w:t>
            </w:r>
            <w:r w:rsidR="0078626E">
              <w:rPr>
                <w:rFonts w:hAnsiTheme="minorEastAsia" w:hint="eastAsia"/>
              </w:rPr>
              <w:t>的产品巡检记录，对下料、折弯、焊接、</w:t>
            </w:r>
            <w:r w:rsidRPr="00C10DB7">
              <w:rPr>
                <w:rFonts w:hAnsiTheme="minorEastAsia" w:hint="eastAsia"/>
              </w:rPr>
              <w:t>装配工序进</w:t>
            </w:r>
            <w:r>
              <w:rPr>
                <w:rFonts w:hAnsiTheme="minorEastAsia" w:hint="eastAsia"/>
              </w:rPr>
              <w:t>行了检验，记录完整进行，基本符合要求，检验结果，合格，检验员</w:t>
            </w:r>
            <w:r w:rsidR="00C328C6" w:rsidRPr="00244336">
              <w:rPr>
                <w:rFonts w:hAnsiTheme="minorEastAsia"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lastRenderedPageBreak/>
              <w:t>3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</w:t>
            </w:r>
            <w:r>
              <w:rPr>
                <w:rFonts w:hAnsiTheme="minorEastAsia" w:hint="eastAsia"/>
              </w:rPr>
              <w:t>2022</w:t>
            </w:r>
            <w:r w:rsidRPr="00C10DB7">
              <w:rPr>
                <w:rFonts w:hAnsiTheme="minorEastAsia" w:hint="eastAsia"/>
              </w:rPr>
              <w:t>年</w:t>
            </w:r>
            <w:r>
              <w:rPr>
                <w:rFonts w:hAnsiTheme="minorEastAsia" w:hint="eastAsia"/>
              </w:rPr>
              <w:t>6</w:t>
            </w:r>
            <w:r w:rsidRPr="00C10DB7">
              <w:rPr>
                <w:rFonts w:hAnsiTheme="minorEastAsia" w:hint="eastAsia"/>
              </w:rPr>
              <w:t>月</w:t>
            </w:r>
            <w:r w:rsidR="00867B5E">
              <w:rPr>
                <w:rFonts w:hAnsiTheme="minorEastAsia" w:hint="eastAsia"/>
              </w:rPr>
              <w:t>10-27</w:t>
            </w:r>
            <w:r w:rsidRPr="00C10DB7">
              <w:rPr>
                <w:rFonts w:hAnsiTheme="minorEastAsia" w:hint="eastAsia"/>
              </w:rPr>
              <w:t>日</w:t>
            </w:r>
            <w:r w:rsidR="00867B5E" w:rsidRPr="00867B5E">
              <w:rPr>
                <w:rFonts w:hAnsiTheme="minorEastAsia" w:hint="eastAsia"/>
              </w:rPr>
              <w:t>水晶棺</w:t>
            </w:r>
            <w:r w:rsidRPr="00C10DB7">
              <w:rPr>
                <w:rFonts w:hAnsiTheme="minorEastAsia" w:hint="eastAsia"/>
              </w:rPr>
              <w:t>的产品巡检记录，对下料、折弯、焊</w:t>
            </w:r>
            <w:r w:rsidR="00867B5E">
              <w:rPr>
                <w:rFonts w:hAnsiTheme="minorEastAsia" w:hint="eastAsia"/>
              </w:rPr>
              <w:t>接</w:t>
            </w:r>
            <w:r w:rsidRPr="00C10DB7">
              <w:rPr>
                <w:rFonts w:hAnsiTheme="minorEastAsia" w:hint="eastAsia"/>
              </w:rPr>
              <w:t>、</w:t>
            </w:r>
            <w:r w:rsidR="00867B5E">
              <w:rPr>
                <w:rFonts w:hAnsiTheme="minorEastAsia" w:hint="eastAsia"/>
              </w:rPr>
              <w:t>发泡、</w:t>
            </w:r>
            <w:r w:rsidRPr="00C10DB7">
              <w:rPr>
                <w:rFonts w:hAnsiTheme="minorEastAsia" w:hint="eastAsia"/>
              </w:rPr>
              <w:t>装配工序进</w:t>
            </w:r>
            <w:r>
              <w:rPr>
                <w:rFonts w:hAnsiTheme="minorEastAsia" w:hint="eastAsia"/>
              </w:rPr>
              <w:t>行了检验，记录完整进行，基本符合要求，检验结果，合格，检验员</w:t>
            </w:r>
            <w:r w:rsidR="00867B5E" w:rsidRPr="00244336">
              <w:rPr>
                <w:rFonts w:hAnsiTheme="minorEastAsia"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4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</w:t>
            </w:r>
            <w:r>
              <w:rPr>
                <w:rFonts w:hAnsiTheme="minorEastAsia" w:hint="eastAsia"/>
              </w:rPr>
              <w:t>2022</w:t>
            </w:r>
            <w:r w:rsidRPr="00C10DB7">
              <w:rPr>
                <w:rFonts w:hAnsiTheme="minorEastAsia" w:hint="eastAsia"/>
              </w:rPr>
              <w:t>年</w:t>
            </w:r>
            <w:r w:rsidR="00A7410F">
              <w:rPr>
                <w:rFonts w:hAnsiTheme="minorEastAsia" w:hint="eastAsia"/>
              </w:rPr>
              <w:t>3</w:t>
            </w:r>
            <w:r w:rsidRPr="00C10DB7">
              <w:rPr>
                <w:rFonts w:hAnsiTheme="minorEastAsia" w:hint="eastAsia"/>
              </w:rPr>
              <w:t>月</w:t>
            </w:r>
            <w:r w:rsidR="00A7410F">
              <w:rPr>
                <w:rFonts w:hAnsiTheme="minorEastAsia" w:hint="eastAsia"/>
              </w:rPr>
              <w:t>7-26</w:t>
            </w:r>
            <w:r w:rsidRPr="00C10DB7">
              <w:rPr>
                <w:rFonts w:hAnsiTheme="minorEastAsia" w:hint="eastAsia"/>
              </w:rPr>
              <w:t>日</w:t>
            </w:r>
            <w:r w:rsidR="00A7410F" w:rsidRPr="00A7410F">
              <w:rPr>
                <w:rFonts w:hAnsiTheme="minorEastAsia" w:hint="eastAsia"/>
              </w:rPr>
              <w:t>解剖台</w:t>
            </w:r>
            <w:r w:rsidRPr="00C10DB7">
              <w:rPr>
                <w:rFonts w:hAnsiTheme="minorEastAsia" w:hint="eastAsia"/>
              </w:rPr>
              <w:t>的产品巡检记录，对下料、折弯、焊</w:t>
            </w:r>
            <w:r>
              <w:rPr>
                <w:rFonts w:hAnsiTheme="minorEastAsia" w:hint="eastAsia"/>
              </w:rPr>
              <w:t>接成型</w:t>
            </w:r>
            <w:r w:rsidRPr="00C10DB7">
              <w:rPr>
                <w:rFonts w:hAnsiTheme="minorEastAsia" w:hint="eastAsia"/>
              </w:rPr>
              <w:t>、装配工序进</w:t>
            </w:r>
            <w:r>
              <w:rPr>
                <w:rFonts w:hAnsiTheme="minorEastAsia" w:hint="eastAsia"/>
              </w:rPr>
              <w:t>行了检验，记录完整进行，基本符合要求，检验结果，合格，检验员</w:t>
            </w:r>
            <w:r w:rsidR="00867B5E" w:rsidRPr="00244336">
              <w:rPr>
                <w:rFonts w:hAnsiTheme="minorEastAsia"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9D3E19" w:rsidRPr="00C10DB7" w:rsidRDefault="009D3E19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5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</w:t>
            </w:r>
            <w:r>
              <w:rPr>
                <w:rFonts w:hAnsiTheme="minorEastAsia" w:hint="eastAsia"/>
              </w:rPr>
              <w:t>2022</w:t>
            </w:r>
            <w:r w:rsidRPr="00C10DB7">
              <w:rPr>
                <w:rFonts w:hAnsiTheme="minorEastAsia" w:hint="eastAsia"/>
              </w:rPr>
              <w:t>年</w:t>
            </w:r>
            <w:r>
              <w:rPr>
                <w:rFonts w:hAnsiTheme="minorEastAsia" w:hint="eastAsia"/>
              </w:rPr>
              <w:t>6</w:t>
            </w:r>
            <w:r w:rsidRPr="00C10DB7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>3-24</w:t>
            </w:r>
            <w:r w:rsidRPr="00C10DB7">
              <w:rPr>
                <w:rFonts w:hAnsiTheme="minorEastAsia" w:hint="eastAsia"/>
              </w:rPr>
              <w:t>日</w:t>
            </w:r>
            <w:r w:rsidRPr="009D3E19">
              <w:rPr>
                <w:rFonts w:hAnsiTheme="minorEastAsia" w:hint="eastAsia"/>
              </w:rPr>
              <w:t>骨灰盒</w:t>
            </w:r>
            <w:r w:rsidRPr="00C10DB7">
              <w:rPr>
                <w:rFonts w:hAnsiTheme="minorEastAsia" w:hint="eastAsia"/>
              </w:rPr>
              <w:t>的产品巡检记录，对下料、</w:t>
            </w:r>
            <w:r>
              <w:rPr>
                <w:rFonts w:hAnsiTheme="minorEastAsia" w:hint="eastAsia"/>
              </w:rPr>
              <w:t>打磨</w:t>
            </w:r>
            <w:r w:rsidRPr="00C10DB7"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雕刻、喷涂、</w:t>
            </w:r>
            <w:r w:rsidRPr="00C10DB7">
              <w:rPr>
                <w:rFonts w:hAnsiTheme="minorEastAsia" w:hint="eastAsia"/>
              </w:rPr>
              <w:t>装配工序进</w:t>
            </w:r>
            <w:r>
              <w:rPr>
                <w:rFonts w:hAnsiTheme="minorEastAsia" w:hint="eastAsia"/>
              </w:rPr>
              <w:t>行了检验，记录完整进行，基本符合要求，检验结果，合格，检验员</w:t>
            </w:r>
            <w:r w:rsidRPr="009D3E19">
              <w:rPr>
                <w:rFonts w:hAnsiTheme="minorEastAsia" w:hint="eastAsia"/>
              </w:rPr>
              <w:t>丁超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成品（出厂）检验：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提供了成品检验记录，检验项目按图纸和企业标准执行，项目记录完整。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</w:t>
            </w:r>
            <w:r w:rsidR="003D06CF">
              <w:rPr>
                <w:rFonts w:hAnsiTheme="minorEastAsia" w:hint="eastAsia"/>
              </w:rPr>
              <w:t>2022.8.3</w:t>
            </w:r>
            <w:r w:rsidR="003D06CF">
              <w:rPr>
                <w:rFonts w:hAnsiTheme="minorEastAsia" w:hint="eastAsia"/>
              </w:rPr>
              <w:t>日</w:t>
            </w:r>
            <w:r w:rsidR="003D06CF" w:rsidRPr="003D06CF">
              <w:rPr>
                <w:rFonts w:hAnsi="宋体" w:hint="eastAsia"/>
              </w:rPr>
              <w:t>三门冷冻柜</w:t>
            </w:r>
            <w:r w:rsidR="003D06CF" w:rsidRPr="003D06CF">
              <w:rPr>
                <w:rFonts w:hAnsi="宋体" w:hint="eastAsia"/>
              </w:rPr>
              <w:t>L2200*W920*H2140mm</w:t>
            </w:r>
            <w:r w:rsidRPr="00C10DB7">
              <w:rPr>
                <w:rFonts w:hAnsiTheme="minorEastAsia" w:hint="eastAsia"/>
              </w:rPr>
              <w:t>成品检验记录，对规格尺寸、</w:t>
            </w:r>
            <w:r w:rsidR="003D06CF">
              <w:rPr>
                <w:rFonts w:hAnsiTheme="minorEastAsia" w:hint="eastAsia"/>
              </w:rPr>
              <w:t>电源、</w:t>
            </w:r>
            <w:r w:rsidR="003D06CF">
              <w:rPr>
                <w:rFonts w:hint="eastAsia"/>
              </w:rPr>
              <w:t>储藏温度、制冷能力、负载温度回升时间、耗电量、制冷性能的密封性能、噪声振动、</w:t>
            </w:r>
            <w:r w:rsidRPr="00C10DB7">
              <w:rPr>
                <w:rFonts w:hAnsiTheme="minorEastAsia" w:hint="eastAsia"/>
              </w:rPr>
              <w:t>外观</w:t>
            </w:r>
            <w:r>
              <w:rPr>
                <w:rFonts w:hAnsiTheme="minorEastAsia" w:hint="eastAsia"/>
              </w:rPr>
              <w:t>、</w:t>
            </w:r>
            <w:r w:rsidR="003D06CF">
              <w:rPr>
                <w:rFonts w:hAnsiTheme="minorEastAsia" w:hint="eastAsia"/>
              </w:rPr>
              <w:t>装配要求</w:t>
            </w:r>
            <w:r>
              <w:rPr>
                <w:rFonts w:hAnsiTheme="minorEastAsia" w:hint="eastAsia"/>
              </w:rPr>
              <w:t>等进行了检验，判定结果：合格，检验人员</w:t>
            </w:r>
            <w:r w:rsidR="003D06CF">
              <w:rPr>
                <w:rFonts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</w:t>
            </w:r>
            <w:r w:rsidR="00384CA4">
              <w:rPr>
                <w:rFonts w:hAnsiTheme="minorEastAsia" w:hint="eastAsia"/>
              </w:rPr>
              <w:t>2022.7.11</w:t>
            </w:r>
            <w:r w:rsidRPr="00384CA4">
              <w:rPr>
                <w:rFonts w:hint="eastAsia"/>
              </w:rPr>
              <w:t>日</w:t>
            </w:r>
            <w:r w:rsidR="00384CA4" w:rsidRPr="00384CA4">
              <w:rPr>
                <w:rFonts w:hint="eastAsia"/>
              </w:rPr>
              <w:t>钛金瞻仰台</w:t>
            </w:r>
            <w:r w:rsidR="00384CA4" w:rsidRPr="00384CA4">
              <w:rPr>
                <w:rFonts w:hint="eastAsia"/>
              </w:rPr>
              <w:t>L5100*W4000*H1100mm</w:t>
            </w:r>
            <w:r w:rsidRPr="00384CA4">
              <w:rPr>
                <w:rFonts w:hint="eastAsia"/>
              </w:rPr>
              <w:t>成品检</w:t>
            </w:r>
            <w:r w:rsidRPr="00C10DB7">
              <w:rPr>
                <w:rFonts w:hAnsiTheme="minorEastAsia" w:hint="eastAsia"/>
              </w:rPr>
              <w:t>验记录，对规格尺寸、</w:t>
            </w:r>
            <w:r w:rsidR="00384CA4">
              <w:rPr>
                <w:rFonts w:hint="eastAsia"/>
              </w:rPr>
              <w:t>棺体内平均温度、电源、储藏温度、制冷能力、耗电量、负载温度回升时间、制冷系统的密封性能、</w:t>
            </w:r>
            <w:r w:rsidR="00384CA4">
              <w:rPr>
                <w:rFonts w:hAnsiTheme="minorEastAsia" w:hint="eastAsia"/>
              </w:rPr>
              <w:t>外观、装配要求</w:t>
            </w:r>
            <w:r>
              <w:rPr>
                <w:rFonts w:hAnsiTheme="minorEastAsia" w:hint="eastAsia"/>
              </w:rPr>
              <w:t>等进行了检验，判定结果：合格，检验人员</w:t>
            </w:r>
            <w:r w:rsidR="00384CA4">
              <w:rPr>
                <w:rFonts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Default="008B6A34" w:rsidP="00080920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、</w:t>
            </w:r>
            <w:r w:rsidR="00080920" w:rsidRPr="00C10DB7">
              <w:rPr>
                <w:rFonts w:hAnsiTheme="minorEastAsia" w:hint="eastAsia"/>
              </w:rPr>
              <w:t>抽查</w:t>
            </w:r>
            <w:r w:rsidR="00080920">
              <w:rPr>
                <w:rFonts w:hAnsiTheme="minorEastAsia" w:hint="eastAsia"/>
              </w:rPr>
              <w:t>2022.6.10</w:t>
            </w:r>
            <w:r w:rsidR="00080920" w:rsidRPr="00384CA4">
              <w:rPr>
                <w:rFonts w:hint="eastAsia"/>
              </w:rPr>
              <w:t>日</w:t>
            </w:r>
            <w:r w:rsidR="00080920">
              <w:rPr>
                <w:rFonts w:hint="eastAsia"/>
              </w:rPr>
              <w:t>水晶棺</w:t>
            </w:r>
            <w:r w:rsidR="00080920">
              <w:rPr>
                <w:rFonts w:hint="eastAsia"/>
              </w:rPr>
              <w:t>2070*720*900</w:t>
            </w:r>
            <w:r w:rsidR="00080920">
              <w:rPr>
                <w:rFonts w:hint="eastAsia"/>
              </w:rPr>
              <w:t>（</w:t>
            </w:r>
            <w:r w:rsidR="00080920">
              <w:rPr>
                <w:rFonts w:hint="eastAsia"/>
              </w:rPr>
              <w:t>mm</w:t>
            </w:r>
            <w:r w:rsidR="00080920">
              <w:rPr>
                <w:rFonts w:hint="eastAsia"/>
              </w:rPr>
              <w:t>）</w:t>
            </w:r>
            <w:r w:rsidR="00080920" w:rsidRPr="00384CA4">
              <w:rPr>
                <w:rFonts w:hint="eastAsia"/>
              </w:rPr>
              <w:t>成品检</w:t>
            </w:r>
            <w:r w:rsidR="00080920" w:rsidRPr="00C10DB7">
              <w:rPr>
                <w:rFonts w:hAnsiTheme="minorEastAsia" w:hint="eastAsia"/>
              </w:rPr>
              <w:t>验记录，对规格尺寸、</w:t>
            </w:r>
            <w:r w:rsidR="00080920">
              <w:rPr>
                <w:rFonts w:hint="eastAsia"/>
              </w:rPr>
              <w:t>棺体内平均温度、电源、储藏温度、制冷能力、耗电量、负载温度回升时间、制冷系统的密封性能、</w:t>
            </w:r>
            <w:r w:rsidR="00080920">
              <w:rPr>
                <w:rFonts w:hAnsiTheme="minorEastAsia" w:hint="eastAsia"/>
              </w:rPr>
              <w:t>外观、装配要求等进行了检验，判定结果：合格，检验人员</w:t>
            </w:r>
            <w:r w:rsidR="00080920">
              <w:rPr>
                <w:rFonts w:hint="eastAsia"/>
              </w:rPr>
              <w:t>刘传棋</w:t>
            </w:r>
            <w:r w:rsidR="00080920" w:rsidRPr="00C10DB7">
              <w:rPr>
                <w:rFonts w:hAnsiTheme="minorEastAsia" w:hint="eastAsia"/>
              </w:rPr>
              <w:t>。</w:t>
            </w:r>
          </w:p>
          <w:p w:rsidR="00B3736F" w:rsidRDefault="00B3736F" w:rsidP="00080920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4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</w:t>
            </w:r>
            <w:r>
              <w:rPr>
                <w:rFonts w:hAnsiTheme="minorEastAsia" w:hint="eastAsia"/>
              </w:rPr>
              <w:t>2022.6.3</w:t>
            </w:r>
            <w:r w:rsidRPr="00384CA4">
              <w:rPr>
                <w:rFonts w:hint="eastAsia"/>
              </w:rPr>
              <w:t>日</w:t>
            </w:r>
            <w:r>
              <w:rPr>
                <w:rFonts w:hint="eastAsia"/>
              </w:rPr>
              <w:t>骨灰盒</w:t>
            </w:r>
            <w:r>
              <w:rPr>
                <w:rFonts w:hint="eastAsia"/>
              </w:rPr>
              <w:t>340*230*230</w:t>
            </w:r>
            <w:r w:rsidRPr="00384CA4">
              <w:rPr>
                <w:rFonts w:hint="eastAsia"/>
              </w:rPr>
              <w:t>成品检</w:t>
            </w:r>
            <w:r w:rsidRPr="00C10DB7">
              <w:rPr>
                <w:rFonts w:hAnsiTheme="minorEastAsia" w:hint="eastAsia"/>
              </w:rPr>
              <w:t>验记录，对规格尺寸、</w:t>
            </w:r>
            <w:r>
              <w:rPr>
                <w:rFonts w:hint="eastAsia"/>
              </w:rPr>
              <w:t>开关灵活性、</w:t>
            </w:r>
            <w:r>
              <w:rPr>
                <w:rFonts w:hAnsiTheme="minorEastAsia" w:hint="eastAsia"/>
              </w:rPr>
              <w:t>外观、装配要求等</w:t>
            </w:r>
            <w:r>
              <w:rPr>
                <w:rFonts w:hAnsiTheme="minorEastAsia" w:hint="eastAsia"/>
              </w:rPr>
              <w:lastRenderedPageBreak/>
              <w:t>进行了检验，判定结果：合格，检验人员</w:t>
            </w:r>
            <w:r w:rsidR="00111EAF" w:rsidRPr="009D3E19">
              <w:rPr>
                <w:rFonts w:hAnsiTheme="minorEastAsia" w:hint="eastAsia"/>
              </w:rPr>
              <w:t>丁超</w:t>
            </w:r>
            <w:r w:rsidRPr="00C10DB7">
              <w:rPr>
                <w:rFonts w:hAnsiTheme="minorEastAsia" w:hint="eastAsia"/>
              </w:rPr>
              <w:t>。</w:t>
            </w:r>
          </w:p>
          <w:p w:rsidR="003A39C9" w:rsidRPr="00C10DB7" w:rsidRDefault="003A39C9" w:rsidP="00080920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5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</w:t>
            </w:r>
            <w:r>
              <w:rPr>
                <w:rFonts w:hAnsiTheme="minorEastAsia" w:hint="eastAsia"/>
              </w:rPr>
              <w:t>20</w:t>
            </w:r>
            <w:r w:rsidRPr="003A39C9">
              <w:rPr>
                <w:rFonts w:hint="eastAsia"/>
              </w:rPr>
              <w:t>22.3.7</w:t>
            </w:r>
            <w:r w:rsidRPr="00384CA4">
              <w:rPr>
                <w:rFonts w:hint="eastAsia"/>
              </w:rPr>
              <w:t>日</w:t>
            </w:r>
            <w:r w:rsidRPr="003A39C9">
              <w:rPr>
                <w:rFonts w:hint="eastAsia"/>
              </w:rPr>
              <w:t>解剖台</w:t>
            </w:r>
            <w:r w:rsidRPr="003A39C9">
              <w:rPr>
                <w:rFonts w:hint="eastAsia"/>
              </w:rPr>
              <w:t>L2600*W850*H800(</w:t>
            </w:r>
            <w:r w:rsidRPr="003A39C9">
              <w:rPr>
                <w:rFonts w:hint="eastAsia"/>
              </w:rPr>
              <w:t>㎜</w:t>
            </w:r>
            <w:r w:rsidRPr="003A39C9">
              <w:rPr>
                <w:rFonts w:hint="eastAsia"/>
              </w:rPr>
              <w:t>)</w:t>
            </w:r>
            <w:r w:rsidRPr="00384CA4">
              <w:rPr>
                <w:rFonts w:hint="eastAsia"/>
              </w:rPr>
              <w:t>成品检</w:t>
            </w:r>
            <w:r w:rsidRPr="003A39C9">
              <w:rPr>
                <w:rFonts w:hint="eastAsia"/>
              </w:rPr>
              <w:t>验记录</w:t>
            </w:r>
            <w:r w:rsidRPr="00C10DB7">
              <w:rPr>
                <w:rFonts w:hAnsiTheme="minorEastAsia" w:hint="eastAsia"/>
              </w:rPr>
              <w:t>，对规格尺寸、</w:t>
            </w:r>
            <w:r>
              <w:rPr>
                <w:rFonts w:hint="eastAsia"/>
              </w:rPr>
              <w:t>喷淋性能、</w:t>
            </w:r>
            <w:r>
              <w:rPr>
                <w:rFonts w:hAnsiTheme="minorEastAsia" w:hint="eastAsia"/>
              </w:rPr>
              <w:t>外观、装配要求等进行了检验，判定结果：合格，检验人员</w:t>
            </w:r>
            <w:r>
              <w:rPr>
                <w:rFonts w:hint="eastAsia"/>
              </w:rPr>
              <w:t>刘传棋</w:t>
            </w:r>
            <w:r w:rsidRPr="00C10DB7">
              <w:rPr>
                <w:rFonts w:hAnsiTheme="minorEastAsia" w:hint="eastAsia"/>
              </w:rPr>
              <w:t>。</w:t>
            </w:r>
          </w:p>
          <w:p w:rsidR="008B6A34" w:rsidRPr="00C10DB7" w:rsidRDefault="008B6A34" w:rsidP="008B6A34">
            <w:pPr>
              <w:spacing w:line="360" w:lineRule="auto"/>
              <w:ind w:firstLineChars="100" w:firstLine="21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第三方测试：公司提供了</w:t>
            </w:r>
            <w:r w:rsidR="00850917">
              <w:rPr>
                <w:rFonts w:hAnsiTheme="minorEastAsia" w:hint="eastAsia"/>
              </w:rPr>
              <w:t>冷冻柜、瞻仰台、</w:t>
            </w:r>
            <w:r w:rsidR="00EA3F94">
              <w:rPr>
                <w:rFonts w:hAnsiTheme="minorEastAsia" w:hint="eastAsia"/>
              </w:rPr>
              <w:t>告别棺</w:t>
            </w:r>
            <w:r w:rsidRPr="00C10DB7">
              <w:rPr>
                <w:rFonts w:hAnsiTheme="minorEastAsia" w:hint="eastAsia"/>
              </w:rPr>
              <w:t>各产品的委托检验报告。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抽查了</w:t>
            </w:r>
            <w:r w:rsidRPr="00C10DB7">
              <w:rPr>
                <w:rFonts w:hAnsiTheme="minorEastAsia" w:hint="eastAsia"/>
              </w:rPr>
              <w:t>2021.8.16</w:t>
            </w:r>
            <w:r w:rsidRPr="00C10DB7">
              <w:rPr>
                <w:rFonts w:hAnsiTheme="minorEastAsia" w:hint="eastAsia"/>
              </w:rPr>
              <w:t>日</w:t>
            </w:r>
            <w:r w:rsidR="00941FD5">
              <w:rPr>
                <w:rFonts w:hAnsiTheme="minorEastAsia" w:hint="eastAsia"/>
              </w:rPr>
              <w:t>冷冻柜</w:t>
            </w:r>
            <w:r w:rsidRPr="00C10DB7">
              <w:rPr>
                <w:rFonts w:hAnsiTheme="minorEastAsia" w:hint="eastAsia"/>
              </w:rPr>
              <w:t>委托检验报告，</w:t>
            </w:r>
            <w:r w:rsidR="00941FD5">
              <w:rPr>
                <w:rFonts w:hAnsiTheme="minorEastAsia" w:hint="eastAsia"/>
              </w:rPr>
              <w:t>由湖南省电子信息产业研究院出具检验报告，依据企业技术要求和标准（</w:t>
            </w:r>
            <w:r w:rsidR="00941FD5">
              <w:rPr>
                <w:rFonts w:hAnsiTheme="minorEastAsia" w:hint="eastAsia"/>
              </w:rPr>
              <w:t xml:space="preserve">GB/T 2423.1-2008 </w:t>
            </w:r>
            <w:r w:rsidR="00941FD5">
              <w:rPr>
                <w:rFonts w:hAnsiTheme="minorEastAsia" w:hint="eastAsia"/>
              </w:rPr>
              <w:t>、</w:t>
            </w:r>
            <w:r w:rsidR="00941FD5">
              <w:rPr>
                <w:rFonts w:hAnsiTheme="minorEastAsia" w:hint="eastAsia"/>
              </w:rPr>
              <w:t>GB/T4706.1-2005</w:t>
            </w:r>
            <w:r w:rsidR="00941FD5">
              <w:rPr>
                <w:rFonts w:hAnsiTheme="minorEastAsia" w:hint="eastAsia"/>
              </w:rPr>
              <w:t>、</w:t>
            </w:r>
            <w:r w:rsidR="00941FD5">
              <w:rPr>
                <w:rFonts w:hAnsiTheme="minorEastAsia" w:hint="eastAsia"/>
              </w:rPr>
              <w:t>GB/T 10592-2008</w:t>
            </w:r>
            <w:r w:rsidR="00941FD5">
              <w:rPr>
                <w:rFonts w:hAnsiTheme="minorEastAsia" w:hint="eastAsia"/>
              </w:rPr>
              <w:t>、</w:t>
            </w:r>
            <w:r w:rsidR="00941FD5">
              <w:rPr>
                <w:rFonts w:hAnsiTheme="minorEastAsia" w:hint="eastAsia"/>
              </w:rPr>
              <w:t>GB/T4706.1</w:t>
            </w:r>
            <w:r w:rsidR="001B2B8C">
              <w:rPr>
                <w:rFonts w:hAnsiTheme="minorEastAsia" w:hint="eastAsia"/>
              </w:rPr>
              <w:t>3</w:t>
            </w:r>
            <w:r w:rsidR="00941FD5">
              <w:rPr>
                <w:rFonts w:hAnsiTheme="minorEastAsia" w:hint="eastAsia"/>
              </w:rPr>
              <w:t>-20</w:t>
            </w:r>
            <w:r w:rsidR="001B2B8C">
              <w:rPr>
                <w:rFonts w:hAnsiTheme="minorEastAsia" w:hint="eastAsia"/>
              </w:rPr>
              <w:t>14</w:t>
            </w:r>
            <w:r w:rsidR="001B2B8C">
              <w:rPr>
                <w:rFonts w:hAnsiTheme="minorEastAsia" w:hint="eastAsia"/>
              </w:rPr>
              <w:t>），</w:t>
            </w:r>
            <w:r w:rsidR="0037071C">
              <w:rPr>
                <w:rFonts w:hAnsiTheme="minorEastAsia" w:hint="eastAsia"/>
              </w:rPr>
              <w:t>所检项目</w:t>
            </w:r>
            <w:r w:rsidRPr="00C10DB7">
              <w:rPr>
                <w:rFonts w:hAnsiTheme="minorEastAsia" w:hint="eastAsia"/>
              </w:rPr>
              <w:t>合格。</w:t>
            </w:r>
          </w:p>
          <w:p w:rsidR="008B6A34" w:rsidRDefault="008B6A34" w:rsidP="0037071C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</w:t>
            </w:r>
            <w:r>
              <w:rPr>
                <w:rFonts w:hAnsiTheme="minorEastAsia" w:hint="eastAsia"/>
              </w:rPr>
              <w:t>、</w:t>
            </w:r>
            <w:r w:rsidR="0037071C" w:rsidRPr="00C10DB7">
              <w:rPr>
                <w:rFonts w:hAnsiTheme="minorEastAsia" w:hint="eastAsia"/>
              </w:rPr>
              <w:t>抽查了</w:t>
            </w:r>
            <w:r w:rsidR="0037071C" w:rsidRPr="00C10DB7">
              <w:rPr>
                <w:rFonts w:hAnsiTheme="minorEastAsia" w:hint="eastAsia"/>
              </w:rPr>
              <w:t>2021.8.16</w:t>
            </w:r>
            <w:r w:rsidR="0037071C" w:rsidRPr="00C10DB7">
              <w:rPr>
                <w:rFonts w:hAnsiTheme="minorEastAsia" w:hint="eastAsia"/>
              </w:rPr>
              <w:t>日</w:t>
            </w:r>
            <w:r w:rsidR="00850917">
              <w:rPr>
                <w:rFonts w:hAnsiTheme="minorEastAsia" w:hint="eastAsia"/>
              </w:rPr>
              <w:t>瞻仰台</w:t>
            </w:r>
            <w:r w:rsidR="0037071C" w:rsidRPr="00C10DB7">
              <w:rPr>
                <w:rFonts w:hAnsiTheme="minorEastAsia" w:hint="eastAsia"/>
              </w:rPr>
              <w:t>委托检验报告，</w:t>
            </w:r>
            <w:r w:rsidR="0037071C">
              <w:rPr>
                <w:rFonts w:hAnsiTheme="minorEastAsia" w:hint="eastAsia"/>
              </w:rPr>
              <w:t>由湖南省电子信息产业研究院出具检验报告，依据企业技术要求和标准（</w:t>
            </w:r>
            <w:r w:rsidR="0037071C">
              <w:rPr>
                <w:rFonts w:hAnsiTheme="minorEastAsia" w:hint="eastAsia"/>
              </w:rPr>
              <w:t xml:space="preserve">GB/T 2423.1-2008 </w:t>
            </w:r>
            <w:r w:rsidR="0037071C">
              <w:rPr>
                <w:rFonts w:hAnsiTheme="minorEastAsia" w:hint="eastAsia"/>
              </w:rPr>
              <w:t>、</w:t>
            </w:r>
            <w:r w:rsidR="0037071C">
              <w:rPr>
                <w:rFonts w:hAnsiTheme="minorEastAsia" w:hint="eastAsia"/>
              </w:rPr>
              <w:t>GB/T4706.1-2005</w:t>
            </w:r>
            <w:r w:rsidR="0037071C">
              <w:rPr>
                <w:rFonts w:hAnsiTheme="minorEastAsia" w:hint="eastAsia"/>
              </w:rPr>
              <w:t>、</w:t>
            </w:r>
            <w:r w:rsidR="0037071C">
              <w:rPr>
                <w:rFonts w:hAnsiTheme="minorEastAsia" w:hint="eastAsia"/>
              </w:rPr>
              <w:t>GB/T 10592-2008</w:t>
            </w:r>
            <w:r w:rsidR="0037071C">
              <w:rPr>
                <w:rFonts w:hAnsiTheme="minorEastAsia" w:hint="eastAsia"/>
              </w:rPr>
              <w:t>、</w:t>
            </w:r>
            <w:r w:rsidR="0037071C">
              <w:rPr>
                <w:rFonts w:hAnsiTheme="minorEastAsia" w:hint="eastAsia"/>
              </w:rPr>
              <w:t>GB/T4706.13-2014</w:t>
            </w:r>
            <w:r w:rsidR="0037071C">
              <w:rPr>
                <w:rFonts w:hAnsiTheme="minorEastAsia" w:hint="eastAsia"/>
              </w:rPr>
              <w:t>），</w:t>
            </w:r>
            <w:r w:rsidR="00850917">
              <w:rPr>
                <w:rFonts w:hAnsiTheme="minorEastAsia" w:hint="eastAsia"/>
              </w:rPr>
              <w:t>所检项目</w:t>
            </w:r>
            <w:r w:rsidR="0037071C" w:rsidRPr="00C10DB7">
              <w:rPr>
                <w:rFonts w:hAnsiTheme="minorEastAsia" w:hint="eastAsia"/>
              </w:rPr>
              <w:t>合格。</w:t>
            </w:r>
          </w:p>
          <w:p w:rsidR="00850917" w:rsidRDefault="00850917" w:rsidP="00850917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3</w:t>
            </w:r>
            <w:r>
              <w:rPr>
                <w:rFonts w:hAnsiTheme="minorEastAsia" w:hint="eastAsia"/>
              </w:rPr>
              <w:t>、</w:t>
            </w:r>
            <w:r w:rsidRPr="00C10DB7">
              <w:rPr>
                <w:rFonts w:hAnsiTheme="minorEastAsia" w:hint="eastAsia"/>
              </w:rPr>
              <w:t>抽查了</w:t>
            </w:r>
            <w:r w:rsidRPr="00C10DB7">
              <w:rPr>
                <w:rFonts w:hAnsiTheme="minorEastAsia" w:hint="eastAsia"/>
              </w:rPr>
              <w:t>2021.8.16</w:t>
            </w:r>
            <w:r w:rsidRPr="00C10DB7">
              <w:rPr>
                <w:rFonts w:hAnsiTheme="minorEastAsia" w:hint="eastAsia"/>
              </w:rPr>
              <w:t>日</w:t>
            </w:r>
            <w:r w:rsidR="000A4CDD">
              <w:rPr>
                <w:rFonts w:hAnsiTheme="minorEastAsia" w:hint="eastAsia"/>
              </w:rPr>
              <w:t>告别棺</w:t>
            </w:r>
            <w:r w:rsidRPr="00C10DB7">
              <w:rPr>
                <w:rFonts w:hAnsiTheme="minorEastAsia" w:hint="eastAsia"/>
              </w:rPr>
              <w:t>委托检验报告，</w:t>
            </w:r>
            <w:r>
              <w:rPr>
                <w:rFonts w:hAnsiTheme="minorEastAsia" w:hint="eastAsia"/>
              </w:rPr>
              <w:t>由湖南省电子信息产业研究院出具检验报告，依据企业技术要求和标准（</w:t>
            </w:r>
            <w:r>
              <w:rPr>
                <w:rFonts w:hAnsiTheme="minorEastAsia" w:hint="eastAsia"/>
              </w:rPr>
              <w:t xml:space="preserve">GB/T 2423.1-2008 </w:t>
            </w:r>
            <w:r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GB/T4706.1-2005</w:t>
            </w:r>
            <w:r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GB/T 10592-2008</w:t>
            </w:r>
            <w:r>
              <w:rPr>
                <w:rFonts w:hAnsiTheme="minorEastAsia" w:hint="eastAsia"/>
              </w:rPr>
              <w:t>、</w:t>
            </w:r>
            <w:r>
              <w:rPr>
                <w:rFonts w:hAnsiTheme="minorEastAsia" w:hint="eastAsia"/>
              </w:rPr>
              <w:t>GB/T4706.13-2014</w:t>
            </w:r>
            <w:r>
              <w:rPr>
                <w:rFonts w:hAnsiTheme="minorEastAsia" w:hint="eastAsia"/>
              </w:rPr>
              <w:t>），所检项目</w:t>
            </w:r>
            <w:r w:rsidRPr="00C10DB7">
              <w:rPr>
                <w:rFonts w:hAnsiTheme="minorEastAsia" w:hint="eastAsia"/>
              </w:rPr>
              <w:t>合格。</w:t>
            </w:r>
          </w:p>
          <w:p w:rsidR="008B6A34" w:rsidRPr="00C10DB7" w:rsidRDefault="008B6A34" w:rsidP="00B1495C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5E4DF1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公司产品的监视和测量控制基本符合规定要求</w:t>
            </w:r>
          </w:p>
        </w:tc>
        <w:tc>
          <w:tcPr>
            <w:tcW w:w="1585" w:type="dxa"/>
          </w:tcPr>
          <w:p w:rsidR="005E4DF1" w:rsidRDefault="00023D39">
            <w:r>
              <w:rPr>
                <w:rFonts w:hint="eastAsia"/>
              </w:rPr>
              <w:lastRenderedPageBreak/>
              <w:t>Y</w:t>
            </w:r>
          </w:p>
        </w:tc>
      </w:tr>
      <w:tr w:rsidR="005E4DF1" w:rsidTr="00610821">
        <w:trPr>
          <w:trHeight w:val="1124"/>
        </w:trPr>
        <w:tc>
          <w:tcPr>
            <w:tcW w:w="1809" w:type="dxa"/>
          </w:tcPr>
          <w:p w:rsidR="005E4DF1" w:rsidRPr="00CF21C7" w:rsidRDefault="005E4DF1" w:rsidP="005E4DF1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CF21C7">
              <w:rPr>
                <w:rFonts w:hint="eastAsia"/>
                <w:szCs w:val="21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E4DF1" w:rsidRDefault="005E4DF1">
            <w:r>
              <w:rPr>
                <w:rFonts w:hint="eastAsia"/>
              </w:rPr>
              <w:t>Q:</w:t>
            </w:r>
            <w:r w:rsidRPr="00CF21C7">
              <w:rPr>
                <w:rFonts w:hint="eastAsia"/>
                <w:szCs w:val="21"/>
              </w:rPr>
              <w:t xml:space="preserve"> 8.7</w:t>
            </w:r>
          </w:p>
        </w:tc>
        <w:tc>
          <w:tcPr>
            <w:tcW w:w="10004" w:type="dxa"/>
          </w:tcPr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提供的《不合格品控制程序》中规定了对不合格品的标识、记录、隔离、记录和处置的控制要求。</w:t>
            </w:r>
          </w:p>
          <w:p w:rsidR="008B6A34" w:rsidRPr="00C10DB7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进料检验中发现的不合格，要求做好相应的标识，并及时通知采购人员作退</w:t>
            </w:r>
            <w:r w:rsidRPr="00C10DB7">
              <w:rPr>
                <w:rFonts w:hAnsiTheme="minorEastAsia" w:hint="eastAsia"/>
              </w:rPr>
              <w:t>/</w:t>
            </w:r>
            <w:r w:rsidRPr="00C10DB7">
              <w:rPr>
                <w:rFonts w:hAnsiTheme="minorEastAsia" w:hint="eastAsia"/>
              </w:rPr>
              <w:t>换货处理。</w:t>
            </w:r>
          </w:p>
          <w:p w:rsidR="008B6A34" w:rsidRDefault="008B6A34" w:rsidP="008B6A34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lastRenderedPageBreak/>
              <w:t>生产过程和产品检验过程中发现的少量不合格品作返工、返修和报废处理，批量的不合格品要求填写“不合格品报告”，记录不合格品名称、规格</w:t>
            </w:r>
            <w:r w:rsidRPr="00C10DB7">
              <w:rPr>
                <w:rFonts w:hAnsiTheme="minorEastAsia" w:hint="eastAsia"/>
              </w:rPr>
              <w:t>/</w:t>
            </w:r>
            <w:r w:rsidRPr="00C10DB7">
              <w:rPr>
                <w:rFonts w:hAnsiTheme="minorEastAsia" w:hint="eastAsia"/>
              </w:rPr>
              <w:t>型号、数量、不合格事实、评审处置措施，验证结果等。</w:t>
            </w:r>
          </w:p>
          <w:p w:rsidR="003F12A1" w:rsidRDefault="003F12A1" w:rsidP="003F12A1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查见</w:t>
            </w:r>
            <w:r>
              <w:rPr>
                <w:rFonts w:hAnsiTheme="minorEastAsia" w:hint="eastAsia"/>
              </w:rPr>
              <w:t>2022.5..26</w:t>
            </w:r>
            <w:r>
              <w:rPr>
                <w:rFonts w:hAnsiTheme="minorEastAsia" w:hint="eastAsia"/>
              </w:rPr>
              <w:t>冷冻柜不合格评审报告</w:t>
            </w:r>
            <w:r>
              <w:rPr>
                <w:rFonts w:hAnsiTheme="minorEastAsia" w:hint="eastAsia"/>
              </w:rPr>
              <w:t xml:space="preserve"> </w:t>
            </w:r>
            <w:r>
              <w:rPr>
                <w:rFonts w:hAnsiTheme="minorEastAsia" w:hint="eastAsia"/>
              </w:rPr>
              <w:t>，有不合格问题描述、不合格原因分析、责任部门、不合格评审及跟踪验证。</w:t>
            </w:r>
          </w:p>
          <w:p w:rsidR="005E4DF1" w:rsidRDefault="008B6A34" w:rsidP="003F12A1">
            <w:pPr>
              <w:spacing w:line="360" w:lineRule="auto"/>
              <w:ind w:firstLineChars="200" w:firstLine="420"/>
              <w:rPr>
                <w:rFonts w:hAnsiTheme="minorEastAsia"/>
              </w:rPr>
            </w:pPr>
            <w:r w:rsidRPr="00C10DB7">
              <w:rPr>
                <w:rFonts w:hAnsiTheme="minorEastAsia" w:hint="eastAsia"/>
              </w:rPr>
              <w:t>交付后未发生不合格的情况，企业不合格品控制基本有效。</w:t>
            </w:r>
          </w:p>
        </w:tc>
        <w:tc>
          <w:tcPr>
            <w:tcW w:w="1585" w:type="dxa"/>
          </w:tcPr>
          <w:p w:rsidR="005E4DF1" w:rsidRDefault="008172FE">
            <w:r>
              <w:rPr>
                <w:rFonts w:hint="eastAsia"/>
              </w:rPr>
              <w:lastRenderedPageBreak/>
              <w:t>Y</w:t>
            </w:r>
          </w:p>
        </w:tc>
      </w:tr>
    </w:tbl>
    <w:p w:rsidR="00191777" w:rsidRDefault="00FB79E6">
      <w:r>
        <w:lastRenderedPageBreak/>
        <w:ptab w:relativeTo="margin" w:alignment="center" w:leader="none"/>
      </w:r>
    </w:p>
    <w:p w:rsidR="00191777" w:rsidRDefault="00833280"/>
    <w:p w:rsidR="00191777" w:rsidRDefault="00833280"/>
    <w:p w:rsidR="00191777" w:rsidRDefault="00FB79E6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80" w:rsidRDefault="00833280" w:rsidP="00802AFF">
      <w:r>
        <w:separator/>
      </w:r>
    </w:p>
  </w:endnote>
  <w:endnote w:type="continuationSeparator" w:id="0">
    <w:p w:rsidR="00833280" w:rsidRDefault="00833280" w:rsidP="0080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5732A" w:rsidRDefault="0025732A">
            <w:pPr>
              <w:pStyle w:val="a4"/>
              <w:jc w:val="center"/>
            </w:pPr>
          </w:p>
          <w:p w:rsidR="00191777" w:rsidRDefault="00CA033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B79E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44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B79E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B79E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44E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8332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80" w:rsidRDefault="00833280" w:rsidP="00802AFF">
      <w:r>
        <w:separator/>
      </w:r>
    </w:p>
  </w:footnote>
  <w:footnote w:type="continuationSeparator" w:id="0">
    <w:p w:rsidR="00833280" w:rsidRDefault="00833280" w:rsidP="00802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FB79E6" w:rsidP="00605AB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33F" w:rsidRPr="00CA033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FB79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FB79E6" w:rsidP="00605AB1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F7F3F9"/>
    <w:multiLevelType w:val="singleLevel"/>
    <w:tmpl w:val="E4F7F3F9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">
    <w:nsid w:val="026E5A8A"/>
    <w:multiLevelType w:val="hybridMultilevel"/>
    <w:tmpl w:val="E482EC76"/>
    <w:lvl w:ilvl="0" w:tplc="2D2AF4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254A50"/>
    <w:multiLevelType w:val="hybridMultilevel"/>
    <w:tmpl w:val="A33A5C44"/>
    <w:lvl w:ilvl="0" w:tplc="005AC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4292B"/>
    <w:multiLevelType w:val="hybridMultilevel"/>
    <w:tmpl w:val="BDE46362"/>
    <w:lvl w:ilvl="0" w:tplc="C8F26B16">
      <w:start w:val="1"/>
      <w:numFmt w:val="decimal"/>
      <w:lvlText w:val="%1、"/>
      <w:lvlJc w:val="left"/>
      <w:pPr>
        <w:ind w:left="78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3910CAE"/>
    <w:multiLevelType w:val="hybridMultilevel"/>
    <w:tmpl w:val="E146DAA6"/>
    <w:lvl w:ilvl="0" w:tplc="35E62F0A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5F5429"/>
    <w:multiLevelType w:val="hybridMultilevel"/>
    <w:tmpl w:val="4566D946"/>
    <w:lvl w:ilvl="0" w:tplc="0BECBA8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"/>
    </o:shapedefaults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AFF"/>
    <w:rsid w:val="000048F2"/>
    <w:rsid w:val="00023D39"/>
    <w:rsid w:val="000343B1"/>
    <w:rsid w:val="000351FD"/>
    <w:rsid w:val="00047673"/>
    <w:rsid w:val="00055076"/>
    <w:rsid w:val="00056BC2"/>
    <w:rsid w:val="00065F54"/>
    <w:rsid w:val="00066BE5"/>
    <w:rsid w:val="00080920"/>
    <w:rsid w:val="00081282"/>
    <w:rsid w:val="00085A5D"/>
    <w:rsid w:val="00090E6D"/>
    <w:rsid w:val="000A4CDD"/>
    <w:rsid w:val="000B137B"/>
    <w:rsid w:val="000B4AAB"/>
    <w:rsid w:val="000C5CB5"/>
    <w:rsid w:val="000E0C35"/>
    <w:rsid w:val="000F108A"/>
    <w:rsid w:val="00101E16"/>
    <w:rsid w:val="001049B3"/>
    <w:rsid w:val="00111EAF"/>
    <w:rsid w:val="00134ED4"/>
    <w:rsid w:val="001428A5"/>
    <w:rsid w:val="001434E1"/>
    <w:rsid w:val="001659C1"/>
    <w:rsid w:val="00180DB0"/>
    <w:rsid w:val="001813D2"/>
    <w:rsid w:val="0018142A"/>
    <w:rsid w:val="001921C1"/>
    <w:rsid w:val="001B2B8C"/>
    <w:rsid w:val="001C2E96"/>
    <w:rsid w:val="001C3737"/>
    <w:rsid w:val="001D4A3D"/>
    <w:rsid w:val="001F08A8"/>
    <w:rsid w:val="001F3D8D"/>
    <w:rsid w:val="001F5D31"/>
    <w:rsid w:val="00225637"/>
    <w:rsid w:val="00226EB2"/>
    <w:rsid w:val="002304EB"/>
    <w:rsid w:val="00230E30"/>
    <w:rsid w:val="00230E86"/>
    <w:rsid w:val="00244336"/>
    <w:rsid w:val="00252806"/>
    <w:rsid w:val="0025732A"/>
    <w:rsid w:val="002629B3"/>
    <w:rsid w:val="00266030"/>
    <w:rsid w:val="00286DF6"/>
    <w:rsid w:val="00291D59"/>
    <w:rsid w:val="002927F5"/>
    <w:rsid w:val="00293616"/>
    <w:rsid w:val="00293A72"/>
    <w:rsid w:val="002B4A73"/>
    <w:rsid w:val="002B4D94"/>
    <w:rsid w:val="002C6EF2"/>
    <w:rsid w:val="002D32B6"/>
    <w:rsid w:val="002F3D77"/>
    <w:rsid w:val="00304055"/>
    <w:rsid w:val="00327DCD"/>
    <w:rsid w:val="00330465"/>
    <w:rsid w:val="00356733"/>
    <w:rsid w:val="003612D0"/>
    <w:rsid w:val="00366B01"/>
    <w:rsid w:val="00366B1F"/>
    <w:rsid w:val="0037071C"/>
    <w:rsid w:val="003744E7"/>
    <w:rsid w:val="00384CA4"/>
    <w:rsid w:val="003866CC"/>
    <w:rsid w:val="0038711F"/>
    <w:rsid w:val="003A39C9"/>
    <w:rsid w:val="003B3E15"/>
    <w:rsid w:val="003C6F2D"/>
    <w:rsid w:val="003D06CF"/>
    <w:rsid w:val="003D1CF0"/>
    <w:rsid w:val="003D241E"/>
    <w:rsid w:val="003D2AC9"/>
    <w:rsid w:val="003D34F8"/>
    <w:rsid w:val="003D35FD"/>
    <w:rsid w:val="003D44CB"/>
    <w:rsid w:val="003E01E3"/>
    <w:rsid w:val="003F12A1"/>
    <w:rsid w:val="003F6DA4"/>
    <w:rsid w:val="004017D8"/>
    <w:rsid w:val="00415E86"/>
    <w:rsid w:val="00416473"/>
    <w:rsid w:val="004211A8"/>
    <w:rsid w:val="00426F0D"/>
    <w:rsid w:val="00430527"/>
    <w:rsid w:val="00456459"/>
    <w:rsid w:val="0048358D"/>
    <w:rsid w:val="00494762"/>
    <w:rsid w:val="004A2FF4"/>
    <w:rsid w:val="004C6DCF"/>
    <w:rsid w:val="004E3EAF"/>
    <w:rsid w:val="004F563B"/>
    <w:rsid w:val="00511080"/>
    <w:rsid w:val="00547084"/>
    <w:rsid w:val="005606CF"/>
    <w:rsid w:val="00564B85"/>
    <w:rsid w:val="0058437C"/>
    <w:rsid w:val="005847FA"/>
    <w:rsid w:val="00597959"/>
    <w:rsid w:val="005A45FD"/>
    <w:rsid w:val="005C7EB7"/>
    <w:rsid w:val="005D7344"/>
    <w:rsid w:val="005E27AF"/>
    <w:rsid w:val="005E4DF1"/>
    <w:rsid w:val="005E6294"/>
    <w:rsid w:val="00605AB1"/>
    <w:rsid w:val="00610821"/>
    <w:rsid w:val="00617065"/>
    <w:rsid w:val="006242C6"/>
    <w:rsid w:val="00630952"/>
    <w:rsid w:val="00640625"/>
    <w:rsid w:val="0064632A"/>
    <w:rsid w:val="006534BE"/>
    <w:rsid w:val="006535B2"/>
    <w:rsid w:val="00657026"/>
    <w:rsid w:val="006601D5"/>
    <w:rsid w:val="0066430E"/>
    <w:rsid w:val="00682EF0"/>
    <w:rsid w:val="0069305B"/>
    <w:rsid w:val="006A2E44"/>
    <w:rsid w:val="006A5D0D"/>
    <w:rsid w:val="006B38C6"/>
    <w:rsid w:val="006B5278"/>
    <w:rsid w:val="006C0FAC"/>
    <w:rsid w:val="006D3942"/>
    <w:rsid w:val="006E7092"/>
    <w:rsid w:val="00703304"/>
    <w:rsid w:val="00712377"/>
    <w:rsid w:val="0072565A"/>
    <w:rsid w:val="00725F43"/>
    <w:rsid w:val="00741C89"/>
    <w:rsid w:val="00743001"/>
    <w:rsid w:val="00747D9D"/>
    <w:rsid w:val="007558D7"/>
    <w:rsid w:val="00760314"/>
    <w:rsid w:val="00763895"/>
    <w:rsid w:val="00777ABD"/>
    <w:rsid w:val="0078626E"/>
    <w:rsid w:val="007A0B7E"/>
    <w:rsid w:val="007A4489"/>
    <w:rsid w:val="007B0172"/>
    <w:rsid w:val="007B41D9"/>
    <w:rsid w:val="007D286D"/>
    <w:rsid w:val="007D5019"/>
    <w:rsid w:val="007F268B"/>
    <w:rsid w:val="00800691"/>
    <w:rsid w:val="00802AFF"/>
    <w:rsid w:val="00807E86"/>
    <w:rsid w:val="008157DA"/>
    <w:rsid w:val="008172FE"/>
    <w:rsid w:val="008203F2"/>
    <w:rsid w:val="00833280"/>
    <w:rsid w:val="0084421D"/>
    <w:rsid w:val="00850917"/>
    <w:rsid w:val="008524AF"/>
    <w:rsid w:val="00855203"/>
    <w:rsid w:val="00856B39"/>
    <w:rsid w:val="00867B5E"/>
    <w:rsid w:val="008715B8"/>
    <w:rsid w:val="00871FDC"/>
    <w:rsid w:val="00874A9A"/>
    <w:rsid w:val="008B6A34"/>
    <w:rsid w:val="008C5278"/>
    <w:rsid w:val="008D687E"/>
    <w:rsid w:val="0090334F"/>
    <w:rsid w:val="00905AEB"/>
    <w:rsid w:val="0091011F"/>
    <w:rsid w:val="009165D2"/>
    <w:rsid w:val="00931196"/>
    <w:rsid w:val="00941FD5"/>
    <w:rsid w:val="009444ED"/>
    <w:rsid w:val="009462EB"/>
    <w:rsid w:val="00957917"/>
    <w:rsid w:val="00962714"/>
    <w:rsid w:val="00991CE1"/>
    <w:rsid w:val="009A7C57"/>
    <w:rsid w:val="009B126A"/>
    <w:rsid w:val="009B7BEB"/>
    <w:rsid w:val="009C111B"/>
    <w:rsid w:val="009C17EC"/>
    <w:rsid w:val="009C1EE0"/>
    <w:rsid w:val="009C42B4"/>
    <w:rsid w:val="009C5F3C"/>
    <w:rsid w:val="009C7F6A"/>
    <w:rsid w:val="009D23FC"/>
    <w:rsid w:val="009D3519"/>
    <w:rsid w:val="009D3E19"/>
    <w:rsid w:val="009D5481"/>
    <w:rsid w:val="009F05C5"/>
    <w:rsid w:val="009F3D32"/>
    <w:rsid w:val="00A06BE6"/>
    <w:rsid w:val="00A159E0"/>
    <w:rsid w:val="00A25F50"/>
    <w:rsid w:val="00A34621"/>
    <w:rsid w:val="00A41BA7"/>
    <w:rsid w:val="00A45CDD"/>
    <w:rsid w:val="00A54DCC"/>
    <w:rsid w:val="00A57DD0"/>
    <w:rsid w:val="00A7153F"/>
    <w:rsid w:val="00A7410F"/>
    <w:rsid w:val="00A7491B"/>
    <w:rsid w:val="00A76C50"/>
    <w:rsid w:val="00A8044F"/>
    <w:rsid w:val="00A923C4"/>
    <w:rsid w:val="00AA4C81"/>
    <w:rsid w:val="00AA72E8"/>
    <w:rsid w:val="00AB1105"/>
    <w:rsid w:val="00AB1E2D"/>
    <w:rsid w:val="00AC06C2"/>
    <w:rsid w:val="00AC34F7"/>
    <w:rsid w:val="00AD3765"/>
    <w:rsid w:val="00AD4B57"/>
    <w:rsid w:val="00AE190B"/>
    <w:rsid w:val="00AE3848"/>
    <w:rsid w:val="00AF73FF"/>
    <w:rsid w:val="00AF74A5"/>
    <w:rsid w:val="00B1495C"/>
    <w:rsid w:val="00B22D53"/>
    <w:rsid w:val="00B2473C"/>
    <w:rsid w:val="00B318E2"/>
    <w:rsid w:val="00B3736F"/>
    <w:rsid w:val="00B37EBD"/>
    <w:rsid w:val="00B4761F"/>
    <w:rsid w:val="00B563A2"/>
    <w:rsid w:val="00B74FC3"/>
    <w:rsid w:val="00B75A4E"/>
    <w:rsid w:val="00B92C4C"/>
    <w:rsid w:val="00BA7490"/>
    <w:rsid w:val="00BB18B8"/>
    <w:rsid w:val="00BB7389"/>
    <w:rsid w:val="00BC2B8A"/>
    <w:rsid w:val="00BD63DE"/>
    <w:rsid w:val="00BF18BF"/>
    <w:rsid w:val="00C10DB7"/>
    <w:rsid w:val="00C24E43"/>
    <w:rsid w:val="00C328C6"/>
    <w:rsid w:val="00C6684B"/>
    <w:rsid w:val="00C801A4"/>
    <w:rsid w:val="00C90308"/>
    <w:rsid w:val="00CA033F"/>
    <w:rsid w:val="00CA3B3E"/>
    <w:rsid w:val="00CA70F5"/>
    <w:rsid w:val="00CB4BE0"/>
    <w:rsid w:val="00CC0F56"/>
    <w:rsid w:val="00CD0911"/>
    <w:rsid w:val="00CE20CD"/>
    <w:rsid w:val="00CE37ED"/>
    <w:rsid w:val="00CF21C7"/>
    <w:rsid w:val="00CF2E6C"/>
    <w:rsid w:val="00CF67CE"/>
    <w:rsid w:val="00D01D16"/>
    <w:rsid w:val="00D0649F"/>
    <w:rsid w:val="00D15D57"/>
    <w:rsid w:val="00D1717C"/>
    <w:rsid w:val="00D20E05"/>
    <w:rsid w:val="00D25826"/>
    <w:rsid w:val="00D4675A"/>
    <w:rsid w:val="00D51B60"/>
    <w:rsid w:val="00D708AC"/>
    <w:rsid w:val="00D73E43"/>
    <w:rsid w:val="00D9277A"/>
    <w:rsid w:val="00DB6C82"/>
    <w:rsid w:val="00DB7357"/>
    <w:rsid w:val="00DC264B"/>
    <w:rsid w:val="00DC5E4C"/>
    <w:rsid w:val="00DC7028"/>
    <w:rsid w:val="00DD2B55"/>
    <w:rsid w:val="00DD69B7"/>
    <w:rsid w:val="00DE21EE"/>
    <w:rsid w:val="00DE2311"/>
    <w:rsid w:val="00DE3099"/>
    <w:rsid w:val="00DF0756"/>
    <w:rsid w:val="00DF4669"/>
    <w:rsid w:val="00E064D4"/>
    <w:rsid w:val="00E26E92"/>
    <w:rsid w:val="00E4360C"/>
    <w:rsid w:val="00E56D32"/>
    <w:rsid w:val="00E61FED"/>
    <w:rsid w:val="00E67A43"/>
    <w:rsid w:val="00E74CEC"/>
    <w:rsid w:val="00E8768B"/>
    <w:rsid w:val="00E90C4E"/>
    <w:rsid w:val="00E931F3"/>
    <w:rsid w:val="00EA35ED"/>
    <w:rsid w:val="00EA3848"/>
    <w:rsid w:val="00EA38FD"/>
    <w:rsid w:val="00EA3F94"/>
    <w:rsid w:val="00EB26B5"/>
    <w:rsid w:val="00EC33AF"/>
    <w:rsid w:val="00EC34DC"/>
    <w:rsid w:val="00EC5246"/>
    <w:rsid w:val="00ED20C5"/>
    <w:rsid w:val="00ED6BCF"/>
    <w:rsid w:val="00EF00FA"/>
    <w:rsid w:val="00F127C5"/>
    <w:rsid w:val="00F13B54"/>
    <w:rsid w:val="00F25FBB"/>
    <w:rsid w:val="00F52F29"/>
    <w:rsid w:val="00F57E4B"/>
    <w:rsid w:val="00F615BF"/>
    <w:rsid w:val="00F73F71"/>
    <w:rsid w:val="00F84C0B"/>
    <w:rsid w:val="00F96F57"/>
    <w:rsid w:val="00F97AFF"/>
    <w:rsid w:val="00FB0913"/>
    <w:rsid w:val="00FB1207"/>
    <w:rsid w:val="00FB79E6"/>
    <w:rsid w:val="00FC0898"/>
    <w:rsid w:val="00FE52AB"/>
    <w:rsid w:val="00FE536F"/>
    <w:rsid w:val="00FF10FB"/>
    <w:rsid w:val="00FF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61FED"/>
    <w:pPr>
      <w:ind w:firstLineChars="200" w:firstLine="420"/>
    </w:pPr>
  </w:style>
  <w:style w:type="table" w:styleId="a7">
    <w:name w:val="Table Grid"/>
    <w:basedOn w:val="a1"/>
    <w:uiPriority w:val="59"/>
    <w:qFormat/>
    <w:rsid w:val="00FB091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文字"/>
    <w:basedOn w:val="a"/>
    <w:qFormat/>
    <w:rsid w:val="00A159E0"/>
    <w:pPr>
      <w:spacing w:before="25" w:after="25"/>
    </w:pPr>
    <w:rPr>
      <w:bCs/>
      <w:spacing w:val="10"/>
    </w:rPr>
  </w:style>
  <w:style w:type="paragraph" w:styleId="a9">
    <w:name w:val="Body Text"/>
    <w:basedOn w:val="a"/>
    <w:next w:val="a"/>
    <w:link w:val="Char2"/>
    <w:qFormat/>
    <w:rsid w:val="00871FDC"/>
  </w:style>
  <w:style w:type="character" w:customStyle="1" w:styleId="Char2">
    <w:name w:val="正文文本 Char"/>
    <w:basedOn w:val="a0"/>
    <w:link w:val="a9"/>
    <w:rsid w:val="00871FDC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dcterms:created xsi:type="dcterms:W3CDTF">2022-09-17T00:22:00Z</dcterms:created>
  <dcterms:modified xsi:type="dcterms:W3CDTF">2022-09-17T04:03:00Z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