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瀚蓝（饶平）固废处理有限公司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饶平县黄冈镇拥军路电视大学北侧(黄冈镇环境卫生管理所办公楼202室)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饶平县黄冈镇上林社区宝斗石生活垃圾填埋场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李煜忠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17376934312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17376934312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Q：生活垃圾焚烧发电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E：生活垃圾焚烧发电所涉及场所的相关环境管理活动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O：生活垃圾焚烧发电所涉及场所的相关职业健康安全管理活动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85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Q:85,E:85,O:85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技改环评未验收，排污许可未更新，防雷检测未更新,电力许可证未更新；</w:t>
            </w:r>
            <w:bookmarkStart w:id="17" w:name="_GoBack"/>
            <w:bookmarkEnd w:id="17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周文；2022.9.15.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eastAsia="zh-CN"/>
              </w:rPr>
              <w:t>安健环部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E6.1.3/S9.1.1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关注企业合规性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周文；2022.12.3.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mYzZkNjY3OTU4NDczNmE2MzQyY2ZjMDNmYTJmNDMifQ=="/>
  </w:docVars>
  <w:rsids>
    <w:rsidRoot w:val="00000000"/>
    <w:rsid w:val="031F2B39"/>
    <w:rsid w:val="161A3C4F"/>
    <w:rsid w:val="1BB6133F"/>
    <w:rsid w:val="214B486E"/>
    <w:rsid w:val="2802590C"/>
    <w:rsid w:val="3AB70981"/>
    <w:rsid w:val="4BF21670"/>
    <w:rsid w:val="6BE17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1821</Words>
  <Characters>2027</Characters>
  <Lines>16</Lines>
  <Paragraphs>4</Paragraphs>
  <TotalTime>4</TotalTime>
  <ScaleCrop>false</ScaleCrop>
  <LinksUpToDate>false</LinksUpToDate>
  <CharactersWithSpaces>2536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2022-12-02T16:38:23Z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2052-11.1.0.12132</vt:lpwstr>
  </property>
</Properties>
</file>