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6A4270" w:rsidRDefault="00AB7F5F" w:rsidP="00AE0C4D">
      <w:pPr>
        <w:spacing w:line="360" w:lineRule="auto"/>
        <w:jc w:val="center"/>
        <w:rPr>
          <w:rFonts w:ascii="楷体" w:eastAsia="楷体" w:hAnsi="楷体"/>
          <w:bCs/>
          <w:color w:val="000000"/>
          <w:sz w:val="24"/>
          <w:szCs w:val="24"/>
        </w:rPr>
      </w:pPr>
      <w:r w:rsidRPr="006A4270">
        <w:rPr>
          <w:rFonts w:ascii="楷体" w:eastAsia="楷体" w:hAnsi="楷体" w:hint="eastAsia"/>
          <w:bCs/>
          <w:color w:val="000000"/>
          <w:sz w:val="24"/>
          <w:szCs w:val="24"/>
        </w:rPr>
        <w:t>管理</w:t>
      </w:r>
      <w:r w:rsidR="00157648" w:rsidRPr="006A4270">
        <w:rPr>
          <w:rFonts w:ascii="楷体" w:eastAsia="楷体" w:hAnsi="楷体" w:hint="eastAsia"/>
          <w:bCs/>
          <w:color w:val="000000"/>
          <w:sz w:val="24"/>
          <w:szCs w:val="24"/>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6A4270">
        <w:trPr>
          <w:trHeight w:val="515"/>
        </w:trPr>
        <w:tc>
          <w:tcPr>
            <w:tcW w:w="1707" w:type="dxa"/>
            <w:vMerge w:val="restart"/>
            <w:vAlign w:val="center"/>
          </w:tcPr>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过程与活动、</w:t>
            </w:r>
          </w:p>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抽样计划</w:t>
            </w:r>
          </w:p>
        </w:tc>
        <w:tc>
          <w:tcPr>
            <w:tcW w:w="1019"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涉及</w:t>
            </w:r>
          </w:p>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条款</w:t>
            </w:r>
          </w:p>
        </w:tc>
        <w:tc>
          <w:tcPr>
            <w:tcW w:w="11223" w:type="dxa"/>
            <w:vAlign w:val="center"/>
          </w:tcPr>
          <w:p w:rsidR="00C20445" w:rsidRPr="006A4270" w:rsidRDefault="00157648" w:rsidP="006A4270">
            <w:pPr>
              <w:spacing w:line="360" w:lineRule="auto"/>
              <w:rPr>
                <w:rFonts w:ascii="楷体" w:eastAsia="楷体" w:hAnsi="楷体" w:cs="宋体"/>
                <w:sz w:val="24"/>
                <w:szCs w:val="24"/>
              </w:rPr>
            </w:pPr>
            <w:r w:rsidRPr="006A4270">
              <w:rPr>
                <w:rFonts w:ascii="楷体" w:eastAsia="楷体" w:hAnsi="楷体" w:cs="宋体" w:hint="eastAsia"/>
                <w:sz w:val="24"/>
                <w:szCs w:val="24"/>
              </w:rPr>
              <w:t>受审核部门：</w:t>
            </w:r>
            <w:r w:rsidRPr="006A4270">
              <w:rPr>
                <w:rFonts w:ascii="楷体" w:eastAsia="楷体" w:hAnsi="楷体" w:cs="宋体" w:hint="eastAsia"/>
                <w:b/>
                <w:bCs/>
                <w:sz w:val="24"/>
                <w:szCs w:val="24"/>
              </w:rPr>
              <w:t>管理层</w:t>
            </w:r>
            <w:r w:rsidR="001D4541" w:rsidRPr="006A4270">
              <w:rPr>
                <w:rFonts w:ascii="楷体" w:eastAsia="楷体" w:hAnsi="楷体" w:cs="宋体" w:hint="eastAsia"/>
                <w:b/>
                <w:bCs/>
                <w:sz w:val="24"/>
                <w:szCs w:val="24"/>
              </w:rPr>
              <w:t xml:space="preserve"> </w:t>
            </w:r>
            <w:r w:rsidRPr="006A4270">
              <w:rPr>
                <w:rFonts w:ascii="楷体" w:eastAsia="楷体" w:hAnsi="楷体" w:cs="宋体" w:hint="eastAsia"/>
                <w:sz w:val="24"/>
                <w:szCs w:val="24"/>
              </w:rPr>
              <w:t xml:space="preserve">    主管领导</w:t>
            </w:r>
            <w:r w:rsidR="00FF2CE6">
              <w:rPr>
                <w:rFonts w:ascii="楷体" w:eastAsia="楷体" w:hAnsi="楷体" w:cs="宋体" w:hint="eastAsia"/>
                <w:sz w:val="24"/>
                <w:szCs w:val="24"/>
              </w:rPr>
              <w:t>许红奇</w:t>
            </w:r>
            <w:r w:rsidR="00CF418F" w:rsidRPr="006A4270">
              <w:rPr>
                <w:rFonts w:ascii="楷体" w:eastAsia="楷体" w:hAnsi="楷体" w:cs="宋体" w:hint="eastAsia"/>
                <w:sz w:val="24"/>
                <w:szCs w:val="24"/>
              </w:rPr>
              <w:t>、</w:t>
            </w:r>
            <w:r w:rsidR="004D6EA7">
              <w:rPr>
                <w:rFonts w:ascii="楷体" w:eastAsia="楷体" w:hAnsi="楷体" w:hint="eastAsia"/>
                <w:color w:val="000000" w:themeColor="text1"/>
                <w:sz w:val="24"/>
                <w:szCs w:val="24"/>
              </w:rPr>
              <w:t>许鹏飞</w:t>
            </w:r>
            <w:r w:rsidR="001D4541" w:rsidRPr="006A4270">
              <w:rPr>
                <w:rFonts w:ascii="楷体" w:eastAsia="楷体" w:hAnsi="楷体" w:cs="宋体" w:hint="eastAsia"/>
                <w:sz w:val="24"/>
                <w:szCs w:val="24"/>
              </w:rPr>
              <w:t xml:space="preserve">   </w:t>
            </w:r>
            <w:r w:rsidR="004D6EA7">
              <w:rPr>
                <w:rFonts w:ascii="楷体" w:eastAsia="楷体" w:hAnsi="楷体" w:cs="宋体" w:hint="eastAsia"/>
                <w:sz w:val="24"/>
                <w:szCs w:val="24"/>
              </w:rPr>
              <w:t xml:space="preserve"> </w:t>
            </w:r>
            <w:r w:rsidR="001D4541" w:rsidRPr="006A4270">
              <w:rPr>
                <w:rFonts w:ascii="楷体" w:eastAsia="楷体" w:hAnsi="楷体" w:cs="宋体" w:hint="eastAsia"/>
                <w:sz w:val="24"/>
                <w:szCs w:val="24"/>
              </w:rPr>
              <w:t xml:space="preserve"> </w:t>
            </w:r>
            <w:r w:rsidRPr="006A4270">
              <w:rPr>
                <w:rFonts w:ascii="楷体" w:eastAsia="楷体" w:hAnsi="楷体" w:cs="宋体" w:hint="eastAsia"/>
                <w:sz w:val="24"/>
                <w:szCs w:val="24"/>
              </w:rPr>
              <w:t>陪同人员：</w:t>
            </w:r>
            <w:r w:rsidR="00AB60EC">
              <w:rPr>
                <w:rFonts w:ascii="楷体" w:eastAsia="楷体" w:hAnsi="楷体" w:cs="宋体" w:hint="eastAsia"/>
                <w:sz w:val="24"/>
                <w:szCs w:val="24"/>
              </w:rPr>
              <w:t>窦亚丽</w:t>
            </w:r>
          </w:p>
        </w:tc>
        <w:tc>
          <w:tcPr>
            <w:tcW w:w="760"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判定</w:t>
            </w:r>
          </w:p>
        </w:tc>
      </w:tr>
      <w:tr w:rsidR="00C20445" w:rsidRPr="006A4270">
        <w:trPr>
          <w:trHeight w:val="403"/>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C20445" w:rsidRPr="006A4270" w:rsidRDefault="00157648" w:rsidP="00A507BF">
            <w:pPr>
              <w:spacing w:line="360" w:lineRule="auto"/>
              <w:rPr>
                <w:rFonts w:ascii="楷体" w:eastAsia="楷体" w:hAnsi="楷体" w:cs="宋体"/>
                <w:sz w:val="24"/>
                <w:szCs w:val="24"/>
              </w:rPr>
            </w:pPr>
            <w:r w:rsidRPr="006A4270">
              <w:rPr>
                <w:rFonts w:ascii="楷体" w:eastAsia="楷体" w:hAnsi="楷体" w:cs="宋体" w:hint="eastAsia"/>
                <w:sz w:val="24"/>
                <w:szCs w:val="24"/>
              </w:rPr>
              <w:t>审核员：</w:t>
            </w:r>
            <w:r w:rsidR="006703A6" w:rsidRPr="006A4270">
              <w:rPr>
                <w:rFonts w:ascii="楷体" w:eastAsia="楷体" w:hAnsi="楷体" w:cs="宋体" w:hint="eastAsia"/>
                <w:sz w:val="24"/>
                <w:szCs w:val="24"/>
              </w:rPr>
              <w:t>姜海军</w:t>
            </w:r>
            <w:r w:rsidRPr="006A4270">
              <w:rPr>
                <w:rFonts w:ascii="楷体" w:eastAsia="楷体" w:hAnsi="楷体" w:cs="宋体" w:hint="eastAsia"/>
                <w:sz w:val="24"/>
                <w:szCs w:val="24"/>
              </w:rPr>
              <w:t xml:space="preserve">               审核时间：</w:t>
            </w:r>
            <w:r w:rsidR="00EE0633" w:rsidRPr="006A4270">
              <w:rPr>
                <w:rFonts w:ascii="楷体" w:eastAsia="楷体" w:hAnsi="楷体" w:cs="宋体" w:hint="eastAsia"/>
                <w:sz w:val="24"/>
                <w:szCs w:val="24"/>
              </w:rPr>
              <w:t>202</w:t>
            </w:r>
            <w:r w:rsidR="00A507BF">
              <w:rPr>
                <w:rFonts w:ascii="楷体" w:eastAsia="楷体" w:hAnsi="楷体" w:cs="宋体" w:hint="eastAsia"/>
                <w:sz w:val="24"/>
                <w:szCs w:val="24"/>
              </w:rPr>
              <w:t>2</w:t>
            </w:r>
            <w:r w:rsidRPr="006A4270">
              <w:rPr>
                <w:rFonts w:ascii="楷体" w:eastAsia="楷体" w:hAnsi="楷体" w:cs="宋体" w:hint="eastAsia"/>
                <w:sz w:val="24"/>
                <w:szCs w:val="24"/>
              </w:rPr>
              <w:t>.</w:t>
            </w:r>
            <w:r w:rsidR="00A507BF">
              <w:rPr>
                <w:rFonts w:ascii="楷体" w:eastAsia="楷体" w:hAnsi="楷体" w:cs="宋体" w:hint="eastAsia"/>
                <w:sz w:val="24"/>
                <w:szCs w:val="24"/>
              </w:rPr>
              <w:t>8</w:t>
            </w:r>
            <w:r w:rsidRPr="006A4270">
              <w:rPr>
                <w:rFonts w:ascii="楷体" w:eastAsia="楷体" w:hAnsi="楷体" w:cs="宋体" w:hint="eastAsia"/>
                <w:sz w:val="24"/>
                <w:szCs w:val="24"/>
              </w:rPr>
              <w:t>.</w:t>
            </w:r>
            <w:r w:rsidR="0093329A" w:rsidRPr="006A4270">
              <w:rPr>
                <w:rFonts w:ascii="楷体" w:eastAsia="楷体" w:hAnsi="楷体" w:cs="宋体" w:hint="eastAsia"/>
                <w:sz w:val="24"/>
                <w:szCs w:val="24"/>
              </w:rPr>
              <w:t>2</w:t>
            </w:r>
            <w:r w:rsidR="00A507BF">
              <w:rPr>
                <w:rFonts w:ascii="楷体" w:eastAsia="楷体" w:hAnsi="楷体" w:cs="宋体" w:hint="eastAsia"/>
                <w:sz w:val="24"/>
                <w:szCs w:val="24"/>
              </w:rPr>
              <w:t>9</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C20445" w:rsidRPr="006A4270">
        <w:trPr>
          <w:trHeight w:val="1571"/>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1D4541" w:rsidRPr="00417DEB" w:rsidRDefault="00157648" w:rsidP="00417DEB">
            <w:pPr>
              <w:adjustRightInd w:val="0"/>
              <w:snapToGrid w:val="0"/>
              <w:ind w:rightChars="50" w:right="105"/>
              <w:textAlignment w:val="baseline"/>
              <w:rPr>
                <w:rFonts w:ascii="楷体" w:eastAsia="楷体" w:hAnsi="楷体" w:cs="Arial"/>
                <w:spacing w:val="-6"/>
                <w:szCs w:val="21"/>
              </w:rPr>
            </w:pPr>
            <w:r w:rsidRPr="006A4270">
              <w:rPr>
                <w:rFonts w:ascii="楷体" w:eastAsia="楷体" w:hAnsi="楷体" w:cs="宋体" w:hint="eastAsia"/>
                <w:sz w:val="24"/>
                <w:szCs w:val="24"/>
              </w:rPr>
              <w:t>涉及标准条款：</w:t>
            </w:r>
            <w:r w:rsidR="001D4541" w:rsidRPr="00417DEB">
              <w:rPr>
                <w:rFonts w:ascii="楷体" w:eastAsia="楷体" w:hAnsi="楷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w:t>
            </w:r>
            <w:r w:rsidR="003773BD" w:rsidRPr="00061867">
              <w:rPr>
                <w:rFonts w:ascii="楷体" w:eastAsia="楷体" w:hAnsi="楷体" w:cs="Arial" w:hint="eastAsia"/>
                <w:szCs w:val="21"/>
              </w:rPr>
              <w:t>、</w:t>
            </w:r>
            <w:r w:rsidR="001D4541" w:rsidRPr="00417DEB">
              <w:rPr>
                <w:rFonts w:ascii="楷体" w:eastAsia="楷体" w:hAnsi="楷体" w:cs="Arial" w:hint="eastAsia"/>
                <w:spacing w:val="-6"/>
                <w:szCs w:val="21"/>
              </w:rPr>
              <w:t>9.3管理评审、10.1改进、10.3持续改进，</w:t>
            </w:r>
          </w:p>
          <w:p w:rsidR="00C20445" w:rsidRPr="006A4270" w:rsidRDefault="001D4541" w:rsidP="00F902A3">
            <w:pPr>
              <w:ind w:firstLineChars="200" w:firstLine="396"/>
              <w:rPr>
                <w:rFonts w:ascii="楷体" w:eastAsia="楷体" w:hAnsi="楷体" w:cs="宋体"/>
                <w:sz w:val="24"/>
                <w:szCs w:val="24"/>
              </w:rPr>
            </w:pPr>
            <w:r w:rsidRPr="00417DEB">
              <w:rPr>
                <w:rFonts w:ascii="楷体" w:eastAsia="楷体" w:hAnsi="楷体" w:cs="Arial" w:hint="eastAsia"/>
                <w:spacing w:val="-6"/>
                <w:szCs w:val="21"/>
              </w:rPr>
              <w:t>国家/地方监督抽查情况；顾客满意、相关</w:t>
            </w:r>
            <w:proofErr w:type="gramStart"/>
            <w:r w:rsidRPr="00417DEB">
              <w:rPr>
                <w:rFonts w:ascii="楷体" w:eastAsia="楷体" w:hAnsi="楷体" w:cs="Arial" w:hint="eastAsia"/>
                <w:spacing w:val="-6"/>
                <w:szCs w:val="21"/>
              </w:rPr>
              <w:t>方投诉</w:t>
            </w:r>
            <w:proofErr w:type="gramEnd"/>
            <w:r w:rsidRPr="00417DEB">
              <w:rPr>
                <w:rFonts w:ascii="楷体" w:eastAsia="楷体" w:hAnsi="楷体" w:cs="Arial" w:hint="eastAsia"/>
                <w:spacing w:val="-6"/>
                <w:szCs w:val="21"/>
              </w:rPr>
              <w:t>及处理情况；</w:t>
            </w:r>
            <w:r w:rsidR="00F902A3">
              <w:rPr>
                <w:rFonts w:ascii="楷体" w:eastAsia="楷体" w:hAnsi="楷体" w:cs="Arial" w:hint="eastAsia"/>
                <w:spacing w:val="-6"/>
                <w:szCs w:val="21"/>
              </w:rPr>
              <w:t>上次审核不符合</w:t>
            </w:r>
            <w:r w:rsidRPr="00417DEB">
              <w:rPr>
                <w:rFonts w:ascii="楷体" w:eastAsia="楷体" w:hAnsi="楷体" w:cs="Arial" w:hint="eastAsia"/>
                <w:spacing w:val="-6"/>
                <w:szCs w:val="21"/>
              </w:rPr>
              <w:t>验证，验证企业相关资质证明的有效性</w:t>
            </w:r>
            <w:r w:rsidR="0072045D">
              <w:rPr>
                <w:rFonts w:ascii="楷体" w:eastAsia="楷体" w:hAnsi="楷体" w:cs="Arial" w:hint="eastAsia"/>
                <w:spacing w:val="-6"/>
                <w:szCs w:val="21"/>
              </w:rPr>
              <w:t>，变更，证书及标志使用</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9C49A3" w:rsidRPr="006A4270" w:rsidTr="000018DA">
        <w:trPr>
          <w:trHeight w:val="1081"/>
        </w:trPr>
        <w:tc>
          <w:tcPr>
            <w:tcW w:w="1707" w:type="dxa"/>
            <w:vAlign w:val="center"/>
          </w:tcPr>
          <w:p w:rsidR="009C49A3" w:rsidRPr="006A4270" w:rsidRDefault="009C49A3" w:rsidP="00AE0C4D">
            <w:pPr>
              <w:spacing w:line="360" w:lineRule="auto"/>
              <w:rPr>
                <w:rFonts w:ascii="楷体" w:eastAsia="楷体" w:hAnsi="楷体"/>
                <w:b/>
                <w:sz w:val="24"/>
                <w:szCs w:val="24"/>
              </w:rPr>
            </w:pPr>
            <w:r w:rsidRPr="006A4270">
              <w:rPr>
                <w:rFonts w:ascii="楷体" w:eastAsia="楷体" w:hAnsi="楷体" w:hint="eastAsia"/>
                <w:sz w:val="24"/>
                <w:szCs w:val="24"/>
              </w:rPr>
              <w:t>企业基本信息</w:t>
            </w:r>
          </w:p>
        </w:tc>
        <w:tc>
          <w:tcPr>
            <w:tcW w:w="1019" w:type="dxa"/>
            <w:vAlign w:val="center"/>
          </w:tcPr>
          <w:p w:rsidR="009C49A3" w:rsidRPr="006A4270" w:rsidRDefault="009C49A3" w:rsidP="00AC4DD9">
            <w:pPr>
              <w:spacing w:line="360" w:lineRule="auto"/>
              <w:rPr>
                <w:rFonts w:ascii="楷体" w:eastAsia="楷体" w:hAnsi="楷体" w:cs="宋体"/>
                <w:color w:val="000000" w:themeColor="text1"/>
                <w:sz w:val="24"/>
                <w:szCs w:val="24"/>
              </w:rPr>
            </w:pPr>
          </w:p>
        </w:tc>
        <w:tc>
          <w:tcPr>
            <w:tcW w:w="11223" w:type="dxa"/>
            <w:vAlign w:val="center"/>
          </w:tcPr>
          <w:p w:rsidR="009C49A3" w:rsidRPr="006A4270" w:rsidRDefault="00293701" w:rsidP="00AC4DD9">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现场</w:t>
            </w:r>
            <w:r w:rsidR="009C49A3" w:rsidRPr="006A4270">
              <w:rPr>
                <w:rFonts w:ascii="楷体" w:eastAsia="楷体" w:hAnsi="楷体" w:hint="eastAsia"/>
                <w:color w:val="000000" w:themeColor="text1"/>
                <w:sz w:val="24"/>
                <w:szCs w:val="24"/>
              </w:rPr>
              <w:t>交流：最</w:t>
            </w:r>
            <w:r>
              <w:rPr>
                <w:rFonts w:ascii="楷体" w:eastAsia="楷体" w:hAnsi="楷体" w:hint="eastAsia"/>
                <w:color w:val="000000" w:themeColor="text1"/>
                <w:sz w:val="24"/>
                <w:szCs w:val="24"/>
              </w:rPr>
              <w:t>高</w:t>
            </w:r>
            <w:r w:rsidR="009C49A3" w:rsidRPr="006A4270">
              <w:rPr>
                <w:rFonts w:ascii="楷体" w:eastAsia="楷体" w:hAnsi="楷体" w:hint="eastAsia"/>
                <w:color w:val="000000" w:themeColor="text1"/>
                <w:sz w:val="24"/>
                <w:szCs w:val="24"/>
              </w:rPr>
              <w:t>管理者，总经理：</w:t>
            </w:r>
            <w:r w:rsidR="00FF2CE6">
              <w:rPr>
                <w:rFonts w:ascii="楷体" w:eastAsia="楷体" w:hAnsi="楷体" w:hint="eastAsia"/>
                <w:color w:val="000000" w:themeColor="text1"/>
                <w:sz w:val="24"/>
                <w:szCs w:val="24"/>
              </w:rPr>
              <w:t>许红奇</w:t>
            </w:r>
            <w:r w:rsidR="00083464">
              <w:rPr>
                <w:rFonts w:ascii="楷体" w:eastAsia="楷体" w:hAnsi="楷体" w:hint="eastAsia"/>
                <w:color w:val="000000" w:themeColor="text1"/>
                <w:sz w:val="24"/>
                <w:szCs w:val="24"/>
              </w:rPr>
              <w:t>，</w:t>
            </w:r>
            <w:r w:rsidR="009C49A3" w:rsidRPr="006A4270">
              <w:rPr>
                <w:rFonts w:ascii="楷体" w:eastAsia="楷体" w:hAnsi="楷体" w:hint="eastAsia"/>
                <w:color w:val="000000" w:themeColor="text1"/>
                <w:sz w:val="24"/>
                <w:szCs w:val="24"/>
              </w:rPr>
              <w:t>管代：</w:t>
            </w:r>
            <w:r w:rsidR="00FF2CE6">
              <w:rPr>
                <w:rFonts w:ascii="楷体" w:eastAsia="楷体" w:hAnsi="楷体" w:hint="eastAsia"/>
                <w:color w:val="000000" w:themeColor="text1"/>
                <w:sz w:val="24"/>
                <w:szCs w:val="24"/>
              </w:rPr>
              <w:t>许鹏飞</w:t>
            </w:r>
          </w:p>
          <w:p w:rsidR="009C49A3" w:rsidRPr="006A4270" w:rsidRDefault="009C49A3" w:rsidP="00AC4DD9">
            <w:pPr>
              <w:spacing w:line="360" w:lineRule="auto"/>
              <w:jc w:val="left"/>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公司名称：</w:t>
            </w:r>
            <w:bookmarkStart w:id="0" w:name="组织名称"/>
            <w:r w:rsidR="00FF2CE6" w:rsidRPr="00FF2CE6">
              <w:rPr>
                <w:rFonts w:ascii="楷体" w:eastAsia="楷体" w:hAnsi="楷体"/>
                <w:color w:val="000000" w:themeColor="text1"/>
                <w:sz w:val="24"/>
                <w:szCs w:val="24"/>
              </w:rPr>
              <w:t>河北源丰管道制造有限公司</w:t>
            </w:r>
            <w:bookmarkEnd w:id="0"/>
            <w:r w:rsidRPr="006A4270">
              <w:rPr>
                <w:rFonts w:ascii="楷体" w:eastAsia="楷体" w:hAnsi="楷体" w:hint="eastAsia"/>
                <w:color w:val="000000" w:themeColor="text1"/>
                <w:sz w:val="24"/>
                <w:szCs w:val="24"/>
              </w:rPr>
              <w:t>，公司成立于</w:t>
            </w:r>
            <w:r w:rsidRPr="006A4270">
              <w:rPr>
                <w:rFonts w:ascii="楷体" w:eastAsia="楷体" w:hAnsi="楷体" w:hint="eastAsia"/>
                <w:sz w:val="24"/>
                <w:szCs w:val="24"/>
              </w:rPr>
              <w:t>201</w:t>
            </w:r>
            <w:r w:rsidR="004D00F1">
              <w:rPr>
                <w:rFonts w:ascii="楷体" w:eastAsia="楷体" w:hAnsi="楷体" w:hint="eastAsia"/>
                <w:sz w:val="24"/>
                <w:szCs w:val="24"/>
              </w:rPr>
              <w:t>3年11月7日</w:t>
            </w:r>
            <w:r w:rsidRPr="006A4270">
              <w:rPr>
                <w:rFonts w:ascii="楷体" w:eastAsia="楷体" w:hAnsi="楷体" w:hint="eastAsia"/>
                <w:color w:val="000000" w:themeColor="text1"/>
                <w:sz w:val="24"/>
                <w:szCs w:val="24"/>
              </w:rPr>
              <w:t>，营业期限</w:t>
            </w:r>
            <w:r w:rsidRPr="006A4270">
              <w:rPr>
                <w:rFonts w:ascii="楷体" w:eastAsia="楷体" w:hAnsi="楷体" w:cs="宋体" w:hint="eastAsia"/>
                <w:color w:val="000000" w:themeColor="text1"/>
                <w:sz w:val="24"/>
                <w:szCs w:val="24"/>
              </w:rPr>
              <w:t>至</w:t>
            </w:r>
            <w:r w:rsidR="00961A9F">
              <w:rPr>
                <w:rFonts w:ascii="楷体" w:eastAsia="楷体" w:hAnsi="楷体" w:cs="宋体" w:hint="eastAsia"/>
                <w:color w:val="000000" w:themeColor="text1"/>
                <w:sz w:val="24"/>
                <w:szCs w:val="24"/>
              </w:rPr>
              <w:t>2033.11.6日</w:t>
            </w:r>
            <w:r w:rsidR="008870F6">
              <w:rPr>
                <w:rFonts w:ascii="楷体" w:eastAsia="楷体" w:hAnsi="楷体" w:cs="宋体" w:hint="eastAsia"/>
                <w:color w:val="000000" w:themeColor="text1"/>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法人代表：</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 xml:space="preserve"> </w:t>
            </w:r>
            <w:r w:rsidR="006F7477">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注册资金500万元。</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注册地址：</w:t>
            </w:r>
            <w:bookmarkStart w:id="1" w:name="生产地址"/>
            <w:r w:rsidR="00961A9F" w:rsidRPr="006F7477">
              <w:rPr>
                <w:rFonts w:ascii="楷体" w:eastAsia="楷体" w:hAnsi="楷体"/>
                <w:color w:val="000000" w:themeColor="text1"/>
                <w:sz w:val="24"/>
                <w:szCs w:val="24"/>
              </w:rPr>
              <w:t>盐山县</w:t>
            </w:r>
            <w:proofErr w:type="gramStart"/>
            <w:r w:rsidR="00961A9F" w:rsidRPr="006F7477">
              <w:rPr>
                <w:rFonts w:ascii="楷体" w:eastAsia="楷体" w:hAnsi="楷体"/>
                <w:color w:val="000000" w:themeColor="text1"/>
                <w:sz w:val="24"/>
                <w:szCs w:val="24"/>
              </w:rPr>
              <w:t>沧</w:t>
            </w:r>
            <w:proofErr w:type="gramEnd"/>
            <w:r w:rsidR="00961A9F" w:rsidRPr="006F7477">
              <w:rPr>
                <w:rFonts w:ascii="楷体" w:eastAsia="楷体" w:hAnsi="楷体"/>
                <w:color w:val="000000" w:themeColor="text1"/>
                <w:sz w:val="24"/>
                <w:szCs w:val="24"/>
              </w:rPr>
              <w:t>盐路东</w:t>
            </w:r>
            <w:bookmarkEnd w:id="1"/>
            <w:r w:rsidRPr="006F7477">
              <w:rPr>
                <w:rFonts w:ascii="楷体" w:eastAsia="楷体" w:hAnsi="楷体" w:hint="eastAsia"/>
                <w:color w:val="000000" w:themeColor="text1"/>
                <w:sz w:val="24"/>
                <w:szCs w:val="24"/>
              </w:rPr>
              <w:t>，</w:t>
            </w:r>
          </w:p>
          <w:p w:rsidR="009C49A3" w:rsidRPr="006F7477" w:rsidRDefault="00C54061" w:rsidP="00AC4DD9">
            <w:pPr>
              <w:spacing w:line="360" w:lineRule="auto"/>
              <w:jc w:val="left"/>
              <w:rPr>
                <w:rFonts w:ascii="楷体" w:eastAsia="楷体" w:hAnsi="楷体"/>
                <w:color w:val="000000" w:themeColor="text1"/>
                <w:sz w:val="24"/>
                <w:szCs w:val="24"/>
              </w:rPr>
            </w:pPr>
            <w:r w:rsidRPr="006F7477">
              <w:rPr>
                <w:rFonts w:ascii="楷体" w:eastAsia="楷体" w:hAnsi="楷体" w:hint="eastAsia"/>
                <w:color w:val="000000" w:themeColor="text1"/>
                <w:sz w:val="24"/>
                <w:szCs w:val="24"/>
              </w:rPr>
              <w:t>生产</w:t>
            </w:r>
            <w:r w:rsidR="009C49A3" w:rsidRPr="006F7477">
              <w:rPr>
                <w:rFonts w:ascii="楷体" w:eastAsia="楷体" w:hAnsi="楷体" w:hint="eastAsia"/>
                <w:color w:val="000000" w:themeColor="text1"/>
                <w:sz w:val="24"/>
                <w:szCs w:val="24"/>
              </w:rPr>
              <w:t>经营地址：</w:t>
            </w:r>
            <w:r w:rsidR="00961A9F" w:rsidRPr="006F7477">
              <w:rPr>
                <w:rFonts w:ascii="楷体" w:eastAsia="楷体" w:hAnsi="楷体"/>
                <w:color w:val="000000" w:themeColor="text1"/>
                <w:sz w:val="24"/>
                <w:szCs w:val="24"/>
              </w:rPr>
              <w:t>盐山县</w:t>
            </w:r>
            <w:proofErr w:type="gramStart"/>
            <w:r w:rsidR="00961A9F" w:rsidRPr="006F7477">
              <w:rPr>
                <w:rFonts w:ascii="楷体" w:eastAsia="楷体" w:hAnsi="楷体"/>
                <w:color w:val="000000" w:themeColor="text1"/>
                <w:sz w:val="24"/>
                <w:szCs w:val="24"/>
              </w:rPr>
              <w:t>沧</w:t>
            </w:r>
            <w:proofErr w:type="gramEnd"/>
            <w:r w:rsidR="00961A9F" w:rsidRPr="006F7477">
              <w:rPr>
                <w:rFonts w:ascii="楷体" w:eastAsia="楷体" w:hAnsi="楷体"/>
                <w:color w:val="000000" w:themeColor="text1"/>
                <w:sz w:val="24"/>
                <w:szCs w:val="24"/>
              </w:rPr>
              <w:t>盐路东</w:t>
            </w:r>
            <w:r w:rsidR="009C49A3" w:rsidRPr="006F7477">
              <w:rPr>
                <w:rFonts w:ascii="楷体" w:eastAsia="楷体" w:hAnsi="楷体" w:hint="eastAsia"/>
                <w:color w:val="000000" w:themeColor="text1"/>
                <w:sz w:val="24"/>
                <w:szCs w:val="24"/>
              </w:rPr>
              <w:t>，</w:t>
            </w:r>
          </w:p>
          <w:p w:rsidR="009C49A3" w:rsidRDefault="009C49A3" w:rsidP="00961A9F">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营业执照经营范围：</w:t>
            </w:r>
            <w:r w:rsidR="00961A9F" w:rsidRPr="00961A9F">
              <w:rPr>
                <w:rFonts w:ascii="楷体" w:eastAsia="楷体" w:hAnsi="楷体" w:hint="eastAsia"/>
                <w:color w:val="000000" w:themeColor="text1"/>
                <w:sz w:val="24"/>
                <w:szCs w:val="24"/>
              </w:rPr>
              <w:t>制造管件、管道、不锈钢管件、法兰、三通、盲板、钢管，经营本企业自产产品及技术的出口业务和本企业所高的机械设备、零配件、原辅材料及技术的进口业务，但国家限定公司经营或禁止进出口的商品及技术除外。</w:t>
            </w:r>
          </w:p>
          <w:p w:rsidR="00D0263A" w:rsidRPr="00D0263A" w:rsidRDefault="00D0263A" w:rsidP="00961A9F">
            <w:pPr>
              <w:spacing w:line="360" w:lineRule="auto"/>
              <w:jc w:val="left"/>
              <w:rPr>
                <w:rFonts w:ascii="楷体" w:eastAsia="楷体" w:hAnsi="楷体"/>
                <w:color w:val="000000" w:themeColor="text1"/>
                <w:sz w:val="24"/>
                <w:szCs w:val="24"/>
              </w:rPr>
            </w:pPr>
            <w:r>
              <w:rPr>
                <w:rFonts w:ascii="楷体" w:eastAsia="楷体" w:hAnsi="楷体" w:hint="eastAsia"/>
                <w:color w:val="000000" w:themeColor="text1"/>
                <w:sz w:val="24"/>
                <w:szCs w:val="24"/>
              </w:rPr>
              <w:t>以上没有变化。</w:t>
            </w:r>
          </w:p>
          <w:p w:rsidR="006F7477" w:rsidRPr="006A4270" w:rsidRDefault="006F7477" w:rsidP="006F7477">
            <w:pPr>
              <w:spacing w:line="360" w:lineRule="auto"/>
              <w:jc w:val="left"/>
              <w:rPr>
                <w:rFonts w:ascii="楷体" w:eastAsia="楷体" w:hAnsi="楷体"/>
                <w:color w:val="000000" w:themeColor="text1"/>
                <w:sz w:val="24"/>
                <w:szCs w:val="24"/>
              </w:rPr>
            </w:pPr>
            <w:r>
              <w:rPr>
                <w:rFonts w:ascii="楷体" w:eastAsia="楷体" w:hAnsi="楷体" w:hint="eastAsia"/>
                <w:color w:val="000000" w:themeColor="text1"/>
                <w:sz w:val="24"/>
                <w:szCs w:val="24"/>
              </w:rPr>
              <w:t>取得</w:t>
            </w:r>
            <w:r w:rsidRPr="006F7477">
              <w:rPr>
                <w:rFonts w:ascii="楷体" w:eastAsia="楷体" w:hAnsi="楷体" w:hint="eastAsia"/>
                <w:color w:val="000000" w:themeColor="text1"/>
                <w:sz w:val="24"/>
                <w:szCs w:val="24"/>
              </w:rPr>
              <w:t>特种设备生产许可证</w:t>
            </w:r>
            <w:r>
              <w:rPr>
                <w:rFonts w:ascii="楷体" w:eastAsia="楷体" w:hAnsi="楷体" w:hint="eastAsia"/>
                <w:color w:val="000000" w:themeColor="text1"/>
                <w:sz w:val="24"/>
                <w:szCs w:val="24"/>
              </w:rPr>
              <w:t>，</w:t>
            </w:r>
            <w:r w:rsidRPr="006F7477">
              <w:rPr>
                <w:rFonts w:ascii="楷体" w:eastAsia="楷体" w:hAnsi="楷体" w:hint="eastAsia"/>
                <w:color w:val="000000" w:themeColor="text1"/>
                <w:sz w:val="24"/>
                <w:szCs w:val="24"/>
              </w:rPr>
              <w:t>编号: TS2713279-2023</w:t>
            </w:r>
            <w:r>
              <w:rPr>
                <w:rFonts w:ascii="楷体" w:eastAsia="楷体" w:hAnsi="楷体" w:hint="eastAsia"/>
                <w:color w:val="000000" w:themeColor="text1"/>
                <w:sz w:val="24"/>
                <w:szCs w:val="24"/>
              </w:rPr>
              <w:t>，</w:t>
            </w:r>
            <w:r w:rsidRPr="006F7477">
              <w:rPr>
                <w:rFonts w:ascii="楷体" w:eastAsia="楷体" w:hAnsi="楷体" w:hint="eastAsia"/>
                <w:color w:val="000000" w:themeColor="text1"/>
                <w:sz w:val="24"/>
                <w:szCs w:val="24"/>
              </w:rPr>
              <w:t>有效期至:自2019 年10月14日至2023年10月13日</w:t>
            </w:r>
            <w:r>
              <w:rPr>
                <w:rFonts w:ascii="楷体" w:eastAsia="楷体" w:hAnsi="楷体" w:hint="eastAsia"/>
                <w:color w:val="000000" w:themeColor="text1"/>
                <w:sz w:val="24"/>
                <w:szCs w:val="24"/>
              </w:rPr>
              <w:t>。</w:t>
            </w:r>
          </w:p>
          <w:p w:rsidR="009C49A3"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营业执照覆盖认证范围，符合要求。</w:t>
            </w:r>
          </w:p>
          <w:p w:rsidR="006F7477" w:rsidRDefault="00E52F4D" w:rsidP="00AC4DD9">
            <w:pPr>
              <w:spacing w:line="360" w:lineRule="auto"/>
              <w:jc w:val="left"/>
              <w:rPr>
                <w:rFonts w:ascii="楷体" w:eastAsia="楷体" w:hAnsi="楷体"/>
                <w:color w:val="000000" w:themeColor="text1"/>
                <w:sz w:val="24"/>
                <w:szCs w:val="24"/>
              </w:rPr>
            </w:pPr>
            <w:r>
              <w:rPr>
                <w:rFonts w:ascii="楷体" w:eastAsia="楷体" w:hAnsi="楷体"/>
                <w:noProof/>
                <w:color w:val="000000" w:themeColor="text1"/>
                <w:sz w:val="24"/>
                <w:szCs w:val="24"/>
              </w:rPr>
              <w:lastRenderedPageBreak/>
              <w:drawing>
                <wp:anchor distT="0" distB="0" distL="114300" distR="114300" simplePos="0" relativeHeight="251663360" behindDoc="0" locked="0" layoutInCell="1" allowOverlap="1" wp14:anchorId="372B4583" wp14:editId="12167C66">
                  <wp:simplePos x="0" y="0"/>
                  <wp:positionH relativeFrom="column">
                    <wp:posOffset>3810</wp:posOffset>
                  </wp:positionH>
                  <wp:positionV relativeFrom="paragraph">
                    <wp:posOffset>24765</wp:posOffset>
                  </wp:positionV>
                  <wp:extent cx="3199765" cy="4572000"/>
                  <wp:effectExtent l="0" t="0" r="635" b="0"/>
                  <wp:wrapNone/>
                  <wp:docPr id="5" name="图片 5" descr="E:\360安全云盘同步版\客户资料\河北源丰管道制造\营业执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客户资料\河北源丰管道制造\营业执照.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9765"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477">
              <w:rPr>
                <w:rFonts w:ascii="楷体" w:eastAsia="楷体" w:hAnsi="楷体"/>
                <w:noProof/>
                <w:color w:val="000000" w:themeColor="text1"/>
                <w:sz w:val="24"/>
                <w:szCs w:val="24"/>
              </w:rPr>
              <w:drawing>
                <wp:anchor distT="0" distB="0" distL="114300" distR="114300" simplePos="0" relativeHeight="251661312" behindDoc="0" locked="0" layoutInCell="1" allowOverlap="1" wp14:anchorId="03AF0550" wp14:editId="6C6B80A3">
                  <wp:simplePos x="0" y="0"/>
                  <wp:positionH relativeFrom="column">
                    <wp:posOffset>3135630</wp:posOffset>
                  </wp:positionH>
                  <wp:positionV relativeFrom="paragraph">
                    <wp:posOffset>20955</wp:posOffset>
                  </wp:positionV>
                  <wp:extent cx="3299460" cy="4705350"/>
                  <wp:effectExtent l="0" t="0" r="0" b="0"/>
                  <wp:wrapNone/>
                  <wp:docPr id="4" name="图片 4" descr="E:\360安全云盘同步版\客户资料\河北源丰管道制造\制造许可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客户资料\河北源丰管道制造\制造许可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9460" cy="470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Default="006F7477" w:rsidP="00AC4DD9">
            <w:pPr>
              <w:spacing w:line="360" w:lineRule="auto"/>
              <w:jc w:val="left"/>
              <w:rPr>
                <w:rFonts w:ascii="楷体" w:eastAsia="楷体" w:hAnsi="楷体"/>
                <w:color w:val="000000" w:themeColor="text1"/>
                <w:sz w:val="24"/>
                <w:szCs w:val="24"/>
              </w:rPr>
            </w:pPr>
          </w:p>
          <w:p w:rsidR="006F7477" w:rsidRPr="006A4270" w:rsidRDefault="006F7477" w:rsidP="00AC4DD9">
            <w:pPr>
              <w:spacing w:line="360" w:lineRule="auto"/>
              <w:jc w:val="left"/>
              <w:rPr>
                <w:rFonts w:ascii="楷体" w:eastAsia="楷体" w:hAnsi="楷体"/>
                <w:color w:val="000000" w:themeColor="text1"/>
                <w:sz w:val="24"/>
                <w:szCs w:val="24"/>
              </w:rPr>
            </w:pPr>
          </w:p>
        </w:tc>
        <w:tc>
          <w:tcPr>
            <w:tcW w:w="760" w:type="dxa"/>
          </w:tcPr>
          <w:p w:rsidR="009C49A3"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领导作用和承诺、组织的岗位职责和权限</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 xml:space="preserve">Q：5.1，5.3  </w:t>
            </w:r>
          </w:p>
        </w:tc>
        <w:tc>
          <w:tcPr>
            <w:tcW w:w="11223" w:type="dxa"/>
            <w:vAlign w:val="center"/>
          </w:tcPr>
          <w:p w:rsidR="00AE0C4D" w:rsidRPr="006A4270" w:rsidRDefault="00D0263A" w:rsidP="00AE0C4D">
            <w:pPr>
              <w:spacing w:line="360" w:lineRule="auto"/>
              <w:ind w:firstLineChars="200" w:firstLine="480"/>
              <w:rPr>
                <w:rFonts w:ascii="楷体" w:eastAsia="楷体" w:hAnsi="楷体"/>
                <w:sz w:val="24"/>
                <w:szCs w:val="24"/>
              </w:rPr>
            </w:pPr>
            <w:r>
              <w:rPr>
                <w:rFonts w:ascii="楷体" w:eastAsia="楷体" w:hAnsi="楷体" w:hint="eastAsia"/>
                <w:sz w:val="24"/>
                <w:szCs w:val="24"/>
              </w:rPr>
              <w:t>据</w:t>
            </w:r>
            <w:r w:rsidRPr="006A4270">
              <w:rPr>
                <w:rFonts w:ascii="楷体" w:eastAsia="楷体" w:hAnsi="楷体" w:hint="eastAsia"/>
                <w:sz w:val="24"/>
                <w:szCs w:val="24"/>
              </w:rPr>
              <w:t>总经理</w:t>
            </w:r>
            <w:r w:rsidR="00FF2CE6">
              <w:rPr>
                <w:rFonts w:ascii="楷体" w:eastAsia="楷体" w:hAnsi="楷体" w:hint="eastAsia"/>
                <w:sz w:val="24"/>
                <w:szCs w:val="24"/>
              </w:rPr>
              <w:t>许红奇</w:t>
            </w:r>
            <w:r w:rsidR="00AE0C4D" w:rsidRPr="006A4270">
              <w:rPr>
                <w:rFonts w:ascii="楷体" w:eastAsia="楷体" w:hAnsi="楷体" w:hint="eastAsia"/>
                <w:sz w:val="24"/>
                <w:szCs w:val="24"/>
              </w:rPr>
              <w:t>介绍，公司成立以来确定了各个部门及其职责，建立文件化的管理体系，公司各部门沟通信息传递良好。</w:t>
            </w:r>
          </w:p>
          <w:p w:rsidR="00D0263A" w:rsidRDefault="00AE0C4D" w:rsidP="00AE0C4D">
            <w:pPr>
              <w:spacing w:line="360" w:lineRule="auto"/>
              <w:ind w:firstLineChars="200" w:firstLine="480"/>
              <w:rPr>
                <w:rFonts w:ascii="楷体" w:eastAsia="楷体" w:hAnsi="楷体"/>
                <w:color w:val="000000"/>
                <w:sz w:val="24"/>
                <w:szCs w:val="24"/>
              </w:rPr>
            </w:pPr>
            <w:r w:rsidRPr="006A4270">
              <w:rPr>
                <w:rFonts w:ascii="楷体" w:eastAsia="楷体" w:hAnsi="楷体" w:hint="eastAsia"/>
                <w:sz w:val="24"/>
                <w:szCs w:val="24"/>
              </w:rPr>
              <w:t>总经理</w:t>
            </w:r>
            <w:r w:rsidR="00D0263A">
              <w:rPr>
                <w:rFonts w:ascii="楷体" w:eastAsia="楷体" w:hAnsi="楷体" w:hint="eastAsia"/>
                <w:sz w:val="24"/>
                <w:szCs w:val="24"/>
              </w:rPr>
              <w:t>许红奇</w:t>
            </w:r>
            <w:r w:rsidRPr="006A4270">
              <w:rPr>
                <w:rFonts w:ascii="楷体" w:eastAsia="楷体" w:hAnsi="楷体" w:hint="eastAsia"/>
                <w:sz w:val="24"/>
                <w:szCs w:val="24"/>
              </w:rPr>
              <w:t>负责公司全面运行，</w:t>
            </w:r>
            <w:r w:rsidRPr="006A4270">
              <w:rPr>
                <w:rFonts w:ascii="楷体" w:eastAsia="楷体" w:hAnsi="楷体" w:hint="eastAsia"/>
                <w:color w:val="000000"/>
                <w:sz w:val="24"/>
                <w:szCs w:val="24"/>
              </w:rPr>
              <w:t>负责组织制定方针、目标、管理评审等工作</w:t>
            </w:r>
            <w:r w:rsidR="003427C0">
              <w:rPr>
                <w:rFonts w:ascii="楷体" w:eastAsia="楷体" w:hAnsi="楷体" w:hint="eastAsia"/>
                <w:color w:val="000000"/>
                <w:sz w:val="24"/>
                <w:szCs w:val="24"/>
              </w:rPr>
              <w:t>。</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管代</w:t>
            </w:r>
            <w:r w:rsidR="00FF2CE6">
              <w:rPr>
                <w:rFonts w:ascii="楷体" w:eastAsia="楷体" w:hAnsi="楷体" w:hint="eastAsia"/>
                <w:sz w:val="24"/>
                <w:szCs w:val="24"/>
              </w:rPr>
              <w:t>许鹏飞</w:t>
            </w:r>
            <w:r w:rsidR="007A4A4E">
              <w:rPr>
                <w:rFonts w:ascii="楷体" w:eastAsia="楷体" w:hAnsi="楷体" w:hint="eastAsia"/>
                <w:sz w:val="24"/>
                <w:szCs w:val="24"/>
              </w:rPr>
              <w:t>，没有变化，</w:t>
            </w:r>
            <w:r w:rsidRPr="006A4270">
              <w:rPr>
                <w:rFonts w:ascii="楷体" w:eastAsia="楷体" w:hAnsi="楷体" w:hint="eastAsia"/>
                <w:sz w:val="24"/>
                <w:szCs w:val="24"/>
              </w:rPr>
              <w:t>主要负责体系工作，其职责为：</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1)确保本公司</w:t>
            </w:r>
            <w:r w:rsidR="002B3F61" w:rsidRPr="006A4270">
              <w:rPr>
                <w:rFonts w:ascii="楷体" w:eastAsia="楷体" w:hAnsi="楷体" w:hint="eastAsia"/>
                <w:sz w:val="24"/>
                <w:szCs w:val="24"/>
              </w:rPr>
              <w:t>质量管理</w:t>
            </w:r>
            <w:r w:rsidRPr="006A4270">
              <w:rPr>
                <w:rFonts w:ascii="楷体" w:eastAsia="楷体" w:hAnsi="楷体" w:hint="eastAsia"/>
                <w:sz w:val="24"/>
                <w:szCs w:val="24"/>
              </w:rPr>
              <w:t>体系所需的过程得到建立、实施和保持；</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2)向总经理报告体系运行的业绩，包括改进的需求；</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3)在全公司范围内促进满足顾客要求意识、</w:t>
            </w:r>
            <w:r w:rsidR="002B3F61" w:rsidRPr="006A4270">
              <w:rPr>
                <w:rFonts w:ascii="楷体" w:eastAsia="楷体" w:hAnsi="楷体" w:hint="eastAsia"/>
                <w:sz w:val="24"/>
                <w:szCs w:val="24"/>
              </w:rPr>
              <w:t>质量</w:t>
            </w:r>
            <w:r w:rsidRPr="006A4270">
              <w:rPr>
                <w:rFonts w:ascii="楷体" w:eastAsia="楷体" w:hAnsi="楷体" w:hint="eastAsia"/>
                <w:sz w:val="24"/>
                <w:szCs w:val="24"/>
              </w:rPr>
              <w:t>意识的形成和提高；就体系有关事宜对外联系。</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总经理对公司体系的运行持续提供必需的资源，总体能履行其管理承诺。</w:t>
            </w:r>
          </w:p>
          <w:p w:rsidR="00AE0C4D" w:rsidRPr="006A4270" w:rsidRDefault="00AE0C4D" w:rsidP="00AE0C4D">
            <w:pPr>
              <w:spacing w:line="360" w:lineRule="auto"/>
              <w:ind w:firstLineChars="200" w:firstLine="480"/>
              <w:rPr>
                <w:rFonts w:ascii="楷体" w:eastAsia="楷体" w:hAnsi="楷体"/>
                <w:sz w:val="24"/>
                <w:szCs w:val="24"/>
              </w:rPr>
            </w:pPr>
            <w:proofErr w:type="gramStart"/>
            <w:r w:rsidRPr="006A4270">
              <w:rPr>
                <w:rFonts w:ascii="楷体" w:eastAsia="楷体" w:hAnsi="楷体" w:hint="eastAsia"/>
                <w:sz w:val="24"/>
                <w:szCs w:val="24"/>
              </w:rPr>
              <w:t>经交流</w:t>
            </w:r>
            <w:proofErr w:type="gramEnd"/>
            <w:r w:rsidRPr="006A4270">
              <w:rPr>
                <w:rFonts w:ascii="楷体" w:eastAsia="楷体" w:hAnsi="楷体" w:hint="eastAsia"/>
                <w:sz w:val="24"/>
                <w:szCs w:val="24"/>
              </w:rPr>
              <w:t>总经理和管代熟悉管理体系的基本运行情况，比较重视公司管理及体系建设。</w:t>
            </w:r>
          </w:p>
        </w:tc>
        <w:tc>
          <w:tcPr>
            <w:tcW w:w="760" w:type="dxa"/>
          </w:tcPr>
          <w:p w:rsidR="00AE0C4D"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E0C4D" w:rsidRPr="006A4270" w:rsidTr="000018DA">
        <w:trPr>
          <w:trHeight w:val="106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理解组织及其环境</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4.1</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公司基本确定与其目标和战略方向相关并影响其实现质量管理体系预期结果的各种外部和内部因素。</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 《组织的内外重要环境因素分析表》，识别内外部因素，内容主要包括人</w:t>
            </w:r>
            <w:proofErr w:type="gramStart"/>
            <w:r w:rsidRPr="006A4270">
              <w:rPr>
                <w:rFonts w:ascii="楷体" w:eastAsia="楷体" w:hAnsi="楷体" w:hint="eastAsia"/>
                <w:sz w:val="24"/>
                <w:szCs w:val="24"/>
              </w:rPr>
              <w:t>务</w:t>
            </w:r>
            <w:proofErr w:type="gramEnd"/>
            <w:r w:rsidRPr="006A4270">
              <w:rPr>
                <w:rFonts w:ascii="楷体" w:eastAsia="楷体" w:hAnsi="楷体" w:hint="eastAsia"/>
                <w:sz w:val="24"/>
                <w:szCs w:val="24"/>
              </w:rPr>
              <w:t>、财务、质量、技术、政治等因素，并规定了监视、评审方法和频次，以及负责的部门</w:t>
            </w:r>
            <w:r w:rsidR="00C645F4">
              <w:rPr>
                <w:rFonts w:ascii="楷体" w:eastAsia="楷体" w:hAnsi="楷体" w:hint="eastAsia"/>
                <w:sz w:val="24"/>
                <w:szCs w:val="24"/>
              </w:rPr>
              <w:t>，近一年无变化</w:t>
            </w:r>
            <w:r w:rsidRPr="006A4270">
              <w:rPr>
                <w:rFonts w:ascii="楷体" w:eastAsia="楷体" w:hAnsi="楷体" w:hint="eastAsia"/>
                <w:sz w:val="24"/>
                <w:szCs w:val="24"/>
              </w:rPr>
              <w:t>。</w:t>
            </w:r>
          </w:p>
        </w:tc>
        <w:tc>
          <w:tcPr>
            <w:tcW w:w="760" w:type="dxa"/>
          </w:tcPr>
          <w:p w:rsidR="00AE0C4D"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理解相关方的需求和期望</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4.2</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由办公室</w:t>
            </w:r>
            <w:r w:rsidRPr="006A4270">
              <w:rPr>
                <w:rFonts w:ascii="楷体" w:eastAsia="楷体" w:hAnsi="楷体" w:hint="eastAsia"/>
                <w:sz w:val="24"/>
                <w:szCs w:val="24"/>
                <w:lang w:val="zh-CN"/>
              </w:rPr>
              <w:t>负责组织对相关方的评估，提供 《组织的相关方需求和期望调查表》，</w:t>
            </w:r>
            <w:r w:rsidRPr="006A4270">
              <w:rPr>
                <w:rFonts w:ascii="楷体" w:eastAsia="楷体" w:hAnsi="楷体" w:hint="eastAsia"/>
                <w:sz w:val="24"/>
                <w:szCs w:val="24"/>
              </w:rPr>
              <w:t>分析了顾客、员工、股东、供方等需求和期望，并各自规定评审项目指标</w:t>
            </w:r>
            <w:r w:rsidR="00C645F4">
              <w:rPr>
                <w:rFonts w:ascii="楷体" w:eastAsia="楷体" w:hAnsi="楷体" w:hint="eastAsia"/>
                <w:sz w:val="24"/>
                <w:szCs w:val="24"/>
              </w:rPr>
              <w:t>，近一年无变化</w:t>
            </w:r>
            <w:r w:rsidRPr="006A4270">
              <w:rPr>
                <w:rFonts w:ascii="楷体" w:eastAsia="楷体" w:hAnsi="楷体" w:hint="eastAsia"/>
                <w:sz w:val="24"/>
                <w:szCs w:val="24"/>
                <w:lang w:val="zh-CN"/>
              </w:rPr>
              <w:t>。</w:t>
            </w:r>
          </w:p>
        </w:tc>
        <w:tc>
          <w:tcPr>
            <w:tcW w:w="760" w:type="dxa"/>
          </w:tcPr>
          <w:p w:rsidR="00AE0C4D"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AE0C4D" w:rsidRPr="006A4270" w:rsidTr="000018DA">
        <w:trPr>
          <w:trHeight w:val="118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质量管理体系的范围</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4.3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经确认企业</w:t>
            </w:r>
            <w:r w:rsidRPr="006A4270">
              <w:rPr>
                <w:rFonts w:ascii="楷体" w:eastAsia="楷体" w:hAnsi="楷体" w:hint="eastAsia"/>
                <w:sz w:val="24"/>
                <w:szCs w:val="24"/>
              </w:rPr>
              <w:t>的</w:t>
            </w:r>
            <w:r w:rsidRPr="006A4270">
              <w:rPr>
                <w:rFonts w:ascii="楷体" w:eastAsia="楷体" w:hAnsi="楷体"/>
                <w:sz w:val="24"/>
                <w:szCs w:val="24"/>
              </w:rPr>
              <w:t>管理体系</w:t>
            </w:r>
            <w:r w:rsidRPr="006A4270">
              <w:rPr>
                <w:rFonts w:ascii="楷体" w:eastAsia="楷体" w:hAnsi="楷体" w:hint="eastAsia"/>
                <w:sz w:val="24"/>
                <w:szCs w:val="24"/>
              </w:rPr>
              <w:t>范围</w:t>
            </w:r>
            <w:r w:rsidR="00577019">
              <w:rPr>
                <w:rFonts w:ascii="楷体" w:eastAsia="楷体" w:hAnsi="楷体" w:hint="eastAsia"/>
                <w:sz w:val="24"/>
                <w:szCs w:val="24"/>
              </w:rPr>
              <w:t>没有</w:t>
            </w:r>
            <w:r w:rsidR="00577019">
              <w:rPr>
                <w:rFonts w:ascii="楷体" w:eastAsia="楷体" w:hAnsi="楷体"/>
                <w:sz w:val="24"/>
                <w:szCs w:val="24"/>
              </w:rPr>
              <w:t>变化</w:t>
            </w:r>
            <w:r w:rsidRPr="006A4270">
              <w:rPr>
                <w:rFonts w:ascii="楷体" w:eastAsia="楷体" w:hAnsi="楷体" w:hint="eastAsia"/>
                <w:sz w:val="24"/>
                <w:szCs w:val="24"/>
              </w:rPr>
              <w:t>：</w:t>
            </w:r>
          </w:p>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QMS</w:t>
            </w:r>
            <w:r w:rsidRPr="006A4270">
              <w:rPr>
                <w:rFonts w:ascii="楷体" w:eastAsia="楷体" w:hAnsi="楷体" w:hint="eastAsia"/>
                <w:sz w:val="24"/>
                <w:szCs w:val="24"/>
              </w:rPr>
              <w:t>:</w:t>
            </w:r>
            <w:r w:rsidR="002D404B">
              <w:rPr>
                <w:rFonts w:ascii="楷体" w:eastAsia="楷体" w:hAnsi="楷体" w:hint="eastAsia"/>
                <w:sz w:val="24"/>
                <w:szCs w:val="24"/>
              </w:rPr>
              <w:t>法兰、管件(制造许可证范围内)的生产销售，管件、管道的销售</w:t>
            </w:r>
            <w:r w:rsidRPr="006A4270">
              <w:rPr>
                <w:rFonts w:ascii="楷体" w:eastAsia="楷体" w:hAnsi="楷体" w:hint="eastAsia"/>
                <w:sz w:val="24"/>
                <w:szCs w:val="24"/>
              </w:rPr>
              <w:t>；</w:t>
            </w:r>
          </w:p>
          <w:p w:rsidR="0063769D" w:rsidRPr="006A4270" w:rsidRDefault="0063769D" w:rsidP="00AE0C4D">
            <w:pPr>
              <w:spacing w:line="360" w:lineRule="auto"/>
              <w:jc w:val="left"/>
              <w:rPr>
                <w:rFonts w:ascii="楷体" w:eastAsia="楷体" w:hAnsi="楷体"/>
                <w:sz w:val="24"/>
                <w:szCs w:val="24"/>
              </w:rPr>
            </w:pPr>
            <w:r w:rsidRPr="006A4270">
              <w:rPr>
                <w:rFonts w:ascii="楷体" w:eastAsia="楷体" w:hAnsi="楷体" w:hint="eastAsia"/>
                <w:sz w:val="24"/>
                <w:szCs w:val="24"/>
              </w:rPr>
              <w:t>认证范围在企业的经营范围内。</w:t>
            </w:r>
          </w:p>
          <w:p w:rsidR="00AE0C4D" w:rsidRPr="006A4270" w:rsidRDefault="0063769D" w:rsidP="00D82777">
            <w:pPr>
              <w:spacing w:line="360" w:lineRule="auto"/>
              <w:jc w:val="left"/>
              <w:rPr>
                <w:rFonts w:ascii="楷体" w:eastAsia="楷体" w:hAnsi="楷体"/>
                <w:sz w:val="24"/>
                <w:szCs w:val="24"/>
              </w:rPr>
            </w:pPr>
            <w:r w:rsidRPr="006A4270">
              <w:rPr>
                <w:rFonts w:ascii="楷体" w:eastAsia="楷体" w:hAnsi="楷体" w:hint="eastAsia"/>
                <w:sz w:val="24"/>
                <w:szCs w:val="24"/>
              </w:rPr>
              <w:lastRenderedPageBreak/>
              <w:t>其中</w:t>
            </w:r>
            <w:r w:rsidR="00AE0C4D" w:rsidRPr="006A4270">
              <w:rPr>
                <w:rFonts w:ascii="楷体" w:eastAsia="楷体" w:hAnsi="楷体" w:hint="eastAsia"/>
                <w:sz w:val="24"/>
                <w:szCs w:val="24"/>
              </w:rPr>
              <w:t>Q8.3</w:t>
            </w:r>
            <w:r w:rsidR="00F5559C" w:rsidRPr="006A4270">
              <w:rPr>
                <w:rFonts w:ascii="楷体" w:eastAsia="楷体" w:hAnsi="楷体" w:hint="eastAsia"/>
                <w:sz w:val="24"/>
                <w:szCs w:val="24"/>
              </w:rPr>
              <w:t>条款</w:t>
            </w:r>
            <w:r w:rsidR="00AE0C4D" w:rsidRPr="006A4270">
              <w:rPr>
                <w:rFonts w:ascii="楷体" w:eastAsia="楷体" w:hAnsi="楷体" w:hint="eastAsia"/>
                <w:sz w:val="24"/>
                <w:szCs w:val="24"/>
              </w:rPr>
              <w:t>不适用，</w:t>
            </w:r>
            <w:r w:rsidR="00D82777" w:rsidRPr="006A4270">
              <w:rPr>
                <w:rFonts w:ascii="楷体" w:eastAsia="楷体" w:hAnsi="楷体" w:hint="eastAsia"/>
                <w:sz w:val="24"/>
                <w:szCs w:val="24"/>
              </w:rPr>
              <w:t>无外包</w:t>
            </w:r>
            <w:r w:rsidR="00AE0C4D" w:rsidRPr="006A4270">
              <w:rPr>
                <w:rFonts w:ascii="楷体" w:eastAsia="楷体" w:hAnsi="楷体" w:hint="eastAsia"/>
                <w:sz w:val="24"/>
                <w:szCs w:val="24"/>
              </w:rPr>
              <w:t>过程。</w:t>
            </w:r>
          </w:p>
        </w:tc>
        <w:tc>
          <w:tcPr>
            <w:tcW w:w="760" w:type="dxa"/>
          </w:tcPr>
          <w:p w:rsidR="00AE0C4D"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AE0C4D" w:rsidRPr="006A4270" w:rsidTr="000018DA">
        <w:trPr>
          <w:trHeight w:val="52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质量管理体系及其过程</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4.4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按标准要求建立文件化的管理体系，识别</w:t>
            </w:r>
            <w:r w:rsidR="00207023" w:rsidRPr="006A4270">
              <w:rPr>
                <w:rFonts w:ascii="楷体" w:eastAsia="楷体" w:hAnsi="楷体" w:hint="eastAsia"/>
                <w:sz w:val="24"/>
                <w:szCs w:val="24"/>
              </w:rPr>
              <w:t>了</w:t>
            </w:r>
            <w:r w:rsidRPr="006A4270">
              <w:rPr>
                <w:rFonts w:ascii="楷体" w:eastAsia="楷体" w:hAnsi="楷体" w:hint="eastAsia"/>
                <w:sz w:val="24"/>
                <w:szCs w:val="24"/>
              </w:rPr>
              <w:t>质量管理</w:t>
            </w:r>
            <w:r w:rsidR="00207023" w:rsidRPr="006A4270">
              <w:rPr>
                <w:rFonts w:ascii="楷体" w:eastAsia="楷体" w:hAnsi="楷体" w:hint="eastAsia"/>
                <w:sz w:val="24"/>
                <w:szCs w:val="24"/>
              </w:rPr>
              <w:t>体系</w:t>
            </w:r>
            <w:r w:rsidRPr="006A4270">
              <w:rPr>
                <w:rFonts w:ascii="楷体" w:eastAsia="楷体" w:hAnsi="楷体" w:hint="eastAsia"/>
                <w:sz w:val="24"/>
                <w:szCs w:val="24"/>
              </w:rPr>
              <w:t>所需的过程。</w:t>
            </w:r>
          </w:p>
          <w:p w:rsidR="00AE0C4D" w:rsidRPr="006A4270" w:rsidRDefault="00AE0C4D" w:rsidP="00D82777">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公司按照标准建立</w:t>
            </w:r>
            <w:r w:rsidR="00207023" w:rsidRPr="006A4270">
              <w:rPr>
                <w:rFonts w:ascii="楷体" w:eastAsia="楷体" w:hAnsi="楷体" w:hint="eastAsia"/>
                <w:sz w:val="24"/>
                <w:szCs w:val="24"/>
              </w:rPr>
              <w:t>了</w:t>
            </w:r>
            <w:r w:rsidRPr="006A4270">
              <w:rPr>
                <w:rFonts w:ascii="楷体" w:eastAsia="楷体" w:hAnsi="楷体" w:hint="eastAsia"/>
                <w:sz w:val="24"/>
                <w:szCs w:val="24"/>
              </w:rPr>
              <w:t>文件化的质量管理体系，</w:t>
            </w:r>
            <w:r w:rsidR="003E51E6" w:rsidRPr="006A4270">
              <w:rPr>
                <w:rFonts w:ascii="楷体" w:eastAsia="楷体" w:hAnsi="楷体" w:hint="eastAsia"/>
                <w:sz w:val="24"/>
                <w:szCs w:val="24"/>
              </w:rPr>
              <w:t>有</w:t>
            </w:r>
            <w:r w:rsidR="00D82777" w:rsidRPr="006A4270">
              <w:rPr>
                <w:rFonts w:ascii="楷体" w:eastAsia="楷体" w:hAnsi="楷体" w:hint="eastAsia"/>
                <w:sz w:val="24"/>
                <w:szCs w:val="24"/>
              </w:rPr>
              <w:t>管理</w:t>
            </w:r>
            <w:r w:rsidRPr="006A4270">
              <w:rPr>
                <w:rFonts w:ascii="楷体" w:eastAsia="楷体" w:hAnsi="楷体" w:hint="eastAsia"/>
                <w:sz w:val="24"/>
                <w:szCs w:val="24"/>
              </w:rPr>
              <w:t>手册，</w:t>
            </w:r>
            <w:r w:rsidR="00D82777" w:rsidRPr="006A4270">
              <w:rPr>
                <w:rFonts w:ascii="楷体" w:eastAsia="楷体" w:hAnsi="楷体" w:hint="eastAsia"/>
                <w:sz w:val="24"/>
                <w:szCs w:val="24"/>
              </w:rPr>
              <w:t>程序</w:t>
            </w:r>
            <w:r w:rsidRPr="006A4270">
              <w:rPr>
                <w:rFonts w:ascii="楷体" w:eastAsia="楷体" w:hAnsi="楷体" w:hint="eastAsia"/>
                <w:sz w:val="24"/>
                <w:szCs w:val="24"/>
              </w:rPr>
              <w:t>文件、管理制度、作业指导书、检验规程等有所增加；持续对各个过程的监控进行了记录，形成的相关文件化信息，为过程运行提供了支持，以证实过程按照策划执行。</w:t>
            </w:r>
          </w:p>
        </w:tc>
        <w:tc>
          <w:tcPr>
            <w:tcW w:w="760" w:type="dxa"/>
          </w:tcPr>
          <w:p w:rsidR="00AE0C4D"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E5024" w:rsidRPr="006A4270" w:rsidTr="000018DA">
        <w:trPr>
          <w:trHeight w:val="1465"/>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方针</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5.2</w:t>
            </w:r>
          </w:p>
          <w:p w:rsidR="00BE5024" w:rsidRPr="006A4270" w:rsidRDefault="00BE5024" w:rsidP="00AE0C4D">
            <w:pPr>
              <w:spacing w:line="360" w:lineRule="auto"/>
              <w:rPr>
                <w:rFonts w:ascii="楷体" w:eastAsia="楷体" w:hAnsi="楷体"/>
                <w:sz w:val="24"/>
                <w:szCs w:val="24"/>
              </w:rPr>
            </w:pPr>
          </w:p>
        </w:tc>
        <w:tc>
          <w:tcPr>
            <w:tcW w:w="11223" w:type="dxa"/>
            <w:vAlign w:val="center"/>
          </w:tcPr>
          <w:p w:rsidR="00BE5024" w:rsidRPr="006A4270" w:rsidRDefault="00BE5024" w:rsidP="00AC4DD9">
            <w:pPr>
              <w:spacing w:line="360" w:lineRule="auto"/>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企业的</w:t>
            </w:r>
            <w:r w:rsidR="003107C9">
              <w:rPr>
                <w:rFonts w:ascii="楷体" w:eastAsia="楷体" w:hAnsi="楷体" w:cs="宋体" w:hint="eastAsia"/>
                <w:color w:val="000000" w:themeColor="text1"/>
                <w:sz w:val="24"/>
                <w:szCs w:val="24"/>
              </w:rPr>
              <w:t>质量</w:t>
            </w:r>
            <w:r w:rsidRPr="006A4270">
              <w:rPr>
                <w:rFonts w:ascii="楷体" w:eastAsia="楷体" w:hAnsi="楷体" w:cs="宋体" w:hint="eastAsia"/>
                <w:color w:val="000000" w:themeColor="text1"/>
                <w:sz w:val="24"/>
                <w:szCs w:val="24"/>
              </w:rPr>
              <w:t>方针</w:t>
            </w:r>
            <w:r w:rsidR="004A3540">
              <w:rPr>
                <w:rFonts w:ascii="楷体" w:eastAsia="楷体" w:hAnsi="楷体" w:cs="宋体" w:hint="eastAsia"/>
                <w:color w:val="000000" w:themeColor="text1"/>
                <w:sz w:val="24"/>
                <w:szCs w:val="24"/>
              </w:rPr>
              <w:t>没有变化</w:t>
            </w:r>
            <w:r w:rsidRPr="006A4270">
              <w:rPr>
                <w:rFonts w:ascii="楷体" w:eastAsia="楷体" w:hAnsi="楷体" w:cs="宋体" w:hint="eastAsia"/>
                <w:color w:val="000000" w:themeColor="text1"/>
                <w:sz w:val="24"/>
                <w:szCs w:val="24"/>
              </w:rPr>
              <w:t>：</w:t>
            </w:r>
          </w:p>
          <w:p w:rsidR="00BE5024" w:rsidRPr="006A4270" w:rsidRDefault="003107C9" w:rsidP="0071307A">
            <w:pPr>
              <w:spacing w:line="360" w:lineRule="auto"/>
              <w:ind w:firstLineChars="200" w:firstLine="480"/>
              <w:rPr>
                <w:rFonts w:ascii="楷体" w:eastAsia="楷体" w:hAnsi="楷体" w:cs="宋体"/>
                <w:color w:val="000000" w:themeColor="text1"/>
                <w:sz w:val="24"/>
                <w:szCs w:val="24"/>
              </w:rPr>
            </w:pPr>
            <w:r w:rsidRPr="0071307A">
              <w:rPr>
                <w:rFonts w:ascii="楷体" w:eastAsia="楷体" w:hAnsi="楷体" w:cs="宋体" w:hint="eastAsia"/>
                <w:color w:val="000000" w:themeColor="text1"/>
                <w:sz w:val="24"/>
                <w:szCs w:val="24"/>
              </w:rPr>
              <w:t>质量第一，开拓创新，持续改进，客户满意</w:t>
            </w:r>
            <w:r w:rsidR="00BE5024" w:rsidRPr="006A4270">
              <w:rPr>
                <w:rFonts w:ascii="楷体" w:eastAsia="楷体" w:hAnsi="楷体" w:cs="宋体" w:hint="eastAsia"/>
                <w:color w:val="000000" w:themeColor="text1"/>
                <w:sz w:val="24"/>
                <w:szCs w:val="24"/>
              </w:rPr>
              <w:t>。</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公司以环境、职业健康安全标准为基础，结合公司实际特制定管理方针。与</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进行交谈，对方针内涵的理解较深刻。方针能为制定目标提供框架，方针基本符合标准的要求。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总经理</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用会议、文件等手段保证管理方针为全体员工理解并落实到工作中。总经理</w:t>
            </w:r>
            <w:r w:rsidR="00FF2CE6">
              <w:rPr>
                <w:rFonts w:ascii="楷体" w:eastAsia="楷体" w:hAnsi="楷体" w:cs="宋体" w:hint="eastAsia"/>
                <w:color w:val="000000" w:themeColor="text1"/>
                <w:sz w:val="24"/>
                <w:szCs w:val="24"/>
              </w:rPr>
              <w:t>许红奇</w:t>
            </w:r>
            <w:r w:rsidRPr="006A4270">
              <w:rPr>
                <w:rFonts w:ascii="楷体" w:eastAsia="楷体" w:hAnsi="楷体" w:cs="宋体" w:hint="eastAsia"/>
                <w:color w:val="000000" w:themeColor="text1"/>
                <w:sz w:val="24"/>
                <w:szCs w:val="24"/>
              </w:rPr>
              <w:t>说管理评审时对方针的持续适宜性进行了评审，有评审记录。</w:t>
            </w:r>
          </w:p>
          <w:p w:rsidR="00BE5024" w:rsidRPr="006A4270" w:rsidRDefault="00BE5024"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760" w:type="dxa"/>
          </w:tcPr>
          <w:p w:rsidR="00BE5024" w:rsidRPr="006A4270" w:rsidRDefault="00202DAF" w:rsidP="00AC4DD9">
            <w:pPr>
              <w:spacing w:line="360" w:lineRule="auto"/>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Y</w:t>
            </w: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组织的角色、职责和权限</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5.3  </w:t>
            </w:r>
          </w:p>
        </w:tc>
        <w:tc>
          <w:tcPr>
            <w:tcW w:w="11223" w:type="dxa"/>
            <w:vAlign w:val="center"/>
          </w:tcPr>
          <w:p w:rsidR="00BE5024" w:rsidRPr="006A4270" w:rsidRDefault="00BE5024" w:rsidP="00417DEB">
            <w:pPr>
              <w:spacing w:line="360" w:lineRule="auto"/>
              <w:ind w:firstLineChars="200" w:firstLine="480"/>
              <w:jc w:val="left"/>
              <w:rPr>
                <w:rFonts w:ascii="楷体" w:eastAsia="楷体" w:hAnsi="楷体"/>
                <w:sz w:val="24"/>
                <w:szCs w:val="24"/>
              </w:rPr>
            </w:pPr>
            <w:r w:rsidRPr="006A4270">
              <w:rPr>
                <w:rFonts w:ascii="楷体" w:eastAsia="楷体" w:hAnsi="楷体" w:hint="eastAsia"/>
                <w:sz w:val="24"/>
                <w:szCs w:val="24"/>
              </w:rPr>
              <w:t>组织机构图列出公司的各个部门（办公室、供销部、生产</w:t>
            </w:r>
            <w:r w:rsidR="003427C0">
              <w:rPr>
                <w:rFonts w:ascii="楷体" w:eastAsia="楷体" w:hAnsi="楷体" w:hint="eastAsia"/>
                <w:sz w:val="24"/>
                <w:szCs w:val="24"/>
              </w:rPr>
              <w:t>技术</w:t>
            </w:r>
            <w:r w:rsidRPr="006A4270">
              <w:rPr>
                <w:rFonts w:ascii="楷体" w:eastAsia="楷体" w:hAnsi="楷体" w:hint="eastAsia"/>
                <w:sz w:val="24"/>
                <w:szCs w:val="24"/>
              </w:rPr>
              <w:t>部、质检部），各部门的负责人以公司任命书的形式任命，《岗位职责与任职要求》对各部门和各岗位的职责和权限</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BE5024" w:rsidRPr="006A4270" w:rsidRDefault="00BE5024" w:rsidP="00C645F4">
            <w:pPr>
              <w:spacing w:line="360" w:lineRule="auto"/>
              <w:jc w:val="left"/>
              <w:rPr>
                <w:rFonts w:ascii="楷体" w:eastAsia="楷体" w:hAnsi="楷体"/>
                <w:sz w:val="24"/>
                <w:szCs w:val="24"/>
              </w:rPr>
            </w:pPr>
            <w:r w:rsidRPr="006A4270">
              <w:rPr>
                <w:rFonts w:ascii="楷体" w:eastAsia="楷体" w:hAnsi="楷体" w:hint="eastAsia"/>
                <w:sz w:val="24"/>
                <w:szCs w:val="24"/>
              </w:rPr>
              <w:lastRenderedPageBreak/>
              <w:t>管理者代表的职责在手册中</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w:t>
            </w:r>
            <w:r w:rsidR="00C645F4">
              <w:rPr>
                <w:rFonts w:ascii="楷体" w:eastAsia="楷体" w:hAnsi="楷体" w:hint="eastAsia"/>
                <w:sz w:val="24"/>
                <w:szCs w:val="24"/>
              </w:rPr>
              <w:t>，近一年</w:t>
            </w:r>
            <w:r w:rsidR="00C645F4">
              <w:rPr>
                <w:rFonts w:ascii="楷体" w:eastAsia="楷体" w:hAnsi="楷体" w:hint="eastAsia"/>
                <w:sz w:val="24"/>
                <w:szCs w:val="24"/>
              </w:rPr>
              <w:t>个别岗位人员负责人有</w:t>
            </w:r>
            <w:r w:rsidR="00C645F4">
              <w:rPr>
                <w:rFonts w:ascii="楷体" w:eastAsia="楷体" w:hAnsi="楷体" w:hint="eastAsia"/>
                <w:sz w:val="24"/>
                <w:szCs w:val="24"/>
              </w:rPr>
              <w:t>变化</w:t>
            </w:r>
            <w:r w:rsidRPr="006A4270">
              <w:rPr>
                <w:rFonts w:ascii="楷体" w:eastAsia="楷体" w:hAnsi="楷体" w:hint="eastAsia"/>
                <w:sz w:val="24"/>
                <w:szCs w:val="24"/>
              </w:rPr>
              <w:t>。</w:t>
            </w:r>
          </w:p>
        </w:tc>
        <w:tc>
          <w:tcPr>
            <w:tcW w:w="760" w:type="dxa"/>
          </w:tcPr>
          <w:p w:rsidR="00BE5024"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应对风险和机会的措施</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6.1</w:t>
            </w:r>
          </w:p>
        </w:tc>
        <w:tc>
          <w:tcPr>
            <w:tcW w:w="11223" w:type="dxa"/>
            <w:vAlign w:val="center"/>
          </w:tcPr>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公司确定各个过程所需要应对的风险和机会。有《</w:t>
            </w:r>
            <w:r w:rsidR="00DC36FA" w:rsidRPr="00DC36FA">
              <w:rPr>
                <w:rFonts w:ascii="楷体" w:eastAsia="楷体" w:hAnsi="楷体" w:hint="eastAsia"/>
                <w:sz w:val="24"/>
                <w:szCs w:val="24"/>
              </w:rPr>
              <w:t>应对风险和机会的措施控制程序YF/CX-2020-01</w:t>
            </w:r>
            <w:r w:rsidRPr="006A4270">
              <w:rPr>
                <w:rFonts w:ascii="楷体" w:eastAsia="楷体" w:hAnsi="楷体" w:hint="eastAsia"/>
                <w:sz w:val="24"/>
                <w:szCs w:val="24"/>
              </w:rPr>
              <w:t>》，基本规定了风险管理控制相关内容。</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提供《风险和机遇评估分析表》，对公司各项活动、过程的风险和机遇进行了分析，评价风险级别及进行的管理措施</w:t>
            </w:r>
            <w:r w:rsidR="00C645F4">
              <w:rPr>
                <w:rFonts w:ascii="楷体" w:eastAsia="楷体" w:hAnsi="楷体" w:hint="eastAsia"/>
                <w:sz w:val="24"/>
                <w:szCs w:val="24"/>
              </w:rPr>
              <w:t>，近一年无变化</w:t>
            </w:r>
            <w:r w:rsidRPr="006A4270">
              <w:rPr>
                <w:rFonts w:ascii="楷体" w:eastAsia="楷体" w:hAnsi="楷体" w:hint="eastAsia"/>
                <w:color w:val="000000"/>
                <w:sz w:val="24"/>
                <w:szCs w:val="24"/>
              </w:rPr>
              <w:t>。</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BE5024"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E5024" w:rsidRPr="006A4270" w:rsidTr="000018DA">
        <w:trPr>
          <w:trHeight w:val="85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目标和措施计划</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6.2  </w:t>
            </w:r>
          </w:p>
        </w:tc>
        <w:tc>
          <w:tcPr>
            <w:tcW w:w="11223" w:type="dxa"/>
            <w:vAlign w:val="center"/>
          </w:tcPr>
          <w:p w:rsidR="00700B9D" w:rsidRPr="00700B9D" w:rsidRDefault="00BE5024" w:rsidP="00700B9D">
            <w:pPr>
              <w:autoSpaceDE w:val="0"/>
              <w:autoSpaceDN w:val="0"/>
              <w:adjustRightInd w:val="0"/>
              <w:spacing w:line="0" w:lineRule="atLeast"/>
              <w:jc w:val="center"/>
              <w:rPr>
                <w:rFonts w:ascii="楷体" w:eastAsia="楷体" w:hAnsi="楷体"/>
                <w:sz w:val="24"/>
                <w:szCs w:val="24"/>
              </w:rPr>
            </w:pPr>
            <w:r w:rsidRPr="006A4270">
              <w:rPr>
                <w:rFonts w:ascii="楷体" w:eastAsia="楷体" w:hAnsi="楷体" w:hint="eastAsia"/>
                <w:sz w:val="24"/>
                <w:szCs w:val="24"/>
              </w:rPr>
              <w:t>在《</w:t>
            </w:r>
            <w:r w:rsidR="00375826" w:rsidRPr="006A4270">
              <w:rPr>
                <w:rFonts w:ascii="楷体" w:eastAsia="楷体" w:hAnsi="楷体" w:hint="eastAsia"/>
                <w:sz w:val="24"/>
                <w:szCs w:val="24"/>
              </w:rPr>
              <w:t>管理</w:t>
            </w:r>
            <w:r w:rsidRPr="006A4270">
              <w:rPr>
                <w:rFonts w:ascii="楷体" w:eastAsia="楷体" w:hAnsi="楷体" w:hint="eastAsia"/>
                <w:sz w:val="24"/>
                <w:szCs w:val="24"/>
              </w:rPr>
              <w:t>手册》中制定的公司质量目标</w:t>
            </w:r>
            <w:r w:rsidR="00C645F4">
              <w:rPr>
                <w:rFonts w:ascii="楷体" w:eastAsia="楷体" w:hAnsi="楷体" w:hint="eastAsia"/>
                <w:sz w:val="24"/>
                <w:szCs w:val="24"/>
              </w:rPr>
              <w:t>没有变化</w:t>
            </w:r>
            <w:r w:rsidRPr="006A4270">
              <w:rPr>
                <w:rFonts w:ascii="楷体" w:eastAsia="楷体" w:hAnsi="楷体" w:hint="eastAsia"/>
                <w:sz w:val="24"/>
                <w:szCs w:val="24"/>
              </w:rPr>
              <w:t>：</w:t>
            </w:r>
            <w:r w:rsidR="00700B9D" w:rsidRPr="00700B9D">
              <w:rPr>
                <w:rFonts w:ascii="楷体" w:eastAsia="楷体" w:hAnsi="楷体" w:hint="eastAsia"/>
                <w:sz w:val="24"/>
                <w:szCs w:val="24"/>
              </w:rPr>
              <w:t>成品一次检验合格率≥96</w:t>
            </w:r>
            <w:r w:rsidR="00700B9D" w:rsidRPr="00700B9D">
              <w:rPr>
                <w:rFonts w:ascii="楷体" w:eastAsia="楷体" w:hAnsi="楷体"/>
                <w:sz w:val="24"/>
                <w:szCs w:val="24"/>
              </w:rPr>
              <w:t>%</w:t>
            </w:r>
            <w:r w:rsidR="00700B9D" w:rsidRPr="00700B9D">
              <w:rPr>
                <w:rFonts w:ascii="楷体" w:eastAsia="楷体" w:hAnsi="楷体" w:hint="eastAsia"/>
                <w:sz w:val="24"/>
                <w:szCs w:val="24"/>
              </w:rPr>
              <w:t xml:space="preserve"> ；顾客满意率≥</w:t>
            </w:r>
            <w:r w:rsidR="00700B9D" w:rsidRPr="00700B9D">
              <w:rPr>
                <w:rFonts w:ascii="楷体" w:eastAsia="楷体" w:hAnsi="楷体"/>
                <w:sz w:val="24"/>
                <w:szCs w:val="24"/>
              </w:rPr>
              <w:t>9</w:t>
            </w:r>
            <w:r w:rsidR="00700B9D" w:rsidRPr="00700B9D">
              <w:rPr>
                <w:rFonts w:ascii="楷体" w:eastAsia="楷体" w:hAnsi="楷体" w:hint="eastAsia"/>
                <w:sz w:val="24"/>
                <w:szCs w:val="24"/>
              </w:rPr>
              <w:t>0</w:t>
            </w:r>
            <w:r w:rsidR="00700B9D" w:rsidRPr="00700B9D">
              <w:rPr>
                <w:rFonts w:ascii="楷体" w:eastAsia="楷体" w:hAnsi="楷体"/>
                <w:sz w:val="24"/>
                <w:szCs w:val="24"/>
              </w:rPr>
              <w:t>%</w:t>
            </w:r>
            <w:r w:rsidR="00700B9D" w:rsidRPr="00700B9D">
              <w:rPr>
                <w:rFonts w:ascii="楷体" w:eastAsia="楷体" w:hAnsi="楷体" w:hint="eastAsia"/>
                <w:sz w:val="24"/>
                <w:szCs w:val="24"/>
              </w:rPr>
              <w:t>；</w:t>
            </w:r>
          </w:p>
          <w:p w:rsidR="00BE5024" w:rsidRPr="006A4270" w:rsidRDefault="00700B9D" w:rsidP="00700B9D">
            <w:pPr>
              <w:tabs>
                <w:tab w:val="right" w:pos="8306"/>
              </w:tabs>
              <w:spacing w:line="360" w:lineRule="auto"/>
              <w:rPr>
                <w:rFonts w:ascii="楷体" w:eastAsia="楷体" w:hAnsi="楷体"/>
                <w:sz w:val="24"/>
                <w:szCs w:val="24"/>
              </w:rPr>
            </w:pPr>
            <w:r w:rsidRPr="00700B9D">
              <w:rPr>
                <w:rFonts w:ascii="楷体" w:eastAsia="楷体" w:hAnsi="楷体" w:hint="eastAsia"/>
                <w:sz w:val="24"/>
                <w:szCs w:val="24"/>
              </w:rPr>
              <w:t>顾客投诉处理率100%</w:t>
            </w:r>
            <w:r w:rsidR="00375826" w:rsidRPr="006A4270">
              <w:rPr>
                <w:rFonts w:ascii="楷体" w:eastAsia="楷体" w:hAnsi="楷体" w:hint="eastAsia"/>
                <w:sz w:val="24"/>
                <w:szCs w:val="24"/>
              </w:rPr>
              <w:t>；</w:t>
            </w:r>
            <w:r w:rsidR="00BE5024" w:rsidRPr="006A4270">
              <w:rPr>
                <w:rFonts w:ascii="楷体" w:eastAsia="楷体" w:hAnsi="楷体" w:hint="eastAsia"/>
                <w:sz w:val="24"/>
                <w:szCs w:val="24"/>
              </w:rPr>
              <w:t xml:space="preserve">  </w:t>
            </w:r>
          </w:p>
          <w:p w:rsidR="00BE5024" w:rsidRPr="006A4270" w:rsidRDefault="00375826" w:rsidP="00AE0C4D">
            <w:pPr>
              <w:tabs>
                <w:tab w:val="right" w:pos="8306"/>
              </w:tabs>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提供的</w:t>
            </w:r>
            <w:r w:rsidR="00BE5024" w:rsidRPr="006A4270">
              <w:rPr>
                <w:rFonts w:ascii="楷体" w:eastAsia="楷体" w:hAnsi="楷体" w:hint="eastAsia"/>
                <w:sz w:val="24"/>
                <w:szCs w:val="24"/>
              </w:rPr>
              <w:t>目标分解及考核表</w:t>
            </w:r>
            <w:r w:rsidRPr="006A4270">
              <w:rPr>
                <w:rFonts w:ascii="楷体" w:eastAsia="楷体" w:hAnsi="楷体" w:hint="eastAsia"/>
                <w:sz w:val="24"/>
                <w:szCs w:val="24"/>
              </w:rPr>
              <w:t>，</w:t>
            </w:r>
            <w:r w:rsidR="00BE5024" w:rsidRPr="006A4270">
              <w:rPr>
                <w:rFonts w:ascii="楷体" w:eastAsia="楷体" w:hAnsi="楷体" w:hint="eastAsia"/>
                <w:sz w:val="24"/>
                <w:szCs w:val="24"/>
              </w:rPr>
              <w:t>表明目标已分解到各部门，有目标实现的资源措施、考核频次、测量方法、完成时间、完成情况，经考核能完成。</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基本满足体系运行持续有效。</w:t>
            </w:r>
          </w:p>
        </w:tc>
        <w:tc>
          <w:tcPr>
            <w:tcW w:w="760" w:type="dxa"/>
          </w:tcPr>
          <w:p w:rsidR="00BE5024"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C4ECA" w:rsidRPr="006A4270" w:rsidTr="000018DA">
        <w:trPr>
          <w:trHeight w:val="773"/>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变更的策划</w:t>
            </w:r>
          </w:p>
        </w:tc>
        <w:tc>
          <w:tcPr>
            <w:tcW w:w="1019" w:type="dxa"/>
            <w:vAlign w:val="center"/>
          </w:tcPr>
          <w:p w:rsidR="002C4ECA" w:rsidRPr="006A4270" w:rsidRDefault="002C4ECA" w:rsidP="00AC4DD9">
            <w:pPr>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Q：6.3</w:t>
            </w:r>
          </w:p>
        </w:tc>
        <w:tc>
          <w:tcPr>
            <w:tcW w:w="11223" w:type="dxa"/>
            <w:vAlign w:val="center"/>
          </w:tcPr>
          <w:p w:rsidR="002C4ECA" w:rsidRPr="006A4270" w:rsidRDefault="002C4ECA" w:rsidP="004A354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60" w:type="dxa"/>
          </w:tcPr>
          <w:p w:rsidR="002C4ECA"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2C4ECA" w:rsidRPr="006A4270" w:rsidTr="000018DA">
        <w:trPr>
          <w:trHeight w:val="634"/>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资源</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Q7.1.1 </w:t>
            </w:r>
          </w:p>
          <w:p w:rsidR="002C4ECA" w:rsidRPr="006A4270" w:rsidRDefault="002C4ECA" w:rsidP="00AE0C4D">
            <w:pPr>
              <w:spacing w:line="360" w:lineRule="auto"/>
              <w:rPr>
                <w:rFonts w:ascii="楷体" w:eastAsia="楷体" w:hAnsi="楷体"/>
                <w:sz w:val="24"/>
                <w:szCs w:val="24"/>
              </w:rPr>
            </w:pP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内部组织机构</w:t>
            </w:r>
            <w:proofErr w:type="gramStart"/>
            <w:r w:rsidRPr="006A4270">
              <w:rPr>
                <w:rFonts w:ascii="楷体" w:eastAsia="楷体" w:hAnsi="楷体" w:hint="eastAsia"/>
                <w:sz w:val="24"/>
                <w:szCs w:val="24"/>
              </w:rPr>
              <w:t>设置见</w:t>
            </w:r>
            <w:proofErr w:type="gramEnd"/>
            <w:r w:rsidRPr="006A4270">
              <w:rPr>
                <w:rFonts w:ascii="楷体" w:eastAsia="楷体" w:hAnsi="楷体" w:hint="eastAsia"/>
                <w:sz w:val="24"/>
                <w:szCs w:val="24"/>
              </w:rPr>
              <w:t>组织机构图，设置了总经理、管理者代表、办公室、供销部、生产</w:t>
            </w:r>
            <w:r w:rsidR="00DC36FA">
              <w:rPr>
                <w:rFonts w:ascii="楷体" w:eastAsia="楷体" w:hAnsi="楷体" w:hint="eastAsia"/>
                <w:sz w:val="24"/>
                <w:szCs w:val="24"/>
              </w:rPr>
              <w:t>技术</w:t>
            </w:r>
            <w:r w:rsidRPr="006A4270">
              <w:rPr>
                <w:rFonts w:ascii="楷体" w:eastAsia="楷体" w:hAnsi="楷体" w:hint="eastAsia"/>
                <w:sz w:val="24"/>
                <w:szCs w:val="24"/>
              </w:rPr>
              <w:t>部和质检部</w:t>
            </w:r>
            <w:r w:rsidRPr="006A4270">
              <w:rPr>
                <w:rFonts w:ascii="楷体" w:eastAsia="楷体" w:hAnsi="楷体" w:hint="eastAsia"/>
                <w:color w:val="000000"/>
                <w:sz w:val="24"/>
                <w:szCs w:val="24"/>
              </w:rPr>
              <w:t>。组</w:t>
            </w:r>
            <w:r w:rsidRPr="006A4270">
              <w:rPr>
                <w:rFonts w:ascii="楷体" w:eastAsia="楷体" w:hAnsi="楷体" w:hint="eastAsia"/>
                <w:sz w:val="24"/>
                <w:szCs w:val="24"/>
              </w:rPr>
              <w:t>织结构设置与组织相关文件的描述一致；相关岗位的职责和权限有明确规定。</w:t>
            </w:r>
          </w:p>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查组织场所一处，与申报的场所一致。</w:t>
            </w:r>
          </w:p>
          <w:p w:rsidR="002C4ECA" w:rsidRPr="006A4270" w:rsidRDefault="002C4ECA" w:rsidP="00073DE3">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公司员工办公场所良好，生产、办公设备满足工作需要。有</w:t>
            </w:r>
            <w:r w:rsidRPr="006A4270">
              <w:rPr>
                <w:rFonts w:ascii="楷体" w:eastAsia="楷体" w:hAnsi="楷体" w:hint="eastAsia"/>
                <w:color w:val="000000"/>
                <w:sz w:val="24"/>
                <w:szCs w:val="24"/>
              </w:rPr>
              <w:t>供电配电和供热、消防等设施。公司配有灭火器多个</w:t>
            </w:r>
            <w:r w:rsidRPr="006A4270">
              <w:rPr>
                <w:rFonts w:ascii="楷体" w:eastAsia="楷体" w:hAnsi="楷体" w:hint="eastAsia"/>
                <w:sz w:val="24"/>
                <w:szCs w:val="24"/>
              </w:rPr>
              <w:t>，消防通道畅通。</w:t>
            </w:r>
          </w:p>
          <w:p w:rsidR="002C4ECA" w:rsidRPr="006A4270" w:rsidRDefault="002C4ECA" w:rsidP="00E6671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目前，公司资源配置持续满足产品生产、销售服务和管理体系运行需要。</w:t>
            </w:r>
          </w:p>
        </w:tc>
        <w:tc>
          <w:tcPr>
            <w:tcW w:w="760" w:type="dxa"/>
          </w:tcPr>
          <w:p w:rsidR="002C4ECA"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2C4ECA" w:rsidRPr="006A4270" w:rsidTr="000018DA">
        <w:trPr>
          <w:trHeight w:val="438"/>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沟通、</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7.4  </w:t>
            </w: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利用电话、信函、走访、回访、顾客满意度调查等方式进行外部信息交流，确保质量信息与相关方得到有效沟通。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各部门负责与业务有关的内外部信息沟通。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询问</w:t>
            </w:r>
            <w:r w:rsidR="00FF2CE6">
              <w:rPr>
                <w:rFonts w:ascii="楷体" w:eastAsia="楷体" w:hAnsi="楷体" w:hint="eastAsia"/>
                <w:sz w:val="24"/>
                <w:szCs w:val="24"/>
              </w:rPr>
              <w:t>许鹏飞</w:t>
            </w:r>
            <w:r w:rsidRPr="006A4270">
              <w:rPr>
                <w:rFonts w:ascii="楷体" w:eastAsia="楷体" w:hAnsi="楷体" w:hint="eastAsia"/>
                <w:sz w:val="24"/>
                <w:szCs w:val="24"/>
              </w:rPr>
              <w:t>，知悉其职责。</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目前公司内外信息交流渠道顺畅、交流信息广泛。</w:t>
            </w:r>
          </w:p>
        </w:tc>
        <w:tc>
          <w:tcPr>
            <w:tcW w:w="760" w:type="dxa"/>
          </w:tcPr>
          <w:p w:rsidR="002C4ECA"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3773BD" w:rsidRPr="006A4270" w:rsidTr="002065AD">
        <w:trPr>
          <w:trHeight w:val="2110"/>
        </w:trPr>
        <w:tc>
          <w:tcPr>
            <w:tcW w:w="1707" w:type="dxa"/>
            <w:vAlign w:val="center"/>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管理评审</w:t>
            </w:r>
          </w:p>
        </w:tc>
        <w:tc>
          <w:tcPr>
            <w:tcW w:w="1019" w:type="dxa"/>
            <w:vAlign w:val="center"/>
          </w:tcPr>
          <w:p w:rsidR="003773BD" w:rsidRPr="006A4270" w:rsidRDefault="003773BD" w:rsidP="007D46B1">
            <w:pPr>
              <w:spacing w:line="360" w:lineRule="auto"/>
              <w:rPr>
                <w:rFonts w:ascii="楷体" w:eastAsia="楷体" w:hAnsi="楷体"/>
                <w:sz w:val="24"/>
                <w:szCs w:val="24"/>
              </w:rPr>
            </w:pPr>
            <w:r w:rsidRPr="006A4270">
              <w:rPr>
                <w:rFonts w:ascii="楷体" w:eastAsia="楷体" w:hAnsi="楷体" w:hint="eastAsia"/>
                <w:sz w:val="24"/>
                <w:szCs w:val="24"/>
              </w:rPr>
              <w:t xml:space="preserve">Q9.3 </w:t>
            </w:r>
          </w:p>
          <w:p w:rsidR="003773BD" w:rsidRPr="006A4270" w:rsidRDefault="003773BD" w:rsidP="00AE0C4D">
            <w:pPr>
              <w:spacing w:line="360" w:lineRule="auto"/>
              <w:rPr>
                <w:rFonts w:ascii="楷体" w:eastAsia="楷体" w:hAnsi="楷体"/>
                <w:sz w:val="24"/>
                <w:szCs w:val="24"/>
              </w:rPr>
            </w:pPr>
          </w:p>
        </w:tc>
        <w:tc>
          <w:tcPr>
            <w:tcW w:w="11223" w:type="dxa"/>
            <w:vAlign w:val="center"/>
          </w:tcPr>
          <w:p w:rsidR="003773BD" w:rsidRPr="006A4270" w:rsidRDefault="003773BD"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公司编制并实施《管理评审控制程序》，规定管理评审每年至少进行一次，根据具体情况可以增加，增加审核由办公室提出审核计划，报</w:t>
            </w:r>
            <w:r w:rsidR="00F9377B">
              <w:rPr>
                <w:rFonts w:ascii="楷体" w:eastAsia="楷体" w:hAnsi="楷体" w:hint="eastAsia"/>
                <w:color w:val="000000" w:themeColor="text1"/>
                <w:sz w:val="24"/>
                <w:szCs w:val="24"/>
              </w:rPr>
              <w:t>总经理</w:t>
            </w:r>
            <w:r w:rsidRPr="006A4270">
              <w:rPr>
                <w:rFonts w:ascii="楷体" w:eastAsia="楷体" w:hAnsi="楷体" w:hint="eastAsia"/>
                <w:color w:val="000000" w:themeColor="text1"/>
                <w:sz w:val="24"/>
                <w:szCs w:val="24"/>
              </w:rPr>
              <w:t>批准后实施。</w:t>
            </w:r>
          </w:p>
          <w:p w:rsidR="003773BD" w:rsidRPr="006A4270" w:rsidRDefault="003773BD"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3773BD" w:rsidRDefault="003773BD"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w:t>
            </w:r>
            <w:r w:rsidR="00C178C1">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年</w:t>
            </w:r>
            <w:r w:rsidR="00C178C1">
              <w:rPr>
                <w:rFonts w:ascii="楷体" w:eastAsia="楷体" w:hAnsi="楷体" w:hint="eastAsia"/>
                <w:color w:val="000000" w:themeColor="text1"/>
                <w:sz w:val="24"/>
                <w:szCs w:val="24"/>
              </w:rPr>
              <w:t>6</w:t>
            </w:r>
            <w:r w:rsidRPr="006A4270">
              <w:rPr>
                <w:rFonts w:ascii="楷体" w:eastAsia="楷体" w:hAnsi="楷体" w:hint="eastAsia"/>
                <w:color w:val="000000" w:themeColor="text1"/>
                <w:sz w:val="24"/>
                <w:szCs w:val="24"/>
              </w:rPr>
              <w:t>月5日进行，评审方式：会议评审，参加人员：总经理、管代及各部门负责人，计划中明确了评审内容和资料准备要求。</w:t>
            </w:r>
          </w:p>
          <w:p w:rsidR="003773BD" w:rsidRPr="006A4270" w:rsidRDefault="003773BD"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查阅管理评审会议记录</w:t>
            </w:r>
            <w:r>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202</w:t>
            </w:r>
            <w:r w:rsidR="00C178C1">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年</w:t>
            </w:r>
            <w:r w:rsidR="00C178C1">
              <w:rPr>
                <w:rFonts w:ascii="楷体" w:eastAsia="楷体" w:hAnsi="楷体" w:hint="eastAsia"/>
                <w:color w:val="000000" w:themeColor="text1"/>
                <w:sz w:val="24"/>
                <w:szCs w:val="24"/>
              </w:rPr>
              <w:t>6</w:t>
            </w:r>
            <w:r w:rsidRPr="006A4270">
              <w:rPr>
                <w:rFonts w:ascii="楷体" w:eastAsia="楷体" w:hAnsi="楷体" w:hint="eastAsia"/>
                <w:color w:val="000000" w:themeColor="text1"/>
                <w:sz w:val="24"/>
                <w:szCs w:val="24"/>
              </w:rPr>
              <w:t>月5日，在公司会议室，由</w:t>
            </w:r>
            <w:r>
              <w:rPr>
                <w:rFonts w:ascii="楷体" w:eastAsia="楷体" w:hAnsi="楷体" w:hint="eastAsia"/>
                <w:color w:val="000000" w:themeColor="text1"/>
                <w:sz w:val="24"/>
                <w:szCs w:val="24"/>
              </w:rPr>
              <w:t>许红奇</w:t>
            </w:r>
            <w:r w:rsidRPr="006A4270">
              <w:rPr>
                <w:rFonts w:ascii="楷体" w:eastAsia="楷体" w:hAnsi="楷体" w:hint="eastAsia"/>
                <w:color w:val="000000" w:themeColor="text1"/>
                <w:sz w:val="24"/>
                <w:szCs w:val="24"/>
              </w:rPr>
              <w:t>主持人，参加人员：管代</w:t>
            </w:r>
            <w:r>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 xml:space="preserve">各部门主管。  </w:t>
            </w:r>
          </w:p>
          <w:p w:rsidR="003773BD" w:rsidRPr="006A4270" w:rsidRDefault="003773BD" w:rsidP="0095191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管理评审内容包括：内</w:t>
            </w:r>
            <w:proofErr w:type="gramStart"/>
            <w:r w:rsidRPr="006A4270">
              <w:rPr>
                <w:rFonts w:ascii="楷体" w:eastAsia="楷体" w:hAnsi="楷体" w:hint="eastAsia"/>
                <w:color w:val="000000" w:themeColor="text1"/>
                <w:sz w:val="24"/>
                <w:szCs w:val="24"/>
              </w:rPr>
              <w:t>审情况和合规</w:t>
            </w:r>
            <w:proofErr w:type="gramEnd"/>
            <w:r w:rsidRPr="006A4270">
              <w:rPr>
                <w:rFonts w:ascii="楷体" w:eastAsia="楷体" w:hAnsi="楷体" w:hint="eastAsia"/>
                <w:color w:val="000000" w:themeColor="text1"/>
                <w:sz w:val="24"/>
                <w:szCs w:val="24"/>
              </w:rPr>
              <w:t>性评价的结果；各部门质量管理体系运行情况汇报；评价方针、目标、指标和管理体系</w:t>
            </w:r>
            <w:r>
              <w:rPr>
                <w:rFonts w:ascii="楷体" w:eastAsia="楷体" w:hAnsi="楷体" w:hint="eastAsia"/>
                <w:color w:val="000000" w:themeColor="text1"/>
                <w:sz w:val="24"/>
                <w:szCs w:val="24"/>
              </w:rPr>
              <w:t>文件的适宜性；顾客及相关方满意情况，包括抱怨；预防和纠正</w:t>
            </w:r>
            <w:proofErr w:type="gramStart"/>
            <w:r>
              <w:rPr>
                <w:rFonts w:ascii="楷体" w:eastAsia="楷体" w:hAnsi="楷体" w:hint="eastAsia"/>
                <w:color w:val="000000" w:themeColor="text1"/>
                <w:sz w:val="24"/>
                <w:szCs w:val="24"/>
              </w:rPr>
              <w:t>措</w:t>
            </w:r>
            <w:proofErr w:type="gramEnd"/>
            <w:r>
              <w:rPr>
                <w:rFonts w:ascii="楷体" w:eastAsia="楷体" w:hAnsi="楷体" w:hint="eastAsia"/>
                <w:color w:val="000000" w:themeColor="text1"/>
                <w:sz w:val="24"/>
                <w:szCs w:val="24"/>
              </w:rPr>
              <w:t>状况</w:t>
            </w:r>
            <w:r w:rsidRPr="006A4270">
              <w:rPr>
                <w:rFonts w:ascii="楷体" w:eastAsia="楷体" w:hAnsi="楷体" w:hint="eastAsia"/>
                <w:color w:val="000000" w:themeColor="text1"/>
                <w:sz w:val="24"/>
                <w:szCs w:val="24"/>
              </w:rPr>
              <w:t>等。</w:t>
            </w:r>
          </w:p>
          <w:p w:rsidR="003773BD" w:rsidRPr="006A4270" w:rsidRDefault="003773BD" w:rsidP="0093349B">
            <w:pPr>
              <w:autoSpaceDE w:val="0"/>
              <w:autoSpaceDN w:val="0"/>
              <w:spacing w:line="500" w:lineRule="exact"/>
              <w:ind w:left="570"/>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Pr="006A4270">
              <w:rPr>
                <w:rFonts w:ascii="楷体" w:eastAsia="楷体" w:hAnsi="楷体" w:hint="eastAsia"/>
                <w:color w:val="000000" w:themeColor="text1"/>
                <w:sz w:val="24"/>
                <w:szCs w:val="24"/>
              </w:rPr>
              <w:t>管理评审结论：</w:t>
            </w:r>
            <w:r w:rsidRPr="0093349B">
              <w:rPr>
                <w:rFonts w:ascii="楷体" w:eastAsia="楷体" w:hAnsi="楷体" w:hint="eastAsia"/>
                <w:color w:val="000000" w:themeColor="text1"/>
                <w:sz w:val="24"/>
                <w:szCs w:val="24"/>
              </w:rPr>
              <w:t>质量方针、质量目标是基本适宜的；质量管理体系的有效运行对方针、目标的实现是适宜、充分、有效的</w:t>
            </w:r>
            <w:r w:rsidRPr="006A4270">
              <w:rPr>
                <w:rFonts w:ascii="楷体" w:eastAsia="楷体" w:hAnsi="楷体" w:hint="eastAsia"/>
                <w:color w:val="000000" w:themeColor="text1"/>
                <w:sz w:val="24"/>
                <w:szCs w:val="24"/>
              </w:rPr>
              <w:t>。</w:t>
            </w:r>
          </w:p>
          <w:p w:rsidR="003773BD" w:rsidRPr="006A4270" w:rsidRDefault="003773BD"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F9377B" w:rsidRDefault="00C178C1" w:rsidP="00C178C1">
            <w:pPr>
              <w:spacing w:line="360" w:lineRule="auto"/>
              <w:ind w:firstLineChars="200" w:firstLine="480"/>
              <w:rPr>
                <w:rFonts w:ascii="楷体" w:eastAsia="楷体" w:hAnsi="楷体"/>
                <w:color w:val="000000" w:themeColor="text1"/>
                <w:sz w:val="24"/>
                <w:szCs w:val="24"/>
              </w:rPr>
            </w:pPr>
            <w:r w:rsidRPr="00C178C1">
              <w:rPr>
                <w:rFonts w:ascii="楷体" w:eastAsia="楷体" w:hAnsi="楷体" w:hint="eastAsia"/>
                <w:color w:val="000000" w:themeColor="text1"/>
                <w:sz w:val="24"/>
                <w:szCs w:val="24"/>
              </w:rPr>
              <w:t>要加强车间环境卫生管理</w:t>
            </w:r>
            <w:r w:rsidR="003773BD" w:rsidRPr="006A4270">
              <w:rPr>
                <w:rFonts w:ascii="楷体" w:eastAsia="楷体" w:hAnsi="楷体" w:hint="eastAsia"/>
                <w:color w:val="000000" w:themeColor="text1"/>
                <w:sz w:val="24"/>
                <w:szCs w:val="24"/>
              </w:rPr>
              <w:t>，</w:t>
            </w:r>
            <w:r>
              <w:rPr>
                <w:rFonts w:ascii="楷体" w:eastAsia="楷体" w:hAnsi="楷体" w:hint="eastAsia"/>
                <w:color w:val="000000" w:themeColor="text1"/>
                <w:sz w:val="24"/>
                <w:szCs w:val="24"/>
              </w:rPr>
              <w:t>实施中</w:t>
            </w:r>
            <w:r w:rsidR="003773BD" w:rsidRPr="006A4270">
              <w:rPr>
                <w:rFonts w:ascii="楷体" w:eastAsia="楷体" w:hAnsi="楷体" w:hint="eastAsia"/>
                <w:color w:val="000000" w:themeColor="text1"/>
                <w:sz w:val="24"/>
                <w:szCs w:val="24"/>
              </w:rPr>
              <w:t>。</w:t>
            </w:r>
          </w:p>
          <w:p w:rsidR="003773BD" w:rsidRDefault="006B277F" w:rsidP="009D5CD4">
            <w:pPr>
              <w:spacing w:line="360" w:lineRule="auto"/>
              <w:ind w:firstLineChars="200" w:firstLine="480"/>
              <w:rPr>
                <w:rFonts w:ascii="楷体" w:eastAsia="楷体" w:hAnsi="楷体" w:hint="eastAsia"/>
                <w:color w:val="000000" w:themeColor="text1"/>
                <w:sz w:val="24"/>
                <w:szCs w:val="24"/>
              </w:rPr>
            </w:pPr>
            <w:r>
              <w:rPr>
                <w:rFonts w:ascii="楷体" w:eastAsia="楷体" w:hAnsi="楷体" w:hint="eastAsia"/>
                <w:color w:val="000000" w:themeColor="text1"/>
                <w:sz w:val="24"/>
                <w:szCs w:val="24"/>
              </w:rPr>
              <w:t>上次管理评审提出的改进措施已完成。</w:t>
            </w: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r>
              <w:rPr>
                <w:rFonts w:ascii="楷体" w:eastAsia="楷体" w:hAnsi="楷体"/>
                <w:noProof/>
                <w:color w:val="000000" w:themeColor="text1"/>
                <w:sz w:val="24"/>
                <w:szCs w:val="24"/>
              </w:rPr>
              <w:lastRenderedPageBreak/>
              <w:drawing>
                <wp:anchor distT="0" distB="0" distL="114300" distR="114300" simplePos="0" relativeHeight="251665408" behindDoc="0" locked="0" layoutInCell="1" allowOverlap="1" wp14:anchorId="1F583E21" wp14:editId="17542D1E">
                  <wp:simplePos x="0" y="0"/>
                  <wp:positionH relativeFrom="column">
                    <wp:posOffset>755650</wp:posOffset>
                  </wp:positionH>
                  <wp:positionV relativeFrom="paragraph">
                    <wp:posOffset>100965</wp:posOffset>
                  </wp:positionV>
                  <wp:extent cx="2951480" cy="3987800"/>
                  <wp:effectExtent l="0" t="0" r="1270" b="0"/>
                  <wp:wrapNone/>
                  <wp:docPr id="1" name="图片 1" descr="E:\360安全云盘同步版\国标联合审核\202208\河北源丰管道制造有限公司\新建文件夹\扫描全能王 2022-08-29 14.39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河北源丰管道制造有限公司\新建文件夹\扫描全能王 2022-08-29 14.39_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1480" cy="398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FB34BE">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Default="00FB34BE" w:rsidP="009D5CD4">
            <w:pPr>
              <w:spacing w:line="360" w:lineRule="auto"/>
              <w:ind w:firstLineChars="200" w:firstLine="480"/>
              <w:rPr>
                <w:rFonts w:ascii="楷体" w:eastAsia="楷体" w:hAnsi="楷体" w:hint="eastAsia"/>
                <w:color w:val="000000" w:themeColor="text1"/>
                <w:sz w:val="24"/>
                <w:szCs w:val="24"/>
              </w:rPr>
            </w:pPr>
            <w:bookmarkStart w:id="2" w:name="_GoBack"/>
            <w:bookmarkEnd w:id="2"/>
          </w:p>
          <w:p w:rsidR="00FB34BE" w:rsidRDefault="00FB34BE" w:rsidP="009D5CD4">
            <w:pPr>
              <w:spacing w:line="360" w:lineRule="auto"/>
              <w:ind w:firstLineChars="200" w:firstLine="480"/>
              <w:rPr>
                <w:rFonts w:ascii="楷体" w:eastAsia="楷体" w:hAnsi="楷体" w:hint="eastAsia"/>
                <w:color w:val="000000" w:themeColor="text1"/>
                <w:sz w:val="24"/>
                <w:szCs w:val="24"/>
              </w:rPr>
            </w:pPr>
          </w:p>
          <w:p w:rsidR="00FB34BE" w:rsidRPr="006A4270" w:rsidRDefault="00FB34BE" w:rsidP="009D5CD4">
            <w:pPr>
              <w:spacing w:line="360" w:lineRule="auto"/>
              <w:ind w:firstLineChars="200" w:firstLine="480"/>
              <w:rPr>
                <w:rFonts w:ascii="楷体" w:eastAsia="楷体" w:hAnsi="楷体"/>
                <w:color w:val="000000" w:themeColor="text1"/>
                <w:sz w:val="24"/>
                <w:szCs w:val="24"/>
              </w:rPr>
            </w:pPr>
          </w:p>
          <w:p w:rsidR="003773BD" w:rsidRPr="006A4270" w:rsidRDefault="003773BD" w:rsidP="00AC4DD9">
            <w:pPr>
              <w:pStyle w:val="ab"/>
              <w:rPr>
                <w:rFonts w:ascii="楷体" w:eastAsia="楷体" w:hAnsi="楷体"/>
                <w:sz w:val="24"/>
                <w:szCs w:val="24"/>
              </w:rPr>
            </w:pPr>
          </w:p>
        </w:tc>
        <w:tc>
          <w:tcPr>
            <w:tcW w:w="760" w:type="dxa"/>
            <w:vAlign w:val="center"/>
          </w:tcPr>
          <w:p w:rsidR="003773BD" w:rsidRPr="006A4270" w:rsidRDefault="00202DAF" w:rsidP="00AC4DD9">
            <w:pPr>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3773BD" w:rsidRPr="006A4270" w:rsidTr="00252F20">
        <w:trPr>
          <w:trHeight w:val="361"/>
        </w:trPr>
        <w:tc>
          <w:tcPr>
            <w:tcW w:w="1707" w:type="dxa"/>
            <w:vAlign w:val="center"/>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改进</w:t>
            </w:r>
          </w:p>
          <w:p w:rsidR="003773BD" w:rsidRPr="006A4270" w:rsidRDefault="003773BD" w:rsidP="00AE0C4D">
            <w:pPr>
              <w:spacing w:line="360" w:lineRule="auto"/>
              <w:rPr>
                <w:rFonts w:ascii="楷体" w:eastAsia="楷体" w:hAnsi="楷体"/>
                <w:sz w:val="24"/>
                <w:szCs w:val="24"/>
              </w:rPr>
            </w:pPr>
          </w:p>
        </w:tc>
        <w:tc>
          <w:tcPr>
            <w:tcW w:w="1019" w:type="dxa"/>
            <w:vAlign w:val="center"/>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t>10</w:t>
            </w:r>
          </w:p>
          <w:p w:rsidR="003773BD" w:rsidRPr="006A4270" w:rsidRDefault="003773BD" w:rsidP="00AE0C4D">
            <w:pPr>
              <w:spacing w:line="360" w:lineRule="auto"/>
              <w:rPr>
                <w:rFonts w:ascii="楷体" w:eastAsia="楷体" w:hAnsi="楷体"/>
                <w:sz w:val="24"/>
                <w:szCs w:val="24"/>
              </w:rPr>
            </w:pPr>
          </w:p>
        </w:tc>
        <w:tc>
          <w:tcPr>
            <w:tcW w:w="11223" w:type="dxa"/>
            <w:vAlign w:val="center"/>
          </w:tcPr>
          <w:p w:rsidR="003773BD" w:rsidRPr="006A4270" w:rsidRDefault="003773B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3773BD" w:rsidRPr="006A4270" w:rsidRDefault="003773B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采取纠正措施，针对顾客投诉、不合格报告、管理评审输出、内审报告、数据分析的输出、顾客满意</w:t>
            </w:r>
            <w:r w:rsidRPr="006A4270">
              <w:rPr>
                <w:rFonts w:ascii="楷体" w:eastAsia="楷体" w:hAnsi="楷体" w:hint="eastAsia"/>
                <w:sz w:val="24"/>
                <w:szCs w:val="24"/>
              </w:rPr>
              <w:lastRenderedPageBreak/>
              <w:t>度、过程和服务测量的结果、绩效的监视和测量等发现的不合格确定并实施纠正措施，实施持续改进。</w:t>
            </w:r>
          </w:p>
          <w:p w:rsidR="003773BD" w:rsidRPr="006A4270" w:rsidRDefault="003773BD" w:rsidP="008D59C0">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3773BD"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3773BD" w:rsidRPr="006A4270">
        <w:trPr>
          <w:trHeight w:val="452"/>
        </w:trPr>
        <w:tc>
          <w:tcPr>
            <w:tcW w:w="1707" w:type="dxa"/>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国家/地方抽查、顾客满意、相关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处理</w:t>
            </w:r>
          </w:p>
        </w:tc>
        <w:tc>
          <w:tcPr>
            <w:tcW w:w="1019" w:type="dxa"/>
          </w:tcPr>
          <w:p w:rsidR="003773BD" w:rsidRPr="006A4270" w:rsidRDefault="003773BD" w:rsidP="00AE0C4D">
            <w:pPr>
              <w:spacing w:line="360" w:lineRule="auto"/>
              <w:rPr>
                <w:rFonts w:ascii="楷体" w:eastAsia="楷体" w:hAnsi="楷体"/>
                <w:sz w:val="24"/>
                <w:szCs w:val="24"/>
              </w:rPr>
            </w:pPr>
          </w:p>
        </w:tc>
        <w:tc>
          <w:tcPr>
            <w:tcW w:w="11223" w:type="dxa"/>
          </w:tcPr>
          <w:p w:rsidR="003773BD" w:rsidRPr="006A4270" w:rsidRDefault="003773B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3773BD" w:rsidRPr="006A4270" w:rsidRDefault="003773BD"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目前没有相关行政主管部门的检查处罚，在审核现场也未发现抽查、相关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等情况。</w:t>
            </w:r>
          </w:p>
        </w:tc>
        <w:tc>
          <w:tcPr>
            <w:tcW w:w="760" w:type="dxa"/>
          </w:tcPr>
          <w:p w:rsidR="003773BD"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3773BD" w:rsidRPr="006A4270">
        <w:trPr>
          <w:trHeight w:val="609"/>
        </w:trPr>
        <w:tc>
          <w:tcPr>
            <w:tcW w:w="1707" w:type="dxa"/>
          </w:tcPr>
          <w:p w:rsidR="003773BD" w:rsidRPr="006A4270" w:rsidRDefault="003773BD" w:rsidP="00AE0C4D">
            <w:pPr>
              <w:spacing w:line="360" w:lineRule="auto"/>
              <w:rPr>
                <w:rFonts w:ascii="楷体" w:eastAsia="楷体" w:hAnsi="楷体"/>
                <w:sz w:val="24"/>
                <w:szCs w:val="24"/>
              </w:rPr>
            </w:pPr>
            <w:r w:rsidRPr="006A4270">
              <w:rPr>
                <w:rFonts w:ascii="楷体" w:eastAsia="楷体" w:hAnsi="楷体" w:hint="eastAsia"/>
                <w:sz w:val="24"/>
                <w:szCs w:val="24"/>
              </w:rPr>
              <w:t>验证企业相关资质证明的有效性</w:t>
            </w:r>
          </w:p>
        </w:tc>
        <w:tc>
          <w:tcPr>
            <w:tcW w:w="1019" w:type="dxa"/>
          </w:tcPr>
          <w:p w:rsidR="003773BD" w:rsidRPr="006A4270" w:rsidRDefault="003773BD" w:rsidP="00AE0C4D">
            <w:pPr>
              <w:spacing w:line="360" w:lineRule="auto"/>
              <w:rPr>
                <w:rFonts w:ascii="楷体" w:eastAsia="楷体" w:hAnsi="楷体"/>
                <w:sz w:val="24"/>
                <w:szCs w:val="24"/>
              </w:rPr>
            </w:pPr>
          </w:p>
        </w:tc>
        <w:tc>
          <w:tcPr>
            <w:tcW w:w="11223" w:type="dxa"/>
          </w:tcPr>
          <w:p w:rsidR="003773BD" w:rsidRPr="006A4270" w:rsidRDefault="003773BD" w:rsidP="00F9377B">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营业执照</w:t>
            </w:r>
            <w:r>
              <w:rPr>
                <w:rFonts w:ascii="楷体" w:eastAsia="楷体" w:hAnsi="楷体" w:hint="eastAsia"/>
                <w:sz w:val="24"/>
                <w:szCs w:val="24"/>
              </w:rPr>
              <w:t>、特种设备生产许可证</w:t>
            </w:r>
            <w:r w:rsidR="00F9377B">
              <w:rPr>
                <w:rFonts w:ascii="楷体" w:eastAsia="楷体" w:hAnsi="楷体" w:hint="eastAsia"/>
                <w:sz w:val="24"/>
                <w:szCs w:val="24"/>
              </w:rPr>
              <w:t>有效</w:t>
            </w:r>
            <w:r w:rsidRPr="006A4270">
              <w:rPr>
                <w:rFonts w:ascii="楷体" w:eastAsia="楷体" w:hAnsi="楷体" w:hint="eastAsia"/>
                <w:sz w:val="24"/>
                <w:szCs w:val="24"/>
              </w:rPr>
              <w:t>。</w:t>
            </w:r>
          </w:p>
        </w:tc>
        <w:tc>
          <w:tcPr>
            <w:tcW w:w="760" w:type="dxa"/>
          </w:tcPr>
          <w:p w:rsidR="003773BD"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3773BD" w:rsidRPr="00F9377B" w:rsidTr="00252F20">
        <w:trPr>
          <w:trHeight w:val="609"/>
        </w:trPr>
        <w:tc>
          <w:tcPr>
            <w:tcW w:w="1707" w:type="dxa"/>
          </w:tcPr>
          <w:p w:rsidR="003773BD" w:rsidRPr="006A4270" w:rsidRDefault="00F9377B" w:rsidP="00AE0C4D">
            <w:pPr>
              <w:spacing w:line="360" w:lineRule="auto"/>
              <w:rPr>
                <w:rFonts w:ascii="楷体" w:eastAsia="楷体" w:hAnsi="楷体"/>
                <w:sz w:val="24"/>
                <w:szCs w:val="24"/>
              </w:rPr>
            </w:pPr>
            <w:r>
              <w:rPr>
                <w:rFonts w:ascii="楷体" w:eastAsia="楷体" w:hAnsi="楷体" w:hint="eastAsia"/>
                <w:sz w:val="24"/>
                <w:szCs w:val="24"/>
              </w:rPr>
              <w:t>上次不符合</w:t>
            </w:r>
            <w:r w:rsidR="003773BD" w:rsidRPr="006A4270">
              <w:rPr>
                <w:rFonts w:ascii="楷体" w:eastAsia="楷体" w:hAnsi="楷体" w:hint="eastAsia"/>
                <w:sz w:val="24"/>
                <w:szCs w:val="24"/>
              </w:rPr>
              <w:t>验证</w:t>
            </w:r>
          </w:p>
        </w:tc>
        <w:tc>
          <w:tcPr>
            <w:tcW w:w="1019" w:type="dxa"/>
          </w:tcPr>
          <w:p w:rsidR="003773BD" w:rsidRPr="006A4270" w:rsidRDefault="003773BD" w:rsidP="00AE0C4D">
            <w:pPr>
              <w:spacing w:line="360" w:lineRule="auto"/>
              <w:rPr>
                <w:rFonts w:ascii="楷体" w:eastAsia="楷体" w:hAnsi="楷体"/>
                <w:sz w:val="24"/>
                <w:szCs w:val="24"/>
              </w:rPr>
            </w:pPr>
          </w:p>
        </w:tc>
        <w:tc>
          <w:tcPr>
            <w:tcW w:w="11223" w:type="dxa"/>
          </w:tcPr>
          <w:p w:rsidR="003773BD" w:rsidRPr="006A4270" w:rsidRDefault="00F9377B" w:rsidP="00F9377B">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003773BD" w:rsidRPr="006A4270">
              <w:rPr>
                <w:rFonts w:ascii="楷体" w:eastAsia="楷体" w:hAnsi="楷体" w:hint="eastAsia"/>
                <w:sz w:val="24"/>
                <w:szCs w:val="24"/>
              </w:rPr>
              <w:t>审核时发现的</w:t>
            </w:r>
            <w:r>
              <w:rPr>
                <w:rFonts w:ascii="楷体" w:eastAsia="楷体" w:hAnsi="楷体" w:hint="eastAsia"/>
                <w:sz w:val="24"/>
                <w:szCs w:val="24"/>
              </w:rPr>
              <w:t>不符合</w:t>
            </w:r>
            <w:r w:rsidR="003773BD" w:rsidRPr="006A4270">
              <w:rPr>
                <w:rFonts w:ascii="楷体" w:eastAsia="楷体" w:hAnsi="楷体" w:hint="eastAsia"/>
                <w:sz w:val="24"/>
                <w:szCs w:val="24"/>
              </w:rPr>
              <w:t>，经现场验证已关闭，整改措施有效。</w:t>
            </w:r>
          </w:p>
        </w:tc>
        <w:tc>
          <w:tcPr>
            <w:tcW w:w="760" w:type="dxa"/>
          </w:tcPr>
          <w:p w:rsidR="003773BD"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F9377B" w:rsidRPr="00F9377B" w:rsidTr="00252F20">
        <w:trPr>
          <w:trHeight w:val="609"/>
        </w:trPr>
        <w:tc>
          <w:tcPr>
            <w:tcW w:w="1707" w:type="dxa"/>
          </w:tcPr>
          <w:p w:rsidR="00F9377B" w:rsidRDefault="00F9377B" w:rsidP="00AE0C4D">
            <w:pPr>
              <w:spacing w:line="360" w:lineRule="auto"/>
              <w:rPr>
                <w:rFonts w:ascii="楷体" w:eastAsia="楷体" w:hAnsi="楷体"/>
                <w:sz w:val="24"/>
                <w:szCs w:val="24"/>
              </w:rPr>
            </w:pPr>
            <w:r>
              <w:rPr>
                <w:rFonts w:ascii="楷体" w:eastAsia="楷体" w:hAnsi="楷体" w:hint="eastAsia"/>
                <w:sz w:val="24"/>
                <w:szCs w:val="24"/>
              </w:rPr>
              <w:t>变更</w:t>
            </w:r>
          </w:p>
        </w:tc>
        <w:tc>
          <w:tcPr>
            <w:tcW w:w="1019" w:type="dxa"/>
          </w:tcPr>
          <w:p w:rsidR="00F9377B" w:rsidRPr="006A4270" w:rsidRDefault="00F9377B" w:rsidP="00AE0C4D">
            <w:pPr>
              <w:spacing w:line="360" w:lineRule="auto"/>
              <w:rPr>
                <w:rFonts w:ascii="楷体" w:eastAsia="楷体" w:hAnsi="楷体"/>
                <w:sz w:val="24"/>
                <w:szCs w:val="24"/>
              </w:rPr>
            </w:pPr>
          </w:p>
        </w:tc>
        <w:tc>
          <w:tcPr>
            <w:tcW w:w="11223" w:type="dxa"/>
          </w:tcPr>
          <w:p w:rsidR="00F9377B" w:rsidRDefault="00F9377B" w:rsidP="00F9377B">
            <w:pPr>
              <w:spacing w:line="360" w:lineRule="auto"/>
              <w:ind w:firstLineChars="200" w:firstLine="480"/>
              <w:rPr>
                <w:rFonts w:ascii="楷体" w:eastAsia="楷体" w:hAnsi="楷体"/>
                <w:sz w:val="24"/>
                <w:szCs w:val="24"/>
              </w:rPr>
            </w:pPr>
            <w:r>
              <w:rPr>
                <w:rFonts w:ascii="楷体" w:eastAsia="楷体" w:hAnsi="楷体" w:hint="eastAsia"/>
                <w:sz w:val="24"/>
                <w:szCs w:val="24"/>
              </w:rPr>
              <w:t>无</w:t>
            </w:r>
          </w:p>
        </w:tc>
        <w:tc>
          <w:tcPr>
            <w:tcW w:w="760" w:type="dxa"/>
          </w:tcPr>
          <w:p w:rsidR="00F9377B"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F9377B" w:rsidRPr="00F9377B" w:rsidTr="00252F20">
        <w:trPr>
          <w:trHeight w:val="609"/>
        </w:trPr>
        <w:tc>
          <w:tcPr>
            <w:tcW w:w="1707" w:type="dxa"/>
          </w:tcPr>
          <w:p w:rsidR="00F9377B" w:rsidRDefault="00F9377B" w:rsidP="00AE0C4D">
            <w:pPr>
              <w:spacing w:line="360" w:lineRule="auto"/>
              <w:rPr>
                <w:rFonts w:ascii="楷体" w:eastAsia="楷体" w:hAnsi="楷体"/>
                <w:sz w:val="24"/>
                <w:szCs w:val="24"/>
              </w:rPr>
            </w:pPr>
            <w:r>
              <w:rPr>
                <w:rFonts w:ascii="楷体" w:eastAsia="楷体" w:hAnsi="楷体" w:hint="eastAsia"/>
                <w:sz w:val="24"/>
                <w:szCs w:val="24"/>
              </w:rPr>
              <w:t>证书及标志使用</w:t>
            </w:r>
          </w:p>
        </w:tc>
        <w:tc>
          <w:tcPr>
            <w:tcW w:w="1019" w:type="dxa"/>
          </w:tcPr>
          <w:p w:rsidR="00F9377B" w:rsidRPr="006A4270" w:rsidRDefault="00F9377B" w:rsidP="00AE0C4D">
            <w:pPr>
              <w:spacing w:line="360" w:lineRule="auto"/>
              <w:rPr>
                <w:rFonts w:ascii="楷体" w:eastAsia="楷体" w:hAnsi="楷体"/>
                <w:sz w:val="24"/>
                <w:szCs w:val="24"/>
              </w:rPr>
            </w:pPr>
          </w:p>
        </w:tc>
        <w:tc>
          <w:tcPr>
            <w:tcW w:w="11223" w:type="dxa"/>
          </w:tcPr>
          <w:p w:rsidR="00F9377B" w:rsidRDefault="00F9377B" w:rsidP="00F9377B">
            <w:pPr>
              <w:spacing w:line="360" w:lineRule="auto"/>
              <w:ind w:firstLineChars="200" w:firstLine="480"/>
              <w:rPr>
                <w:rFonts w:ascii="楷体" w:eastAsia="楷体" w:hAnsi="楷体"/>
                <w:sz w:val="24"/>
                <w:szCs w:val="24"/>
              </w:rPr>
            </w:pPr>
            <w:r>
              <w:rPr>
                <w:rFonts w:ascii="楷体" w:eastAsia="楷体" w:hAnsi="楷体" w:hint="eastAsia"/>
                <w:sz w:val="24"/>
                <w:szCs w:val="24"/>
              </w:rPr>
              <w:t>业务洽谈时出示证书原件，未使用认证标志。</w:t>
            </w:r>
          </w:p>
        </w:tc>
        <w:tc>
          <w:tcPr>
            <w:tcW w:w="760" w:type="dxa"/>
          </w:tcPr>
          <w:p w:rsidR="00F9377B" w:rsidRPr="006A4270" w:rsidRDefault="00202DAF" w:rsidP="00AE0C4D">
            <w:pPr>
              <w:spacing w:line="360" w:lineRule="auto"/>
              <w:rPr>
                <w:rFonts w:ascii="楷体" w:eastAsia="楷体" w:hAnsi="楷体" w:cs="宋体"/>
                <w:sz w:val="24"/>
                <w:szCs w:val="24"/>
              </w:rPr>
            </w:pPr>
            <w:r>
              <w:rPr>
                <w:rFonts w:ascii="楷体" w:eastAsia="楷体" w:hAnsi="楷体" w:cs="宋体" w:hint="eastAsia"/>
                <w:sz w:val="24"/>
                <w:szCs w:val="24"/>
              </w:rPr>
              <w:t>Y</w:t>
            </w:r>
          </w:p>
        </w:tc>
      </w:tr>
    </w:tbl>
    <w:p w:rsidR="00C20445" w:rsidRPr="006A4270" w:rsidRDefault="00157648" w:rsidP="00AE0C4D">
      <w:pPr>
        <w:pStyle w:val="a6"/>
        <w:spacing w:line="360" w:lineRule="auto"/>
        <w:rPr>
          <w:rFonts w:ascii="楷体" w:eastAsia="楷体" w:hAnsi="楷体"/>
          <w:sz w:val="24"/>
          <w:szCs w:val="24"/>
        </w:rPr>
      </w:pPr>
      <w:r w:rsidRPr="006A4270">
        <w:rPr>
          <w:rFonts w:ascii="楷体" w:eastAsia="楷体" w:hAnsi="楷体" w:hint="eastAsia"/>
          <w:sz w:val="24"/>
          <w:szCs w:val="24"/>
        </w:rPr>
        <w:t>说明：不符合标注N</w:t>
      </w:r>
    </w:p>
    <w:p w:rsidR="00C20445" w:rsidRPr="006A4270" w:rsidRDefault="00C20445" w:rsidP="00AE0C4D">
      <w:pPr>
        <w:pStyle w:val="a6"/>
        <w:spacing w:line="360" w:lineRule="auto"/>
        <w:rPr>
          <w:rFonts w:ascii="楷体" w:eastAsia="楷体" w:hAnsi="楷体"/>
          <w:sz w:val="24"/>
          <w:szCs w:val="24"/>
        </w:rPr>
      </w:pPr>
    </w:p>
    <w:sectPr w:rsidR="00C20445" w:rsidRPr="006A4270">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F6" w:rsidRDefault="00DE52F6">
      <w:r>
        <w:separator/>
      </w:r>
    </w:p>
  </w:endnote>
  <w:endnote w:type="continuationSeparator" w:id="0">
    <w:p w:rsidR="00DE52F6" w:rsidRDefault="00DE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FB34BE">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B34BE">
              <w:rPr>
                <w:b/>
                <w:noProof/>
              </w:rPr>
              <w:t>9</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F6" w:rsidRDefault="00DE52F6">
      <w:r>
        <w:separator/>
      </w:r>
    </w:p>
  </w:footnote>
  <w:footnote w:type="continuationSeparator" w:id="0">
    <w:p w:rsidR="00DE52F6" w:rsidRDefault="00DE5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BF" w:rsidRDefault="00A507BF" w:rsidP="00A507B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D917E24" wp14:editId="61A0FDBA">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1905" t="635"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7BF" w:rsidRDefault="00A507BF" w:rsidP="00A507BF">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620.4pt;margin-top:12.55pt;width:102.7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" stroked="f">
              <v:textbox>
                <w:txbxContent>
                  <w:p w:rsidR="00A507BF" w:rsidRDefault="00A507BF" w:rsidP="00A507BF">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07BF" w:rsidRDefault="00A507BF" w:rsidP="00A507BF">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021AE" w:rsidRPr="00A507BF" w:rsidRDefault="00B021AE" w:rsidP="00A507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0533"/>
    <w:rsid w:val="00051977"/>
    <w:rsid w:val="000553C2"/>
    <w:rsid w:val="00061650"/>
    <w:rsid w:val="00066269"/>
    <w:rsid w:val="00073DE3"/>
    <w:rsid w:val="00083464"/>
    <w:rsid w:val="00087633"/>
    <w:rsid w:val="000D0710"/>
    <w:rsid w:val="000D44D2"/>
    <w:rsid w:val="000E5921"/>
    <w:rsid w:val="000F5676"/>
    <w:rsid w:val="0011514F"/>
    <w:rsid w:val="00116523"/>
    <w:rsid w:val="00123D60"/>
    <w:rsid w:val="00131AA4"/>
    <w:rsid w:val="001528B4"/>
    <w:rsid w:val="00157648"/>
    <w:rsid w:val="001627CA"/>
    <w:rsid w:val="00191342"/>
    <w:rsid w:val="001A2D7F"/>
    <w:rsid w:val="001B690A"/>
    <w:rsid w:val="001C0E7A"/>
    <w:rsid w:val="001C1192"/>
    <w:rsid w:val="001D4541"/>
    <w:rsid w:val="001E292E"/>
    <w:rsid w:val="00202DAF"/>
    <w:rsid w:val="00207023"/>
    <w:rsid w:val="00215FF3"/>
    <w:rsid w:val="00291299"/>
    <w:rsid w:val="00293701"/>
    <w:rsid w:val="002A420F"/>
    <w:rsid w:val="002B3F61"/>
    <w:rsid w:val="002C4ECA"/>
    <w:rsid w:val="002D3139"/>
    <w:rsid w:val="002D404B"/>
    <w:rsid w:val="002E3F80"/>
    <w:rsid w:val="00306A1E"/>
    <w:rsid w:val="00306E25"/>
    <w:rsid w:val="003107C9"/>
    <w:rsid w:val="003108B1"/>
    <w:rsid w:val="003358B9"/>
    <w:rsid w:val="00337922"/>
    <w:rsid w:val="00340867"/>
    <w:rsid w:val="00341987"/>
    <w:rsid w:val="003427C0"/>
    <w:rsid w:val="00353BB2"/>
    <w:rsid w:val="00362F86"/>
    <w:rsid w:val="00364679"/>
    <w:rsid w:val="00375826"/>
    <w:rsid w:val="003773BD"/>
    <w:rsid w:val="00380837"/>
    <w:rsid w:val="003A198A"/>
    <w:rsid w:val="003B71CE"/>
    <w:rsid w:val="003E51E6"/>
    <w:rsid w:val="003F725E"/>
    <w:rsid w:val="0040059D"/>
    <w:rsid w:val="00410914"/>
    <w:rsid w:val="00415C1E"/>
    <w:rsid w:val="00417DEB"/>
    <w:rsid w:val="00455BD1"/>
    <w:rsid w:val="004569CC"/>
    <w:rsid w:val="00456F2B"/>
    <w:rsid w:val="004644C2"/>
    <w:rsid w:val="00475023"/>
    <w:rsid w:val="004A3540"/>
    <w:rsid w:val="004A42EB"/>
    <w:rsid w:val="004D00F1"/>
    <w:rsid w:val="004D6EA7"/>
    <w:rsid w:val="0051000D"/>
    <w:rsid w:val="0051463B"/>
    <w:rsid w:val="0052306B"/>
    <w:rsid w:val="00524912"/>
    <w:rsid w:val="005344B3"/>
    <w:rsid w:val="00536930"/>
    <w:rsid w:val="0055154D"/>
    <w:rsid w:val="00564E53"/>
    <w:rsid w:val="00564E60"/>
    <w:rsid w:val="00572023"/>
    <w:rsid w:val="00577019"/>
    <w:rsid w:val="00584D34"/>
    <w:rsid w:val="00596570"/>
    <w:rsid w:val="005A2084"/>
    <w:rsid w:val="005B76D5"/>
    <w:rsid w:val="005D5BBC"/>
    <w:rsid w:val="005F0533"/>
    <w:rsid w:val="006224AF"/>
    <w:rsid w:val="00633A50"/>
    <w:rsid w:val="00635728"/>
    <w:rsid w:val="0063769D"/>
    <w:rsid w:val="006376F1"/>
    <w:rsid w:val="00644FE2"/>
    <w:rsid w:val="006476A2"/>
    <w:rsid w:val="0066389B"/>
    <w:rsid w:val="006703A6"/>
    <w:rsid w:val="0067640C"/>
    <w:rsid w:val="0068265A"/>
    <w:rsid w:val="0068334B"/>
    <w:rsid w:val="006A4270"/>
    <w:rsid w:val="006B277F"/>
    <w:rsid w:val="006E0BFD"/>
    <w:rsid w:val="006E678B"/>
    <w:rsid w:val="006F7477"/>
    <w:rsid w:val="00700B9D"/>
    <w:rsid w:val="00706C92"/>
    <w:rsid w:val="0071307A"/>
    <w:rsid w:val="0071424F"/>
    <w:rsid w:val="0072045D"/>
    <w:rsid w:val="00723474"/>
    <w:rsid w:val="0077082C"/>
    <w:rsid w:val="007757F3"/>
    <w:rsid w:val="00790A31"/>
    <w:rsid w:val="0079270C"/>
    <w:rsid w:val="007A4A4E"/>
    <w:rsid w:val="007A5AB2"/>
    <w:rsid w:val="007B6294"/>
    <w:rsid w:val="007B7F19"/>
    <w:rsid w:val="007C12E8"/>
    <w:rsid w:val="007D46B1"/>
    <w:rsid w:val="007E0DE5"/>
    <w:rsid w:val="007E6AEB"/>
    <w:rsid w:val="00805018"/>
    <w:rsid w:val="008074F1"/>
    <w:rsid w:val="00812953"/>
    <w:rsid w:val="008427A1"/>
    <w:rsid w:val="00860ED8"/>
    <w:rsid w:val="00876444"/>
    <w:rsid w:val="00876BDE"/>
    <w:rsid w:val="008870F6"/>
    <w:rsid w:val="00891D6B"/>
    <w:rsid w:val="008973EE"/>
    <w:rsid w:val="008A0B1E"/>
    <w:rsid w:val="008B2E27"/>
    <w:rsid w:val="008D59C0"/>
    <w:rsid w:val="008E5120"/>
    <w:rsid w:val="008F4958"/>
    <w:rsid w:val="00906BB3"/>
    <w:rsid w:val="0093329A"/>
    <w:rsid w:val="0093349B"/>
    <w:rsid w:val="00944AD1"/>
    <w:rsid w:val="00951910"/>
    <w:rsid w:val="00961A9F"/>
    <w:rsid w:val="00965516"/>
    <w:rsid w:val="00966CB3"/>
    <w:rsid w:val="00971600"/>
    <w:rsid w:val="00973048"/>
    <w:rsid w:val="00980E14"/>
    <w:rsid w:val="0098627A"/>
    <w:rsid w:val="009973B4"/>
    <w:rsid w:val="009A6B25"/>
    <w:rsid w:val="009B01BB"/>
    <w:rsid w:val="009B1750"/>
    <w:rsid w:val="009C28C1"/>
    <w:rsid w:val="009C49A3"/>
    <w:rsid w:val="009D0730"/>
    <w:rsid w:val="009D5CD4"/>
    <w:rsid w:val="009F672C"/>
    <w:rsid w:val="009F7EED"/>
    <w:rsid w:val="00A0591D"/>
    <w:rsid w:val="00A43541"/>
    <w:rsid w:val="00A4404F"/>
    <w:rsid w:val="00A507BF"/>
    <w:rsid w:val="00A54FB5"/>
    <w:rsid w:val="00A720DB"/>
    <w:rsid w:val="00A72F49"/>
    <w:rsid w:val="00A771C4"/>
    <w:rsid w:val="00A9401E"/>
    <w:rsid w:val="00AB60EC"/>
    <w:rsid w:val="00AB7F5F"/>
    <w:rsid w:val="00AC19C6"/>
    <w:rsid w:val="00AE0C4D"/>
    <w:rsid w:val="00AE59FA"/>
    <w:rsid w:val="00AF0AAB"/>
    <w:rsid w:val="00AF6841"/>
    <w:rsid w:val="00B008F1"/>
    <w:rsid w:val="00B021AE"/>
    <w:rsid w:val="00B212BE"/>
    <w:rsid w:val="00B2792E"/>
    <w:rsid w:val="00B34606"/>
    <w:rsid w:val="00B42593"/>
    <w:rsid w:val="00B50728"/>
    <w:rsid w:val="00B67984"/>
    <w:rsid w:val="00B75671"/>
    <w:rsid w:val="00B81B70"/>
    <w:rsid w:val="00B84F1B"/>
    <w:rsid w:val="00BB28E5"/>
    <w:rsid w:val="00BC504C"/>
    <w:rsid w:val="00BD3B92"/>
    <w:rsid w:val="00BD7E73"/>
    <w:rsid w:val="00BE5024"/>
    <w:rsid w:val="00BF0916"/>
    <w:rsid w:val="00BF597E"/>
    <w:rsid w:val="00C03796"/>
    <w:rsid w:val="00C178C1"/>
    <w:rsid w:val="00C20445"/>
    <w:rsid w:val="00C326B4"/>
    <w:rsid w:val="00C327EC"/>
    <w:rsid w:val="00C32BE2"/>
    <w:rsid w:val="00C36E8A"/>
    <w:rsid w:val="00C40849"/>
    <w:rsid w:val="00C51A36"/>
    <w:rsid w:val="00C54061"/>
    <w:rsid w:val="00C55228"/>
    <w:rsid w:val="00C63B7B"/>
    <w:rsid w:val="00C645F4"/>
    <w:rsid w:val="00C80022"/>
    <w:rsid w:val="00CA46B9"/>
    <w:rsid w:val="00CA47A8"/>
    <w:rsid w:val="00CB3235"/>
    <w:rsid w:val="00CB71C3"/>
    <w:rsid w:val="00CE315A"/>
    <w:rsid w:val="00CF418F"/>
    <w:rsid w:val="00D0263A"/>
    <w:rsid w:val="00D06F59"/>
    <w:rsid w:val="00D23748"/>
    <w:rsid w:val="00D30CD3"/>
    <w:rsid w:val="00D505C2"/>
    <w:rsid w:val="00D53965"/>
    <w:rsid w:val="00D62E98"/>
    <w:rsid w:val="00D63212"/>
    <w:rsid w:val="00D82777"/>
    <w:rsid w:val="00D83200"/>
    <w:rsid w:val="00D8388C"/>
    <w:rsid w:val="00D92C9D"/>
    <w:rsid w:val="00D95D59"/>
    <w:rsid w:val="00DC36FA"/>
    <w:rsid w:val="00DC6F75"/>
    <w:rsid w:val="00DE52F6"/>
    <w:rsid w:val="00E0142C"/>
    <w:rsid w:val="00E1119F"/>
    <w:rsid w:val="00E2205C"/>
    <w:rsid w:val="00E254CA"/>
    <w:rsid w:val="00E340D6"/>
    <w:rsid w:val="00E469EA"/>
    <w:rsid w:val="00E50A81"/>
    <w:rsid w:val="00E52F4D"/>
    <w:rsid w:val="00E6671D"/>
    <w:rsid w:val="00E70140"/>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3C7B"/>
    <w:rsid w:val="00F5559C"/>
    <w:rsid w:val="00F83341"/>
    <w:rsid w:val="00F902A3"/>
    <w:rsid w:val="00F9377B"/>
    <w:rsid w:val="00FA3C55"/>
    <w:rsid w:val="00FA4545"/>
    <w:rsid w:val="00FA6523"/>
    <w:rsid w:val="00FB34BE"/>
    <w:rsid w:val="00FE07BF"/>
    <w:rsid w:val="00FF2CE6"/>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2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91</cp:revision>
  <dcterms:created xsi:type="dcterms:W3CDTF">2020-02-20T09:06:00Z</dcterms:created>
  <dcterms:modified xsi:type="dcterms:W3CDTF">2022-09-27T12:25:00Z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