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C372E" w14:textId="2CD007FF" w:rsidR="00ED504E" w:rsidRPr="00AF64DA" w:rsidRDefault="006206F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 w:rsidRPr="00AF64DA"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404"/>
        <w:gridCol w:w="1034"/>
        <w:gridCol w:w="698"/>
        <w:gridCol w:w="9971"/>
        <w:gridCol w:w="8"/>
        <w:gridCol w:w="1314"/>
      </w:tblGrid>
      <w:tr w:rsidR="00ED504E" w:rsidRPr="00AF64DA" w14:paraId="7C21E4F1" w14:textId="77777777">
        <w:trPr>
          <w:trHeight w:val="515"/>
        </w:trPr>
        <w:tc>
          <w:tcPr>
            <w:tcW w:w="1418" w:type="dxa"/>
            <w:gridSpan w:val="2"/>
            <w:vMerge w:val="restart"/>
            <w:vAlign w:val="center"/>
          </w:tcPr>
          <w:p w14:paraId="67FDB0C8" w14:textId="77777777" w:rsidR="00ED504E" w:rsidRPr="00AF64DA" w:rsidRDefault="006206FC">
            <w:pPr>
              <w:spacing w:before="120"/>
              <w:jc w:val="center"/>
              <w:rPr>
                <w:sz w:val="24"/>
                <w:szCs w:val="24"/>
              </w:rPr>
            </w:pPr>
            <w:r w:rsidRPr="00AF64DA">
              <w:rPr>
                <w:rFonts w:hint="eastAsia"/>
                <w:sz w:val="24"/>
                <w:szCs w:val="24"/>
              </w:rPr>
              <w:t>过程与活动、</w:t>
            </w:r>
          </w:p>
          <w:p w14:paraId="0A73D707" w14:textId="77777777" w:rsidR="00ED504E" w:rsidRPr="00AF64DA" w:rsidRDefault="006206FC">
            <w:pPr>
              <w:jc w:val="center"/>
            </w:pPr>
            <w:r w:rsidRPr="00AF64DA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34" w:type="dxa"/>
            <w:vMerge w:val="restart"/>
            <w:vAlign w:val="center"/>
          </w:tcPr>
          <w:p w14:paraId="190CF060" w14:textId="77777777" w:rsidR="00ED504E" w:rsidRPr="00AF64DA" w:rsidRDefault="006206FC">
            <w:pPr>
              <w:rPr>
                <w:sz w:val="24"/>
                <w:szCs w:val="24"/>
              </w:rPr>
            </w:pPr>
            <w:r w:rsidRPr="00AF64DA">
              <w:rPr>
                <w:rFonts w:hint="eastAsia"/>
                <w:sz w:val="24"/>
                <w:szCs w:val="24"/>
              </w:rPr>
              <w:t>涉及</w:t>
            </w:r>
          </w:p>
          <w:p w14:paraId="206E5BA2" w14:textId="77777777" w:rsidR="00ED504E" w:rsidRPr="00AF64DA" w:rsidRDefault="006206FC">
            <w:r w:rsidRPr="00AF64DA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7" w:type="dxa"/>
            <w:gridSpan w:val="3"/>
            <w:vAlign w:val="center"/>
          </w:tcPr>
          <w:p w14:paraId="44BE17A3" w14:textId="21DB5098" w:rsidR="00ED504E" w:rsidRPr="00AF64DA" w:rsidRDefault="006206FC">
            <w:pPr>
              <w:rPr>
                <w:rFonts w:ascii="宋体" w:hAnsi="宋体" w:cs="Arial"/>
                <w:szCs w:val="21"/>
              </w:rPr>
            </w:pPr>
            <w:r w:rsidRPr="00AF64DA">
              <w:rPr>
                <w:rFonts w:ascii="宋体" w:hAnsi="宋体" w:cs="Arial" w:hint="eastAsia"/>
                <w:szCs w:val="21"/>
              </w:rPr>
              <w:t>受审核部门：</w:t>
            </w:r>
            <w:r w:rsidR="008252B7">
              <w:rPr>
                <w:rFonts w:ascii="宋体" w:hAnsi="宋体" w:cs="Arial" w:hint="eastAsia"/>
                <w:szCs w:val="21"/>
              </w:rPr>
              <w:t>品管部</w:t>
            </w:r>
            <w:r w:rsidRPr="00AF64DA">
              <w:rPr>
                <w:rFonts w:ascii="宋体" w:hAnsi="宋体" w:cs="Arial" w:hint="eastAsia"/>
                <w:szCs w:val="21"/>
              </w:rPr>
              <w:t xml:space="preserve">   陪同人员：</w:t>
            </w:r>
            <w:r w:rsidR="008252B7">
              <w:rPr>
                <w:rFonts w:hint="eastAsia"/>
              </w:rPr>
              <w:t>阳艳丹</w:t>
            </w:r>
          </w:p>
        </w:tc>
        <w:tc>
          <w:tcPr>
            <w:tcW w:w="1314" w:type="dxa"/>
            <w:vMerge w:val="restart"/>
            <w:vAlign w:val="center"/>
          </w:tcPr>
          <w:p w14:paraId="4B9DB47C" w14:textId="77777777" w:rsidR="00ED504E" w:rsidRPr="00AF64DA" w:rsidRDefault="006206FC">
            <w:pPr>
              <w:rPr>
                <w:sz w:val="24"/>
                <w:szCs w:val="24"/>
              </w:rPr>
            </w:pPr>
            <w:r w:rsidRPr="00AF64DA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D504E" w:rsidRPr="00AF64DA" w14:paraId="1F91CD02" w14:textId="77777777">
        <w:trPr>
          <w:trHeight w:val="90"/>
        </w:trPr>
        <w:tc>
          <w:tcPr>
            <w:tcW w:w="1418" w:type="dxa"/>
            <w:gridSpan w:val="2"/>
            <w:vMerge/>
            <w:vAlign w:val="center"/>
          </w:tcPr>
          <w:p w14:paraId="3B58E0F8" w14:textId="77777777" w:rsidR="00ED504E" w:rsidRPr="00AF64DA" w:rsidRDefault="00ED504E"/>
        </w:tc>
        <w:tc>
          <w:tcPr>
            <w:tcW w:w="1034" w:type="dxa"/>
            <w:vMerge/>
            <w:vAlign w:val="center"/>
          </w:tcPr>
          <w:p w14:paraId="5BBB67D4" w14:textId="77777777" w:rsidR="00ED504E" w:rsidRPr="00AF64DA" w:rsidRDefault="00ED504E"/>
        </w:tc>
        <w:tc>
          <w:tcPr>
            <w:tcW w:w="10677" w:type="dxa"/>
            <w:gridSpan w:val="3"/>
            <w:vAlign w:val="center"/>
          </w:tcPr>
          <w:p w14:paraId="555BF8D7" w14:textId="074756EE" w:rsidR="00ED504E" w:rsidRPr="00AF64DA" w:rsidRDefault="006206FC" w:rsidP="000C272A">
            <w:pPr>
              <w:spacing w:line="360" w:lineRule="auto"/>
            </w:pPr>
            <w:r w:rsidRPr="00AF64DA">
              <w:rPr>
                <w:rFonts w:hint="eastAsia"/>
              </w:rPr>
              <w:t>审核员：</w:t>
            </w:r>
            <w:r w:rsidR="000C272A">
              <w:rPr>
                <w:rFonts w:hint="eastAsia"/>
              </w:rPr>
              <w:t>任</w:t>
            </w:r>
            <w:r w:rsidR="000C272A">
              <w:t>泽华</w:t>
            </w:r>
            <w:r w:rsidRPr="00AF64DA">
              <w:rPr>
                <w:rFonts w:hint="eastAsia"/>
              </w:rPr>
              <w:t xml:space="preserve">    </w:t>
            </w:r>
            <w:r w:rsidRPr="00AF64DA">
              <w:rPr>
                <w:rFonts w:hint="eastAsia"/>
              </w:rPr>
              <w:t>审核时间：</w:t>
            </w:r>
            <w:r w:rsidRPr="00AF64DA">
              <w:rPr>
                <w:rFonts w:hint="eastAsia"/>
              </w:rPr>
              <w:t>2022-0</w:t>
            </w:r>
            <w:r w:rsidR="008252B7">
              <w:t>9</w:t>
            </w:r>
            <w:r w:rsidRPr="00AF64DA">
              <w:rPr>
                <w:rFonts w:hint="eastAsia"/>
              </w:rPr>
              <w:t>-2</w:t>
            </w:r>
            <w:r w:rsidR="000C272A">
              <w:t>6</w:t>
            </w:r>
          </w:p>
        </w:tc>
        <w:tc>
          <w:tcPr>
            <w:tcW w:w="1314" w:type="dxa"/>
            <w:vMerge/>
          </w:tcPr>
          <w:p w14:paraId="446631D0" w14:textId="77777777" w:rsidR="00ED504E" w:rsidRPr="00AF64DA" w:rsidRDefault="00ED504E"/>
        </w:tc>
      </w:tr>
      <w:tr w:rsidR="00ED504E" w:rsidRPr="00AF64DA" w14:paraId="06EB9678" w14:textId="77777777">
        <w:trPr>
          <w:trHeight w:val="516"/>
        </w:trPr>
        <w:tc>
          <w:tcPr>
            <w:tcW w:w="1418" w:type="dxa"/>
            <w:gridSpan w:val="2"/>
            <w:vMerge/>
            <w:vAlign w:val="center"/>
          </w:tcPr>
          <w:p w14:paraId="37729467" w14:textId="77777777" w:rsidR="00ED504E" w:rsidRPr="00AF64DA" w:rsidRDefault="00ED504E"/>
        </w:tc>
        <w:tc>
          <w:tcPr>
            <w:tcW w:w="1034" w:type="dxa"/>
            <w:vMerge/>
            <w:vAlign w:val="center"/>
          </w:tcPr>
          <w:p w14:paraId="41B4029E" w14:textId="77777777" w:rsidR="00ED504E" w:rsidRPr="00AF64DA" w:rsidRDefault="00ED504E"/>
        </w:tc>
        <w:tc>
          <w:tcPr>
            <w:tcW w:w="10677" w:type="dxa"/>
            <w:gridSpan w:val="3"/>
            <w:vAlign w:val="center"/>
          </w:tcPr>
          <w:p w14:paraId="63D3BD27" w14:textId="50DE4EE3" w:rsidR="00676939" w:rsidRPr="00AF64DA" w:rsidRDefault="006206FC" w:rsidP="00676939">
            <w:pPr>
              <w:spacing w:line="360" w:lineRule="auto"/>
            </w:pPr>
            <w:r w:rsidRPr="00AF64DA">
              <w:rPr>
                <w:rFonts w:hint="eastAsia"/>
              </w:rPr>
              <w:t>审核条款：</w:t>
            </w:r>
            <w:r w:rsidR="00676939" w:rsidRPr="00AF64DA">
              <w:rPr>
                <w:rFonts w:hint="eastAsia"/>
              </w:rPr>
              <w:t>F</w:t>
            </w:r>
            <w:r w:rsidR="00676939" w:rsidRPr="00AF64DA">
              <w:rPr>
                <w:rFonts w:hint="eastAsia"/>
              </w:rPr>
              <w:t>：</w:t>
            </w:r>
            <w:r w:rsidR="00676939" w:rsidRPr="00AF64DA">
              <w:rPr>
                <w:rFonts w:hint="eastAsia"/>
              </w:rPr>
              <w:t>5.3/6.2/8.5.4.5/</w:t>
            </w:r>
            <w:r w:rsidR="00676939" w:rsidRPr="00AF64DA">
              <w:t>8.7/8.8.2/8.9.1-8.9.4</w:t>
            </w:r>
            <w:r w:rsidR="002F2CC1">
              <w:t>/9.1.2</w:t>
            </w:r>
          </w:p>
          <w:p w14:paraId="7A1E9118" w14:textId="7B8535B9" w:rsidR="00676939" w:rsidRPr="00AF64DA" w:rsidRDefault="00676939" w:rsidP="00676939">
            <w:pPr>
              <w:pStyle w:val="2"/>
              <w:ind w:firstLineChars="300" w:firstLine="630"/>
            </w:pPr>
            <w:r w:rsidRPr="00AF64DA">
              <w:rPr>
                <w:rFonts w:ascii="Times New Roman" w:hAnsi="Times New Roman"/>
                <w:szCs w:val="20"/>
              </w:rPr>
              <w:t>H:2.4.2/2.5.1/3.8/3.6/4.3.4.3/5.1.1-5.1.3</w:t>
            </w:r>
          </w:p>
        </w:tc>
        <w:tc>
          <w:tcPr>
            <w:tcW w:w="1314" w:type="dxa"/>
            <w:vMerge/>
          </w:tcPr>
          <w:p w14:paraId="01B13930" w14:textId="77777777" w:rsidR="00ED504E" w:rsidRPr="00AF64DA" w:rsidRDefault="00ED504E"/>
        </w:tc>
      </w:tr>
      <w:tr w:rsidR="00ED504E" w:rsidRPr="00AF64DA" w14:paraId="5EEC5A9F" w14:textId="77777777">
        <w:trPr>
          <w:trHeight w:val="443"/>
        </w:trPr>
        <w:tc>
          <w:tcPr>
            <w:tcW w:w="1418" w:type="dxa"/>
            <w:gridSpan w:val="2"/>
            <w:vMerge w:val="restart"/>
          </w:tcPr>
          <w:p w14:paraId="16F83DA2" w14:textId="77777777" w:rsidR="00ED504E" w:rsidRPr="00AF64DA" w:rsidRDefault="006206FC">
            <w:r w:rsidRPr="00AF64DA">
              <w:rPr>
                <w:rFonts w:hint="eastAsia"/>
              </w:rPr>
              <w:t>组织的角色、职责和权限</w:t>
            </w:r>
          </w:p>
        </w:tc>
        <w:tc>
          <w:tcPr>
            <w:tcW w:w="1034" w:type="dxa"/>
            <w:vMerge w:val="restart"/>
          </w:tcPr>
          <w:p w14:paraId="489FC02A" w14:textId="77777777" w:rsidR="00ED504E" w:rsidRPr="00AF64DA" w:rsidRDefault="006206FC">
            <w:r w:rsidRPr="00AF64DA">
              <w:rPr>
                <w:rFonts w:hint="eastAsia"/>
              </w:rPr>
              <w:t>F5.3</w:t>
            </w:r>
          </w:p>
          <w:p w14:paraId="339BF4E8" w14:textId="77777777" w:rsidR="00ED504E" w:rsidRPr="00AF64DA" w:rsidRDefault="006206FC">
            <w:r w:rsidRPr="00AF64DA">
              <w:rPr>
                <w:rFonts w:hint="eastAsia"/>
              </w:rPr>
              <w:t>H2.5.1</w:t>
            </w:r>
          </w:p>
        </w:tc>
        <w:tc>
          <w:tcPr>
            <w:tcW w:w="698" w:type="dxa"/>
          </w:tcPr>
          <w:p w14:paraId="010F4678" w14:textId="77777777" w:rsidR="00ED504E" w:rsidRPr="00AF64DA" w:rsidRDefault="006206FC">
            <w:r w:rsidRPr="00AF64DA">
              <w:rPr>
                <w:rFonts w:hint="eastAsia"/>
              </w:rPr>
              <w:t>文件名称</w:t>
            </w:r>
          </w:p>
        </w:tc>
        <w:tc>
          <w:tcPr>
            <w:tcW w:w="9979" w:type="dxa"/>
            <w:gridSpan w:val="2"/>
          </w:tcPr>
          <w:p w14:paraId="420F296F" w14:textId="77777777" w:rsidR="00ED504E" w:rsidRPr="00AF64DA" w:rsidRDefault="006206FC">
            <w:r w:rsidRPr="00AF64DA">
              <w:rPr>
                <w:rFonts w:hint="eastAsia"/>
              </w:rPr>
              <w:t>管理手册第</w:t>
            </w:r>
            <w:r w:rsidRPr="00AF64DA">
              <w:rPr>
                <w:rFonts w:hint="eastAsia"/>
              </w:rPr>
              <w:t>5.3</w:t>
            </w:r>
            <w:r w:rsidRPr="00AF64DA">
              <w:rPr>
                <w:rFonts w:hint="eastAsia"/>
              </w:rPr>
              <w:t>章</w:t>
            </w:r>
          </w:p>
        </w:tc>
        <w:tc>
          <w:tcPr>
            <w:tcW w:w="1314" w:type="dxa"/>
            <w:vMerge w:val="restart"/>
          </w:tcPr>
          <w:p w14:paraId="5AB557DF" w14:textId="77777777" w:rsidR="00ED504E" w:rsidRPr="00AF64DA" w:rsidRDefault="006206FC">
            <w:pPr>
              <w:rPr>
                <w:rFonts w:ascii="宋体" w:hAnsi="宋体"/>
              </w:rPr>
            </w:pP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ascii="宋体" w:hAnsi="宋体" w:hint="eastAsia"/>
              </w:rPr>
              <w:t>符合</w:t>
            </w:r>
          </w:p>
          <w:p w14:paraId="79F8F56D" w14:textId="77777777" w:rsidR="00ED504E" w:rsidRPr="00AF64DA" w:rsidRDefault="006206FC"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不符合</w:t>
            </w:r>
          </w:p>
        </w:tc>
      </w:tr>
      <w:tr w:rsidR="00ED504E" w:rsidRPr="00AF64DA" w14:paraId="01DDEE56" w14:textId="77777777">
        <w:trPr>
          <w:trHeight w:val="1064"/>
        </w:trPr>
        <w:tc>
          <w:tcPr>
            <w:tcW w:w="1418" w:type="dxa"/>
            <w:gridSpan w:val="2"/>
            <w:vMerge/>
          </w:tcPr>
          <w:p w14:paraId="2C5D61B3" w14:textId="77777777" w:rsidR="00ED504E" w:rsidRPr="00AF64DA" w:rsidRDefault="00ED504E"/>
        </w:tc>
        <w:tc>
          <w:tcPr>
            <w:tcW w:w="1034" w:type="dxa"/>
            <w:vMerge/>
          </w:tcPr>
          <w:p w14:paraId="1579E500" w14:textId="77777777" w:rsidR="00ED504E" w:rsidRPr="00AF64DA" w:rsidRDefault="00ED504E"/>
        </w:tc>
        <w:tc>
          <w:tcPr>
            <w:tcW w:w="698" w:type="dxa"/>
          </w:tcPr>
          <w:p w14:paraId="0052E3BB" w14:textId="77777777" w:rsidR="00ED504E" w:rsidRPr="00AF64DA" w:rsidRDefault="006206FC">
            <w:r w:rsidRPr="00AF64DA">
              <w:rPr>
                <w:rFonts w:hint="eastAsia"/>
              </w:rPr>
              <w:t>运行证据</w:t>
            </w:r>
          </w:p>
        </w:tc>
        <w:tc>
          <w:tcPr>
            <w:tcW w:w="9979" w:type="dxa"/>
            <w:gridSpan w:val="2"/>
          </w:tcPr>
          <w:p w14:paraId="06F72F4A" w14:textId="3236CC44" w:rsidR="00ED504E" w:rsidRPr="00AF64DA" w:rsidRDefault="006206FC">
            <w:pPr>
              <w:spacing w:line="360" w:lineRule="exact"/>
            </w:pPr>
            <w:r w:rsidRPr="00AF64DA">
              <w:rPr>
                <w:rFonts w:hint="eastAsia"/>
              </w:rPr>
              <w:t>主要负责对原料验收、产品放行、留样的管理；</w:t>
            </w:r>
            <w:r w:rsidR="002F2CC1">
              <w:rPr>
                <w:rFonts w:hint="eastAsia"/>
              </w:rPr>
              <w:t>浓缩果蔬汁（浆）饮料和风味糖浆</w:t>
            </w:r>
            <w:r w:rsidRPr="00AF64DA">
              <w:rPr>
                <w:rFonts w:hint="eastAsia"/>
              </w:rPr>
              <w:t>过程</w:t>
            </w:r>
            <w:r w:rsidRPr="00AF64DA">
              <w:rPr>
                <w:rFonts w:hint="eastAsia"/>
              </w:rPr>
              <w:t>CCP</w:t>
            </w:r>
            <w:r w:rsidRPr="00AF64DA">
              <w:rPr>
                <w:rFonts w:hint="eastAsia"/>
              </w:rPr>
              <w:t>点的监控及实施、不合格品的处置、计量器具管理；负责</w:t>
            </w:r>
            <w:r w:rsidR="002F2CC1">
              <w:rPr>
                <w:rFonts w:hint="eastAsia"/>
              </w:rPr>
              <w:t>生产加工</w:t>
            </w:r>
            <w:r w:rsidRPr="00AF64DA">
              <w:rPr>
                <w:rFonts w:hint="eastAsia"/>
              </w:rPr>
              <w:t>过程中出现的食品安全问题的分析及时协调解决，参与食品安全小组的确认、验证等工作。</w:t>
            </w:r>
          </w:p>
        </w:tc>
        <w:tc>
          <w:tcPr>
            <w:tcW w:w="1314" w:type="dxa"/>
            <w:vMerge/>
          </w:tcPr>
          <w:p w14:paraId="53DDDFC2" w14:textId="77777777" w:rsidR="00ED504E" w:rsidRPr="00AF64DA" w:rsidRDefault="00ED504E"/>
        </w:tc>
      </w:tr>
      <w:tr w:rsidR="00ED504E" w:rsidRPr="00AF64DA" w14:paraId="2A512C5A" w14:textId="77777777">
        <w:trPr>
          <w:trHeight w:val="443"/>
        </w:trPr>
        <w:tc>
          <w:tcPr>
            <w:tcW w:w="1418" w:type="dxa"/>
            <w:gridSpan w:val="2"/>
            <w:vMerge w:val="restart"/>
          </w:tcPr>
          <w:p w14:paraId="3A0D0DC5" w14:textId="7A02628E" w:rsidR="00ED504E" w:rsidRPr="00AF64DA" w:rsidRDefault="006206FC">
            <w:pPr>
              <w:rPr>
                <w:color w:val="000000"/>
                <w:szCs w:val="21"/>
              </w:rPr>
            </w:pPr>
            <w:r w:rsidRPr="00AF64DA"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14:paraId="21D5FEB6" w14:textId="77777777" w:rsidR="00ED504E" w:rsidRPr="00AF64DA" w:rsidRDefault="00ED504E"/>
        </w:tc>
        <w:tc>
          <w:tcPr>
            <w:tcW w:w="1034" w:type="dxa"/>
            <w:vMerge w:val="restart"/>
          </w:tcPr>
          <w:p w14:paraId="77A51654" w14:textId="77777777" w:rsidR="00ED504E" w:rsidRPr="00AF64DA" w:rsidRDefault="006206FC">
            <w:r w:rsidRPr="00AF64DA">
              <w:rPr>
                <w:rFonts w:hint="eastAsia"/>
              </w:rPr>
              <w:t>F6.2</w:t>
            </w:r>
          </w:p>
          <w:p w14:paraId="13567C85" w14:textId="77777777" w:rsidR="00ED504E" w:rsidRPr="00AF64DA" w:rsidRDefault="006206FC">
            <w:pPr>
              <w:pStyle w:val="ac"/>
            </w:pPr>
            <w:r w:rsidRPr="00AF64DA">
              <w:rPr>
                <w:rFonts w:hint="eastAsia"/>
              </w:rPr>
              <w:t>H2.4.2</w:t>
            </w:r>
          </w:p>
        </w:tc>
        <w:tc>
          <w:tcPr>
            <w:tcW w:w="698" w:type="dxa"/>
          </w:tcPr>
          <w:p w14:paraId="77F3B249" w14:textId="77777777" w:rsidR="00ED504E" w:rsidRPr="00AF64DA" w:rsidRDefault="006206FC">
            <w:r w:rsidRPr="00AF64DA">
              <w:rPr>
                <w:rFonts w:hint="eastAsia"/>
              </w:rPr>
              <w:t>文件名称</w:t>
            </w:r>
          </w:p>
        </w:tc>
        <w:tc>
          <w:tcPr>
            <w:tcW w:w="9979" w:type="dxa"/>
            <w:gridSpan w:val="2"/>
          </w:tcPr>
          <w:p w14:paraId="5B0B8EA8" w14:textId="77777777" w:rsidR="00ED504E" w:rsidRPr="00AF64DA" w:rsidRDefault="006206FC"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hint="eastAsia"/>
              </w:rPr>
              <w:t>手册第</w:t>
            </w:r>
            <w:r w:rsidRPr="00AF64DA">
              <w:rPr>
                <w:rFonts w:hint="eastAsia"/>
              </w:rPr>
              <w:t>6.2</w:t>
            </w:r>
            <w:r w:rsidRPr="00AF64DA">
              <w:rPr>
                <w:rFonts w:hint="eastAsia"/>
              </w:rPr>
              <w:t>条款、</w:t>
            </w: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hint="eastAsia"/>
              </w:rPr>
              <w:t>《目标分解及完成情况考核表》、《</w:t>
            </w:r>
            <w:r w:rsidRPr="00AF64DA">
              <w:rPr>
                <w:rFonts w:hint="eastAsia"/>
                <w:color w:val="000000"/>
                <w:szCs w:val="21"/>
              </w:rPr>
              <w:t>质量目标</w:t>
            </w:r>
            <w:r w:rsidRPr="00AF64DA">
              <w:rPr>
                <w:rFonts w:hint="eastAsia"/>
              </w:rPr>
              <w:t>》、《分解目标》</w:t>
            </w:r>
          </w:p>
        </w:tc>
        <w:tc>
          <w:tcPr>
            <w:tcW w:w="1314" w:type="dxa"/>
            <w:vMerge w:val="restart"/>
          </w:tcPr>
          <w:p w14:paraId="656CB1D9" w14:textId="77777777" w:rsidR="00ED504E" w:rsidRPr="00AF64DA" w:rsidRDefault="006206FC">
            <w:pPr>
              <w:rPr>
                <w:rFonts w:ascii="宋体" w:hAnsi="宋体"/>
              </w:rPr>
            </w:pP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ascii="宋体" w:hAnsi="宋体" w:hint="eastAsia"/>
              </w:rPr>
              <w:t>符合</w:t>
            </w:r>
          </w:p>
          <w:p w14:paraId="15EFC47A" w14:textId="77777777" w:rsidR="00ED504E" w:rsidRPr="00AF64DA" w:rsidRDefault="006206FC"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不符合</w:t>
            </w:r>
          </w:p>
        </w:tc>
      </w:tr>
      <w:tr w:rsidR="00ED504E" w:rsidRPr="00AF64DA" w14:paraId="66B4D486" w14:textId="77777777">
        <w:trPr>
          <w:trHeight w:val="822"/>
        </w:trPr>
        <w:tc>
          <w:tcPr>
            <w:tcW w:w="1418" w:type="dxa"/>
            <w:gridSpan w:val="2"/>
            <w:vMerge/>
          </w:tcPr>
          <w:p w14:paraId="071F3CBC" w14:textId="77777777" w:rsidR="00ED504E" w:rsidRPr="00AF64DA" w:rsidRDefault="00ED504E"/>
        </w:tc>
        <w:tc>
          <w:tcPr>
            <w:tcW w:w="1034" w:type="dxa"/>
            <w:vMerge/>
          </w:tcPr>
          <w:p w14:paraId="5469A913" w14:textId="77777777" w:rsidR="00ED504E" w:rsidRPr="00AF64DA" w:rsidRDefault="00ED504E"/>
        </w:tc>
        <w:tc>
          <w:tcPr>
            <w:tcW w:w="698" w:type="dxa"/>
          </w:tcPr>
          <w:p w14:paraId="74882141" w14:textId="77777777" w:rsidR="00ED504E" w:rsidRPr="00AF64DA" w:rsidRDefault="006206FC">
            <w:r w:rsidRPr="00AF64DA">
              <w:rPr>
                <w:rFonts w:hint="eastAsia"/>
              </w:rPr>
              <w:t>运行证据</w:t>
            </w:r>
          </w:p>
        </w:tc>
        <w:tc>
          <w:tcPr>
            <w:tcW w:w="9979" w:type="dxa"/>
            <w:gridSpan w:val="2"/>
          </w:tcPr>
          <w:p w14:paraId="2570B546" w14:textId="360EFA69" w:rsidR="00ED504E" w:rsidRPr="00AF64DA" w:rsidRDefault="006206FC">
            <w:r w:rsidRPr="00AF64DA">
              <w:rPr>
                <w:rFonts w:hint="eastAsia"/>
              </w:rPr>
              <w:t>组织建立了与方针一致的文件化的管理目标。为实现</w:t>
            </w:r>
            <w:r w:rsidRPr="00AF64DA">
              <w:rPr>
                <w:rFonts w:hint="eastAsia"/>
                <w:color w:val="000000"/>
                <w:szCs w:val="21"/>
              </w:rPr>
              <w:t>食品安全目标</w:t>
            </w:r>
            <w:r w:rsidRPr="00AF64DA">
              <w:rPr>
                <w:rFonts w:hint="eastAsia"/>
              </w:rPr>
              <w:t>目标而建立的各层级</w:t>
            </w:r>
            <w:r w:rsidRPr="00AF64DA">
              <w:rPr>
                <w:rFonts w:hint="eastAsia"/>
                <w:color w:val="000000"/>
                <w:szCs w:val="21"/>
              </w:rPr>
              <w:t>质量</w:t>
            </w:r>
            <w:r w:rsidRPr="00AF64DA">
              <w:rPr>
                <w:rFonts w:hint="eastAsia"/>
                <w:color w:val="000000"/>
                <w:szCs w:val="21"/>
              </w:rPr>
              <w:t>/</w:t>
            </w:r>
            <w:r w:rsidRPr="00AF64DA">
              <w:rPr>
                <w:rFonts w:hint="eastAsia"/>
                <w:color w:val="000000"/>
                <w:szCs w:val="21"/>
              </w:rPr>
              <w:t>食品安全目标</w:t>
            </w:r>
            <w:r w:rsidRPr="00AF64DA">
              <w:rPr>
                <w:rFonts w:hint="eastAsia"/>
              </w:rPr>
              <w:t>目标具体、有针对性、可测量并且可实现。</w:t>
            </w:r>
          </w:p>
          <w:p w14:paraId="6FE6FF3D" w14:textId="525EAFF2" w:rsidR="00ED504E" w:rsidRPr="00AF64DA" w:rsidRDefault="006206FC">
            <w:r w:rsidRPr="00AF64DA">
              <w:rPr>
                <w:rFonts w:hint="eastAsia"/>
                <w:color w:val="000000"/>
                <w:szCs w:val="21"/>
              </w:rPr>
              <w:t>食品安全目标</w:t>
            </w:r>
            <w:r w:rsidRPr="00AF64DA"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4"/>
              <w:gridCol w:w="2419"/>
              <w:gridCol w:w="1275"/>
              <w:gridCol w:w="3180"/>
            </w:tblGrid>
            <w:tr w:rsidR="00ED504E" w:rsidRPr="00AF64DA" w14:paraId="3A9ACE35" w14:textId="77777777" w:rsidTr="002F2CC1">
              <w:trPr>
                <w:trHeight w:val="555"/>
              </w:trPr>
              <w:tc>
                <w:tcPr>
                  <w:tcW w:w="2684" w:type="dxa"/>
                  <w:shd w:val="clear" w:color="auto" w:fill="auto"/>
                </w:tcPr>
                <w:p w14:paraId="0BDACBF0" w14:textId="77777777" w:rsidR="00ED504E" w:rsidRPr="00AF64DA" w:rsidRDefault="006206FC">
                  <w:pPr>
                    <w:rPr>
                      <w:rFonts w:ascii="宋体" w:hAnsi="宋体"/>
                      <w:szCs w:val="21"/>
                    </w:rPr>
                  </w:pPr>
                  <w:r w:rsidRPr="00AF64DA"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</w:p>
              </w:tc>
              <w:tc>
                <w:tcPr>
                  <w:tcW w:w="2419" w:type="dxa"/>
                  <w:shd w:val="clear" w:color="auto" w:fill="auto"/>
                </w:tcPr>
                <w:p w14:paraId="63CE6491" w14:textId="77777777" w:rsidR="00ED504E" w:rsidRPr="00AF64DA" w:rsidRDefault="006206FC">
                  <w:pPr>
                    <w:rPr>
                      <w:rFonts w:ascii="宋体" w:hAnsi="宋体"/>
                      <w:szCs w:val="21"/>
                    </w:rPr>
                  </w:pPr>
                  <w:r w:rsidRPr="00AF64DA"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FF4F938" w14:textId="77777777" w:rsidR="00ED504E" w:rsidRPr="00AF64DA" w:rsidRDefault="006206FC">
                  <w:pPr>
                    <w:rPr>
                      <w:rFonts w:ascii="宋体" w:hAnsi="宋体"/>
                      <w:szCs w:val="21"/>
                    </w:rPr>
                  </w:pPr>
                  <w:r w:rsidRPr="00AF64DA"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14:paraId="7409E4C8" w14:textId="0A563A38" w:rsidR="00ED504E" w:rsidRPr="00AF64DA" w:rsidRDefault="003A7B5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202</w:t>
                  </w:r>
                  <w:r>
                    <w:rPr>
                      <w:color w:val="000000" w:themeColor="text1"/>
                      <w:szCs w:val="22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.0</w:t>
                  </w:r>
                  <w:r>
                    <w:rPr>
                      <w:color w:val="000000" w:themeColor="text1"/>
                      <w:szCs w:val="22"/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-2022.0</w:t>
                  </w:r>
                  <w:r>
                    <w:rPr>
                      <w:color w:val="000000" w:themeColor="text1"/>
                      <w:szCs w:val="22"/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）</w:t>
                  </w:r>
                </w:p>
              </w:tc>
            </w:tr>
            <w:tr w:rsidR="002F2CC1" w:rsidRPr="00AF64DA" w14:paraId="0476B85E" w14:textId="77777777" w:rsidTr="002F2CC1">
              <w:trPr>
                <w:trHeight w:val="317"/>
              </w:trPr>
              <w:tc>
                <w:tcPr>
                  <w:tcW w:w="2684" w:type="dxa"/>
                  <w:shd w:val="clear" w:color="auto" w:fill="auto"/>
                  <w:vAlign w:val="center"/>
                </w:tcPr>
                <w:p w14:paraId="5FE5A357" w14:textId="1A585010" w:rsidR="002F2CC1" w:rsidRPr="00AF64DA" w:rsidRDefault="002F2CC1" w:rsidP="002F2CC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</w:rPr>
                    <w:t>材料及生产过程漏检率：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07B82384" w14:textId="21EECC2A" w:rsidR="002F2CC1" w:rsidRPr="00AF64DA" w:rsidRDefault="002F2CC1" w:rsidP="002F2CC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每批成品合格数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每批交库数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X100%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3E372970" w14:textId="7801292F" w:rsidR="002F2CC1" w:rsidRPr="00AF64DA" w:rsidRDefault="002F2CC1" w:rsidP="002F2CC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品管部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14:paraId="653D8726" w14:textId="5DDDEB2D" w:rsidR="002F2CC1" w:rsidRPr="00AF64DA" w:rsidRDefault="002F2CC1" w:rsidP="002F2CC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均为</w:t>
                  </w:r>
                  <w:r w:rsidRPr="00AF64DA">
                    <w:rPr>
                      <w:rFonts w:ascii="宋体" w:hAnsi="宋体" w:cs="宋体" w:hint="eastAsia"/>
                      <w:kern w:val="0"/>
                      <w:sz w:val="20"/>
                    </w:rPr>
                    <w:t>0</w:t>
                  </w:r>
                </w:p>
              </w:tc>
            </w:tr>
            <w:tr w:rsidR="002F2CC1" w:rsidRPr="00AF64DA" w14:paraId="22AE33A9" w14:textId="77777777" w:rsidTr="002F2CC1">
              <w:trPr>
                <w:trHeight w:val="317"/>
              </w:trPr>
              <w:tc>
                <w:tcPr>
                  <w:tcW w:w="2684" w:type="dxa"/>
                  <w:shd w:val="clear" w:color="auto" w:fill="auto"/>
                  <w:vAlign w:val="center"/>
                </w:tcPr>
                <w:p w14:paraId="598B8F6A" w14:textId="44231A57" w:rsidR="002F2CC1" w:rsidRPr="00AF64DA" w:rsidRDefault="002F2CC1" w:rsidP="002F2CC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</w:rPr>
                    <w:t>计量设备准时校检率</w:t>
                  </w:r>
                  <w:r>
                    <w:rPr>
                      <w:color w:val="000000"/>
                    </w:rPr>
                    <w:t>100%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5A09C839" w14:textId="6AE86CEB" w:rsidR="002F2CC1" w:rsidRPr="00AF64DA" w:rsidRDefault="002F2CC1" w:rsidP="002F2CC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计量设备准时校准数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计量设备总数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X100%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44531011" w14:textId="136105E0" w:rsidR="002F2CC1" w:rsidRPr="00AF64DA" w:rsidRDefault="002F2CC1" w:rsidP="002F2CC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品管部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14:paraId="419C4274" w14:textId="512D944A" w:rsidR="002F2CC1" w:rsidRPr="00AF64DA" w:rsidRDefault="004F644A" w:rsidP="002F2CC1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均为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>
                    <w:rPr>
                      <w:color w:val="000000"/>
                      <w:szCs w:val="21"/>
                    </w:rPr>
                    <w:t>00%</w:t>
                  </w:r>
                </w:p>
              </w:tc>
            </w:tr>
          </w:tbl>
          <w:bookmarkStart w:id="0" w:name="_GoBack"/>
          <w:bookmarkEnd w:id="0"/>
          <w:p w14:paraId="4450A521" w14:textId="7A76AF36" w:rsidR="00ED504E" w:rsidRPr="00AF64DA" w:rsidRDefault="006206FC"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hint="eastAsia"/>
              </w:rPr>
              <w:t>目标已实现，</w:t>
            </w:r>
            <w:r w:rsidR="004F644A">
              <w:rPr>
                <w:rFonts w:hint="eastAsia"/>
                <w:u w:val="single"/>
              </w:rPr>
              <w:t>2</w:t>
            </w:r>
            <w:r w:rsidR="004F644A">
              <w:rPr>
                <w:u w:val="single"/>
              </w:rPr>
              <w:t>022</w:t>
            </w:r>
            <w:r w:rsidR="004F644A">
              <w:rPr>
                <w:rFonts w:hint="eastAsia"/>
                <w:u w:val="single"/>
              </w:rPr>
              <w:t>年</w:t>
            </w:r>
            <w:r w:rsidR="004F644A">
              <w:rPr>
                <w:u w:val="single"/>
              </w:rPr>
              <w:t>9</w:t>
            </w:r>
            <w:r w:rsidR="004F644A">
              <w:rPr>
                <w:rFonts w:hint="eastAsia"/>
                <w:u w:val="single"/>
              </w:rPr>
              <w:t>月之后在实施中</w:t>
            </w:r>
            <w:r w:rsidR="00676939" w:rsidRPr="00AF64DA">
              <w:rPr>
                <w:rFonts w:hint="eastAsia"/>
                <w:u w:val="single"/>
              </w:rPr>
              <w:t>。</w:t>
            </w:r>
          </w:p>
          <w:p w14:paraId="64DBB269" w14:textId="77777777" w:rsidR="00ED504E" w:rsidRPr="00AF64DA" w:rsidRDefault="006206FC"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vMerge/>
          </w:tcPr>
          <w:p w14:paraId="5B5854AA" w14:textId="77777777" w:rsidR="00ED504E" w:rsidRPr="00AF64DA" w:rsidRDefault="00ED504E"/>
        </w:tc>
      </w:tr>
      <w:tr w:rsidR="00ED504E" w:rsidRPr="00AF64DA" w14:paraId="299CE38A" w14:textId="77777777">
        <w:trPr>
          <w:trHeight w:val="443"/>
        </w:trPr>
        <w:tc>
          <w:tcPr>
            <w:tcW w:w="1418" w:type="dxa"/>
            <w:gridSpan w:val="2"/>
            <w:vMerge w:val="restart"/>
          </w:tcPr>
          <w:p w14:paraId="4249FF8E" w14:textId="77777777" w:rsidR="00ED504E" w:rsidRPr="00AF64DA" w:rsidRDefault="006206FC">
            <w:r w:rsidRPr="00AF64DA">
              <w:rPr>
                <w:rFonts w:hint="eastAsia"/>
              </w:rPr>
              <w:t>监视和测量资源</w:t>
            </w:r>
          </w:p>
        </w:tc>
        <w:tc>
          <w:tcPr>
            <w:tcW w:w="1034" w:type="dxa"/>
            <w:vMerge w:val="restart"/>
          </w:tcPr>
          <w:p w14:paraId="78072146" w14:textId="77777777" w:rsidR="00ED504E" w:rsidRPr="00AF64DA" w:rsidRDefault="006206FC">
            <w:pPr>
              <w:pStyle w:val="ac"/>
            </w:pPr>
            <w:r w:rsidRPr="00AF64DA">
              <w:rPr>
                <w:rFonts w:hint="eastAsia"/>
              </w:rPr>
              <w:t>F8.7</w:t>
            </w:r>
          </w:p>
          <w:p w14:paraId="4494637B" w14:textId="77777777" w:rsidR="00ED504E" w:rsidRPr="00AF64DA" w:rsidRDefault="006206FC">
            <w:pPr>
              <w:pStyle w:val="ac"/>
            </w:pPr>
            <w:r w:rsidRPr="00AF64DA">
              <w:rPr>
                <w:rFonts w:hint="eastAsia"/>
              </w:rPr>
              <w:lastRenderedPageBreak/>
              <w:t>H3.6</w:t>
            </w:r>
          </w:p>
        </w:tc>
        <w:tc>
          <w:tcPr>
            <w:tcW w:w="698" w:type="dxa"/>
          </w:tcPr>
          <w:p w14:paraId="0BB932A3" w14:textId="77777777" w:rsidR="00ED504E" w:rsidRPr="00AF64DA" w:rsidRDefault="006206FC">
            <w:r w:rsidRPr="00AF64DA">
              <w:rPr>
                <w:rFonts w:hint="eastAsia"/>
              </w:rPr>
              <w:lastRenderedPageBreak/>
              <w:t>文件名称</w:t>
            </w:r>
          </w:p>
        </w:tc>
        <w:tc>
          <w:tcPr>
            <w:tcW w:w="9979" w:type="dxa"/>
            <w:gridSpan w:val="2"/>
          </w:tcPr>
          <w:p w14:paraId="5AD85F98" w14:textId="69CF861D" w:rsidR="00ED504E" w:rsidRPr="00AF64DA" w:rsidRDefault="006206FC">
            <w:r w:rsidRPr="00AF64DA">
              <w:sym w:font="Wingdings" w:char="00FE"/>
            </w:r>
            <w:r w:rsidRPr="00AF64DA">
              <w:rPr>
                <w:rFonts w:hint="eastAsia"/>
              </w:rPr>
              <w:t>《</w:t>
            </w:r>
            <w:r w:rsidR="008E65FE">
              <w:rPr>
                <w:rFonts w:ascii="宋体" w:hAnsi="宋体" w:hint="eastAsia"/>
              </w:rPr>
              <w:t>监视和测量设备控制程序</w:t>
            </w:r>
            <w:r w:rsidRPr="00AF64DA">
              <w:rPr>
                <w:rFonts w:hint="eastAsia"/>
              </w:rPr>
              <w:t>》、</w:t>
            </w:r>
            <w:r w:rsidRPr="00AF64DA">
              <w:sym w:font="Wingdings" w:char="00FE"/>
            </w:r>
            <w:r w:rsidRPr="00AF64DA">
              <w:rPr>
                <w:rFonts w:hint="eastAsia"/>
              </w:rPr>
              <w:t>手册第</w:t>
            </w:r>
            <w:r w:rsidR="008E65FE">
              <w:t>8.7</w:t>
            </w:r>
            <w:r w:rsidRPr="00AF64DA">
              <w:rPr>
                <w:rFonts w:hint="eastAsia"/>
              </w:rPr>
              <w:t>条款</w:t>
            </w:r>
          </w:p>
        </w:tc>
        <w:tc>
          <w:tcPr>
            <w:tcW w:w="1314" w:type="dxa"/>
            <w:vMerge w:val="restart"/>
          </w:tcPr>
          <w:p w14:paraId="39D835E4" w14:textId="3F813529" w:rsidR="00ED504E" w:rsidRPr="00AF64DA" w:rsidRDefault="005771DA">
            <w:r w:rsidRPr="00AF64DA">
              <w:rPr>
                <w:rFonts w:hint="eastAsia"/>
              </w:rPr>
              <w:sym w:font="Wingdings" w:char="00FE"/>
            </w:r>
            <w:r w:rsidR="006206FC" w:rsidRPr="00AF64DA">
              <w:rPr>
                <w:rFonts w:hint="eastAsia"/>
              </w:rPr>
              <w:t>符合</w:t>
            </w:r>
          </w:p>
          <w:p w14:paraId="36984658" w14:textId="77777777" w:rsidR="00ED504E" w:rsidRPr="00AF64DA" w:rsidRDefault="006206FC">
            <w:r w:rsidRPr="00AF64DA">
              <w:sym w:font="Wingdings" w:char="00A8"/>
            </w:r>
            <w:r w:rsidRPr="00AF64DA">
              <w:rPr>
                <w:rFonts w:hint="eastAsia"/>
              </w:rPr>
              <w:t>不符合</w:t>
            </w:r>
          </w:p>
          <w:p w14:paraId="0ACF61A2" w14:textId="77777777" w:rsidR="00ED504E" w:rsidRPr="00AF64DA" w:rsidRDefault="00ED504E">
            <w:pPr>
              <w:pStyle w:val="2"/>
            </w:pPr>
          </w:p>
          <w:p w14:paraId="50E13827" w14:textId="77777777" w:rsidR="00ED504E" w:rsidRPr="00AF64DA" w:rsidRDefault="00ED504E">
            <w:pPr>
              <w:pStyle w:val="2"/>
            </w:pPr>
          </w:p>
          <w:p w14:paraId="6B3401C3" w14:textId="77777777" w:rsidR="00ED504E" w:rsidRPr="00AF64DA" w:rsidRDefault="00ED504E">
            <w:pPr>
              <w:pStyle w:val="2"/>
            </w:pPr>
          </w:p>
          <w:p w14:paraId="45348EA0" w14:textId="77777777" w:rsidR="00ED504E" w:rsidRPr="00AF64DA" w:rsidRDefault="00ED504E">
            <w:pPr>
              <w:pStyle w:val="2"/>
            </w:pPr>
          </w:p>
          <w:p w14:paraId="0C50627A" w14:textId="77777777" w:rsidR="00ED504E" w:rsidRPr="00AF64DA" w:rsidRDefault="00ED504E">
            <w:pPr>
              <w:pStyle w:val="2"/>
            </w:pPr>
          </w:p>
          <w:p w14:paraId="02DE8757" w14:textId="77777777" w:rsidR="00ED504E" w:rsidRPr="00AF64DA" w:rsidRDefault="00ED504E">
            <w:pPr>
              <w:pStyle w:val="2"/>
            </w:pPr>
          </w:p>
          <w:p w14:paraId="2DFABDBE" w14:textId="77777777" w:rsidR="00ED504E" w:rsidRPr="00AF64DA" w:rsidRDefault="00ED504E">
            <w:pPr>
              <w:pStyle w:val="2"/>
            </w:pPr>
          </w:p>
          <w:p w14:paraId="074DF127" w14:textId="77777777" w:rsidR="00ED504E" w:rsidRPr="00AF64DA" w:rsidRDefault="00ED504E">
            <w:pPr>
              <w:pStyle w:val="2"/>
            </w:pPr>
          </w:p>
          <w:p w14:paraId="54292874" w14:textId="77777777" w:rsidR="00ED504E" w:rsidRPr="00AF64DA" w:rsidRDefault="00ED504E">
            <w:pPr>
              <w:pStyle w:val="2"/>
            </w:pPr>
          </w:p>
          <w:p w14:paraId="4A01C853" w14:textId="77777777" w:rsidR="00ED504E" w:rsidRPr="00AF64DA" w:rsidRDefault="00ED504E">
            <w:pPr>
              <w:pStyle w:val="2"/>
            </w:pPr>
          </w:p>
          <w:p w14:paraId="416EFE5B" w14:textId="77777777" w:rsidR="00ED504E" w:rsidRPr="00AF64DA" w:rsidRDefault="00ED504E">
            <w:pPr>
              <w:pStyle w:val="2"/>
            </w:pPr>
          </w:p>
          <w:p w14:paraId="5A20B99B" w14:textId="77777777" w:rsidR="00ED504E" w:rsidRPr="00AF64DA" w:rsidRDefault="00ED504E">
            <w:pPr>
              <w:pStyle w:val="2"/>
            </w:pPr>
          </w:p>
          <w:p w14:paraId="347D5344" w14:textId="77777777" w:rsidR="00ED504E" w:rsidRPr="00AF64DA" w:rsidRDefault="00ED504E">
            <w:pPr>
              <w:pStyle w:val="2"/>
            </w:pPr>
          </w:p>
          <w:p w14:paraId="46F01704" w14:textId="77777777" w:rsidR="00ED504E" w:rsidRPr="00AF64DA" w:rsidRDefault="00ED504E">
            <w:pPr>
              <w:pStyle w:val="2"/>
            </w:pPr>
          </w:p>
          <w:p w14:paraId="03AFE0F4" w14:textId="77777777" w:rsidR="00ED504E" w:rsidRPr="00AF64DA" w:rsidRDefault="00ED504E">
            <w:pPr>
              <w:pStyle w:val="2"/>
            </w:pPr>
          </w:p>
          <w:p w14:paraId="0D55A4B8" w14:textId="77777777" w:rsidR="00ED504E" w:rsidRPr="00AF64DA" w:rsidRDefault="00ED504E">
            <w:pPr>
              <w:pStyle w:val="2"/>
              <w:ind w:left="0" w:firstLineChars="0" w:firstLine="0"/>
            </w:pPr>
          </w:p>
        </w:tc>
      </w:tr>
      <w:tr w:rsidR="00ED504E" w:rsidRPr="00AF64DA" w14:paraId="1FB12186" w14:textId="77777777">
        <w:trPr>
          <w:trHeight w:val="1622"/>
        </w:trPr>
        <w:tc>
          <w:tcPr>
            <w:tcW w:w="1418" w:type="dxa"/>
            <w:gridSpan w:val="2"/>
            <w:vMerge/>
          </w:tcPr>
          <w:p w14:paraId="02D1DD8F" w14:textId="77777777" w:rsidR="00ED504E" w:rsidRPr="00AF64DA" w:rsidRDefault="00ED504E"/>
        </w:tc>
        <w:tc>
          <w:tcPr>
            <w:tcW w:w="1034" w:type="dxa"/>
            <w:vMerge/>
          </w:tcPr>
          <w:p w14:paraId="482D61CF" w14:textId="77777777" w:rsidR="00ED504E" w:rsidRPr="00AF64DA" w:rsidRDefault="00ED504E"/>
        </w:tc>
        <w:tc>
          <w:tcPr>
            <w:tcW w:w="698" w:type="dxa"/>
          </w:tcPr>
          <w:p w14:paraId="100E1826" w14:textId="77777777" w:rsidR="00ED504E" w:rsidRPr="00AF64DA" w:rsidRDefault="006206FC">
            <w:r w:rsidRPr="00AF64DA">
              <w:rPr>
                <w:rFonts w:hint="eastAsia"/>
              </w:rPr>
              <w:t>运行证据</w:t>
            </w:r>
          </w:p>
        </w:tc>
        <w:tc>
          <w:tcPr>
            <w:tcW w:w="9979" w:type="dxa"/>
            <w:gridSpan w:val="2"/>
          </w:tcPr>
          <w:p w14:paraId="07C11B09" w14:textId="77777777" w:rsidR="00ED504E" w:rsidRPr="00AF64DA" w:rsidRDefault="006206FC">
            <w:r w:rsidRPr="00AF64DA">
              <w:rPr>
                <w:rFonts w:hint="eastAsia"/>
                <w:color w:val="000000"/>
                <w:szCs w:val="21"/>
              </w:rPr>
              <w:t>了解监视和测量资源种类：</w:t>
            </w:r>
            <w:r w:rsidRPr="00AF64DA">
              <w:rPr>
                <w:rFonts w:hint="eastAsia"/>
                <w:color w:val="000000"/>
                <w:szCs w:val="21"/>
              </w:rPr>
              <w:t xml:space="preserve"> </w:t>
            </w:r>
            <w:r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>计量器具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监视设备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服务工作检查表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</w:rPr>
              <w:sym w:font="Wingdings" w:char="00A8"/>
            </w:r>
          </w:p>
          <w:p w14:paraId="1636E8B6" w14:textId="77777777" w:rsidR="00ED504E" w:rsidRPr="00AF64DA" w:rsidRDefault="00ED504E">
            <w:pPr>
              <w:rPr>
                <w:color w:val="000000"/>
                <w:szCs w:val="21"/>
              </w:rPr>
            </w:pPr>
          </w:p>
          <w:p w14:paraId="538A49AF" w14:textId="1ABBE5A2" w:rsidR="00ED504E" w:rsidRPr="00AF64DA" w:rsidRDefault="006206FC">
            <w:r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>计量器具：</w:t>
            </w:r>
            <w:r w:rsidRPr="00AF64DA">
              <w:rPr>
                <w:rFonts w:hint="eastAsia"/>
              </w:rPr>
              <w:t xml:space="preserve"> </w:t>
            </w:r>
            <w:r w:rsidR="005771DA"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>压力表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>温度计</w:t>
            </w:r>
            <w:r w:rsidRPr="00AF64DA">
              <w:rPr>
                <w:rFonts w:hint="eastAsia"/>
              </w:rPr>
              <w:t xml:space="preserve"> </w:t>
            </w:r>
            <w:r w:rsidR="005771DA"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>酸度计</w:t>
            </w:r>
            <w:r w:rsidRPr="00AF64DA">
              <w:rPr>
                <w:rFonts w:hint="eastAsia"/>
              </w:rPr>
              <w:t xml:space="preserve">  </w:t>
            </w:r>
            <w:r w:rsidR="005771DA"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>干燥箱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水分测定仪</w:t>
            </w:r>
            <w:r w:rsidRPr="00AF64DA">
              <w:rPr>
                <w:rFonts w:hint="eastAsia"/>
              </w:rPr>
              <w:t xml:space="preserve">    </w:t>
            </w:r>
            <w:r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>电子秤</w:t>
            </w:r>
            <w:r w:rsidRPr="00AF64DA">
              <w:rPr>
                <w:rFonts w:hint="eastAsia"/>
              </w:rPr>
              <w:t xml:space="preserve">    </w:t>
            </w:r>
            <w:r w:rsidR="005771DA"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温湿度表</w:t>
            </w:r>
          </w:p>
          <w:p w14:paraId="7B39A7EC" w14:textId="3D630824" w:rsidR="00ED504E" w:rsidRPr="00AF64DA" w:rsidRDefault="006206FC">
            <w:pPr>
              <w:ind w:firstLineChars="700" w:firstLine="1470"/>
            </w:pP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分光光度计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气相色谱仪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液相色谱仪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恒温培养箱</w:t>
            </w:r>
            <w:r w:rsidRPr="00AF64DA">
              <w:rPr>
                <w:rFonts w:hint="eastAsia"/>
              </w:rPr>
              <w:t xml:space="preserve">   </w:t>
            </w:r>
            <w:r w:rsidR="005771DA"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其他</w:t>
            </w:r>
          </w:p>
          <w:p w14:paraId="6DEBF168" w14:textId="77777777" w:rsidR="00ED504E" w:rsidRPr="00AF64DA" w:rsidRDefault="006206FC">
            <w:pPr>
              <w:pStyle w:val="ac"/>
              <w:ind w:firstLineChars="600" w:firstLine="1260"/>
            </w:pP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其他——</w:t>
            </w:r>
          </w:p>
          <w:p w14:paraId="0F99198C" w14:textId="77777777" w:rsidR="00ED504E" w:rsidRPr="00AF64DA" w:rsidRDefault="006206FC">
            <w:r w:rsidRPr="00AF64DA">
              <w:rPr>
                <w:rFonts w:hint="eastAsia"/>
              </w:rPr>
              <w:t>监视设备：</w:t>
            </w: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定期验证的计划，频次：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</w:rPr>
              <w:t>电子监控设备</w:t>
            </w:r>
          </w:p>
          <w:p w14:paraId="7F75BF96" w14:textId="77777777" w:rsidR="00ED504E" w:rsidRPr="00AF64DA" w:rsidRDefault="006206FC">
            <w:pPr>
              <w:ind w:firstLineChars="500" w:firstLine="1050"/>
              <w:rPr>
                <w:u w:val="single"/>
              </w:rPr>
            </w:pPr>
            <w:r w:rsidRPr="00AF64DA">
              <w:rPr>
                <w:rFonts w:hint="eastAsia"/>
                <w:color w:val="000000" w:themeColor="text1"/>
              </w:rPr>
              <w:sym w:font="Wingdings" w:char="00A8"/>
            </w:r>
            <w:r w:rsidRPr="00AF64DA">
              <w:rPr>
                <w:rFonts w:hint="eastAsia"/>
                <w:color w:val="000000" w:themeColor="text1"/>
              </w:rPr>
              <w:t>抽查验证记录日期：</w:t>
            </w:r>
            <w:r w:rsidRPr="00AF64DA">
              <w:rPr>
                <w:rFonts w:hint="eastAsia"/>
                <w:u w:val="single"/>
              </w:rPr>
              <w:t xml:space="preserve">                </w:t>
            </w:r>
            <w:r w:rsidRPr="00AF64DA">
              <w:rPr>
                <w:rFonts w:hint="eastAsia"/>
                <w:u w:val="single"/>
              </w:rPr>
              <w:t>；</w:t>
            </w:r>
            <w:r w:rsidRPr="00AF64DA">
              <w:rPr>
                <w:rFonts w:hint="eastAsia"/>
                <w:u w:val="single"/>
              </w:rPr>
              <w:t xml:space="preserve">             </w:t>
            </w:r>
            <w:r w:rsidRPr="00AF64DA">
              <w:rPr>
                <w:rFonts w:hint="eastAsia"/>
                <w:u w:val="single"/>
              </w:rPr>
              <w:t>；</w:t>
            </w:r>
            <w:r w:rsidRPr="00AF64DA">
              <w:rPr>
                <w:rFonts w:hint="eastAsia"/>
                <w:u w:val="single"/>
              </w:rPr>
              <w:t xml:space="preserve">               </w:t>
            </w:r>
          </w:p>
          <w:p w14:paraId="6343D261" w14:textId="77777777" w:rsidR="00ED504E" w:rsidRPr="00AF64DA" w:rsidRDefault="006206FC">
            <w:pPr>
              <w:ind w:firstLineChars="500" w:firstLine="1050"/>
              <w:rPr>
                <w:u w:val="single"/>
              </w:rPr>
            </w:pP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按照验证计划实施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未按照验证计划实施；说明</w:t>
            </w:r>
            <w:r w:rsidRPr="00AF64DA">
              <w:rPr>
                <w:rFonts w:hint="eastAsia"/>
                <w:u w:val="single"/>
              </w:rPr>
              <w:t xml:space="preserve">                         </w:t>
            </w:r>
          </w:p>
          <w:p w14:paraId="3BEABADD" w14:textId="77777777" w:rsidR="00ED504E" w:rsidRPr="00AF64DA" w:rsidRDefault="006206FC">
            <w:r w:rsidRPr="00AF64DA">
              <w:rPr>
                <w:rFonts w:hint="eastAsia"/>
              </w:rPr>
              <w:t>服务工作检查表：</w:t>
            </w:r>
          </w:p>
          <w:p w14:paraId="370F9224" w14:textId="40098D14" w:rsidR="00ED504E" w:rsidRPr="00AF64DA" w:rsidRDefault="005771DA">
            <w:pPr>
              <w:ind w:firstLineChars="500" w:firstLine="1050"/>
              <w:rPr>
                <w:u w:val="single"/>
              </w:rPr>
            </w:pPr>
            <w:r w:rsidRPr="00AF64DA">
              <w:rPr>
                <w:rFonts w:hint="eastAsia"/>
              </w:rPr>
              <w:sym w:font="Wingdings" w:char="00A8"/>
            </w:r>
            <w:r w:rsidR="006206FC" w:rsidRPr="00AF64DA">
              <w:rPr>
                <w:rFonts w:hint="eastAsia"/>
              </w:rPr>
              <w:t>使用前确认内容</w:t>
            </w:r>
            <w:r w:rsidR="006206FC"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</w:rPr>
              <w:sym w:font="Wingdings" w:char="00A8"/>
            </w:r>
            <w:r w:rsidR="006206FC" w:rsidRPr="00AF64DA">
              <w:rPr>
                <w:rFonts w:hint="eastAsia"/>
              </w:rPr>
              <w:t>定期确认内容</w:t>
            </w:r>
            <w:r w:rsidR="006206FC"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</w:rPr>
              <w:sym w:font="Wingdings" w:char="00A8"/>
            </w:r>
            <w:r w:rsidR="006206FC" w:rsidRPr="00AF64DA">
              <w:rPr>
                <w:rFonts w:hint="eastAsia"/>
              </w:rPr>
              <w:t>其他</w:t>
            </w:r>
          </w:p>
          <w:p w14:paraId="6B665175" w14:textId="77777777" w:rsidR="00ED504E" w:rsidRPr="00AF64DA" w:rsidRDefault="00ED504E"/>
          <w:p w14:paraId="4F4FE24D" w14:textId="54E1D970" w:rsidR="00ED504E" w:rsidRPr="00AF64DA" w:rsidRDefault="006206FC">
            <w:pPr>
              <w:rPr>
                <w:color w:val="000000" w:themeColor="text1"/>
              </w:rPr>
            </w:pPr>
            <w:r w:rsidRPr="00AF64DA">
              <w:rPr>
                <w:rFonts w:hint="eastAsia"/>
              </w:rPr>
              <w:t>查</w:t>
            </w:r>
            <w:r w:rsidRPr="00AF64DA">
              <w:rPr>
                <w:rFonts w:hint="eastAsia"/>
                <w:color w:val="000000" w:themeColor="text1"/>
              </w:rPr>
              <w:t>看《计量器具台账》，</w:t>
            </w:r>
            <w:r w:rsidR="00F0636E">
              <w:rPr>
                <w:rFonts w:hint="eastAsia"/>
                <w:color w:val="000000" w:themeColor="text1"/>
              </w:rPr>
              <w:t>包括蒸汽灭菌器、电热恒温鼓风干燥箱、电子天平等</w:t>
            </w:r>
            <w:r w:rsidR="0028627C" w:rsidRPr="00AF64DA">
              <w:rPr>
                <w:rFonts w:hint="eastAsia"/>
                <w:color w:val="000000" w:themeColor="text1"/>
              </w:rPr>
              <w:t>，</w:t>
            </w:r>
            <w:r w:rsidRPr="00AF64DA">
              <w:rPr>
                <w:rFonts w:hint="eastAsia"/>
                <w:color w:val="000000" w:themeColor="text1"/>
              </w:rPr>
              <w:t>抽查外部检定或校准情况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2268"/>
              <w:gridCol w:w="1701"/>
              <w:gridCol w:w="2674"/>
            </w:tblGrid>
            <w:tr w:rsidR="00ED504E" w:rsidRPr="00AF64DA" w14:paraId="396688AD" w14:textId="77777777" w:rsidTr="00F0636E">
              <w:tc>
                <w:tcPr>
                  <w:tcW w:w="2400" w:type="dxa"/>
                </w:tcPr>
                <w:p w14:paraId="46A973EC" w14:textId="77777777" w:rsidR="00ED504E" w:rsidRPr="00AF64DA" w:rsidRDefault="006206FC">
                  <w:pPr>
                    <w:rPr>
                      <w:color w:val="000000" w:themeColor="text1"/>
                    </w:rPr>
                  </w:pPr>
                  <w:r w:rsidRPr="00AF64DA">
                    <w:rPr>
                      <w:rFonts w:hint="eastAsia"/>
                      <w:color w:val="000000" w:themeColor="text1"/>
                    </w:rPr>
                    <w:t>计量器具名称</w:t>
                  </w:r>
                </w:p>
              </w:tc>
              <w:tc>
                <w:tcPr>
                  <w:tcW w:w="2268" w:type="dxa"/>
                </w:tcPr>
                <w:p w14:paraId="6DD0F74E" w14:textId="77777777" w:rsidR="00ED504E" w:rsidRPr="00AF64DA" w:rsidRDefault="006206FC">
                  <w:pPr>
                    <w:rPr>
                      <w:color w:val="000000" w:themeColor="text1"/>
                    </w:rPr>
                  </w:pPr>
                  <w:r w:rsidRPr="00AF64DA">
                    <w:rPr>
                      <w:rFonts w:hint="eastAsia"/>
                      <w:color w:val="000000" w:themeColor="text1"/>
                    </w:rPr>
                    <w:t>检定或校准证书编号</w:t>
                  </w:r>
                </w:p>
              </w:tc>
              <w:tc>
                <w:tcPr>
                  <w:tcW w:w="1701" w:type="dxa"/>
                </w:tcPr>
                <w:p w14:paraId="04AC4B9F" w14:textId="77777777" w:rsidR="00ED504E" w:rsidRPr="00AF64DA" w:rsidRDefault="006206FC">
                  <w:pPr>
                    <w:rPr>
                      <w:color w:val="000000" w:themeColor="text1"/>
                    </w:rPr>
                  </w:pPr>
                  <w:r w:rsidRPr="00AF64DA">
                    <w:rPr>
                      <w:rFonts w:hint="eastAsia"/>
                      <w:color w:val="000000" w:themeColor="text1"/>
                    </w:rPr>
                    <w:t>有限期限至</w:t>
                  </w:r>
                </w:p>
              </w:tc>
              <w:tc>
                <w:tcPr>
                  <w:tcW w:w="2674" w:type="dxa"/>
                </w:tcPr>
                <w:p w14:paraId="60DDD5F9" w14:textId="77777777" w:rsidR="00ED504E" w:rsidRPr="00AF64DA" w:rsidRDefault="006206FC">
                  <w:pPr>
                    <w:rPr>
                      <w:color w:val="000000" w:themeColor="text1"/>
                    </w:rPr>
                  </w:pPr>
                  <w:r w:rsidRPr="00AF64DA">
                    <w:rPr>
                      <w:rFonts w:hint="eastAsia"/>
                      <w:color w:val="000000" w:themeColor="text1"/>
                    </w:rPr>
                    <w:t>使用场所</w:t>
                  </w:r>
                </w:p>
              </w:tc>
            </w:tr>
            <w:tr w:rsidR="0028627C" w:rsidRPr="00AF64DA" w14:paraId="63467495" w14:textId="77777777" w:rsidTr="00F0636E">
              <w:tc>
                <w:tcPr>
                  <w:tcW w:w="2400" w:type="dxa"/>
                </w:tcPr>
                <w:p w14:paraId="2D9618CF" w14:textId="241B17B9" w:rsidR="0028627C" w:rsidRPr="00AF64DA" w:rsidRDefault="00DA0326" w:rsidP="0028627C">
                  <w:pPr>
                    <w:rPr>
                      <w:color w:val="000000" w:themeColor="text1"/>
                      <w:szCs w:val="21"/>
                    </w:rPr>
                  </w:pPr>
                  <w:r w:rsidRPr="00DA0326">
                    <w:rPr>
                      <w:rFonts w:hint="eastAsia"/>
                      <w:color w:val="000000" w:themeColor="text1"/>
                      <w:szCs w:val="21"/>
                    </w:rPr>
                    <w:t>手提式压力蒸汽灭菌器</w:t>
                  </w:r>
                </w:p>
              </w:tc>
              <w:tc>
                <w:tcPr>
                  <w:tcW w:w="2268" w:type="dxa"/>
                </w:tcPr>
                <w:p w14:paraId="72428D5F" w14:textId="5AAB49FF" w:rsidR="0028627C" w:rsidRPr="00AF64DA" w:rsidRDefault="00F0636E" w:rsidP="0028627C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L</w:t>
                  </w:r>
                  <w:r>
                    <w:rPr>
                      <w:color w:val="000000" w:themeColor="text1"/>
                      <w:szCs w:val="21"/>
                    </w:rPr>
                    <w:t>T2203190125</w:t>
                  </w:r>
                </w:p>
              </w:tc>
              <w:tc>
                <w:tcPr>
                  <w:tcW w:w="1701" w:type="dxa"/>
                </w:tcPr>
                <w:p w14:paraId="7E365CFC" w14:textId="163A0CB3" w:rsidR="0028627C" w:rsidRPr="00AF64DA" w:rsidRDefault="0028627C" w:rsidP="0028627C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202</w:t>
                  </w:r>
                  <w:r w:rsidRPr="00AF64DA">
                    <w:rPr>
                      <w:color w:val="000000" w:themeColor="text1"/>
                      <w:szCs w:val="21"/>
                    </w:rPr>
                    <w:t>2.</w:t>
                  </w:r>
                  <w:r w:rsidR="00F0636E">
                    <w:rPr>
                      <w:color w:val="000000" w:themeColor="text1"/>
                      <w:szCs w:val="21"/>
                    </w:rPr>
                    <w:t>3</w:t>
                  </w:r>
                  <w:r w:rsidRPr="00AF64DA">
                    <w:rPr>
                      <w:color w:val="000000" w:themeColor="text1"/>
                      <w:szCs w:val="21"/>
                    </w:rPr>
                    <w:t>.1</w:t>
                  </w:r>
                  <w:r w:rsidR="00F0636E">
                    <w:rPr>
                      <w:color w:val="000000" w:themeColor="text1"/>
                      <w:szCs w:val="21"/>
                    </w:rPr>
                    <w:t>9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校准</w:t>
                  </w:r>
                </w:p>
              </w:tc>
              <w:tc>
                <w:tcPr>
                  <w:tcW w:w="2674" w:type="dxa"/>
                </w:tcPr>
                <w:p w14:paraId="069A29E9" w14:textId="54249AEF" w:rsidR="0028627C" w:rsidRPr="00AF64DA" w:rsidRDefault="0028627C" w:rsidP="0028627C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F64DA">
                    <w:rPr>
                      <w:rFonts w:hint="eastAsia"/>
                      <w:szCs w:val="21"/>
                    </w:rPr>
                    <w:t>仓库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 w:rsidRPr="00AF64DA">
                    <w:rPr>
                      <w:rFonts w:hint="eastAsia"/>
                      <w:szCs w:val="21"/>
                    </w:rPr>
                    <w:sym w:font="Wingdings" w:char="00FE"/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F0636E" w:rsidRPr="00AF64DA" w14:paraId="4925786E" w14:textId="77777777" w:rsidTr="00F0636E">
              <w:tc>
                <w:tcPr>
                  <w:tcW w:w="2400" w:type="dxa"/>
                </w:tcPr>
                <w:p w14:paraId="6CC6E2C5" w14:textId="6E433568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电子天平（</w:t>
                  </w:r>
                  <w:r>
                    <w:rPr>
                      <w:color w:val="000000" w:themeColor="text1"/>
                      <w:szCs w:val="21"/>
                    </w:rPr>
                    <w:t>FA1004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）</w:t>
                  </w:r>
                </w:p>
              </w:tc>
              <w:tc>
                <w:tcPr>
                  <w:tcW w:w="2268" w:type="dxa"/>
                </w:tcPr>
                <w:p w14:paraId="24F68C97" w14:textId="6EE85DF4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L</w:t>
                  </w:r>
                  <w:r>
                    <w:rPr>
                      <w:color w:val="000000" w:themeColor="text1"/>
                      <w:szCs w:val="21"/>
                    </w:rPr>
                    <w:t>T2203190129</w:t>
                  </w:r>
                </w:p>
              </w:tc>
              <w:tc>
                <w:tcPr>
                  <w:tcW w:w="1701" w:type="dxa"/>
                </w:tcPr>
                <w:p w14:paraId="217C3B6C" w14:textId="018DB8B8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202</w:t>
                  </w:r>
                  <w:r w:rsidRPr="00AF64DA">
                    <w:rPr>
                      <w:color w:val="000000" w:themeColor="text1"/>
                      <w:szCs w:val="21"/>
                    </w:rPr>
                    <w:t>2.</w:t>
                  </w:r>
                  <w:r>
                    <w:rPr>
                      <w:color w:val="000000" w:themeColor="text1"/>
                      <w:szCs w:val="21"/>
                    </w:rPr>
                    <w:t>3</w:t>
                  </w:r>
                  <w:r w:rsidRPr="00AF64DA">
                    <w:rPr>
                      <w:color w:val="000000" w:themeColor="text1"/>
                      <w:szCs w:val="21"/>
                    </w:rPr>
                    <w:t>.1</w:t>
                  </w:r>
                  <w:r>
                    <w:rPr>
                      <w:color w:val="000000" w:themeColor="text1"/>
                      <w:szCs w:val="21"/>
                    </w:rPr>
                    <w:t>9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校准</w:t>
                  </w:r>
                </w:p>
              </w:tc>
              <w:tc>
                <w:tcPr>
                  <w:tcW w:w="2674" w:type="dxa"/>
                </w:tcPr>
                <w:p w14:paraId="36006B69" w14:textId="66BE4054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F64DA">
                    <w:rPr>
                      <w:rFonts w:hint="eastAsia"/>
                      <w:szCs w:val="21"/>
                    </w:rPr>
                    <w:t>仓库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 w:rsidRPr="00AF64DA">
                    <w:rPr>
                      <w:rFonts w:hint="eastAsia"/>
                      <w:szCs w:val="21"/>
                    </w:rPr>
                    <w:sym w:font="Wingdings" w:char="00FE"/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F0636E" w:rsidRPr="00AF64DA" w14:paraId="2E8168DB" w14:textId="77777777" w:rsidTr="00F0636E">
              <w:tc>
                <w:tcPr>
                  <w:tcW w:w="2400" w:type="dxa"/>
                </w:tcPr>
                <w:p w14:paraId="20F36706" w14:textId="648F7B8D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电热恒温干燥箱</w:t>
                  </w:r>
                </w:p>
              </w:tc>
              <w:tc>
                <w:tcPr>
                  <w:tcW w:w="2268" w:type="dxa"/>
                </w:tcPr>
                <w:p w14:paraId="34C4246D" w14:textId="16585664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L</w:t>
                  </w:r>
                  <w:r>
                    <w:rPr>
                      <w:color w:val="000000" w:themeColor="text1"/>
                      <w:szCs w:val="21"/>
                    </w:rPr>
                    <w:t>T2203190126</w:t>
                  </w:r>
                </w:p>
              </w:tc>
              <w:tc>
                <w:tcPr>
                  <w:tcW w:w="1701" w:type="dxa"/>
                </w:tcPr>
                <w:p w14:paraId="63B63BDE" w14:textId="19E179C9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202</w:t>
                  </w:r>
                  <w:r w:rsidRPr="00AF64DA">
                    <w:rPr>
                      <w:color w:val="000000" w:themeColor="text1"/>
                      <w:szCs w:val="21"/>
                    </w:rPr>
                    <w:t>2.</w:t>
                  </w:r>
                  <w:r>
                    <w:rPr>
                      <w:color w:val="000000" w:themeColor="text1"/>
                      <w:szCs w:val="21"/>
                    </w:rPr>
                    <w:t>3</w:t>
                  </w:r>
                  <w:r w:rsidRPr="00AF64DA">
                    <w:rPr>
                      <w:color w:val="000000" w:themeColor="text1"/>
                      <w:szCs w:val="21"/>
                    </w:rPr>
                    <w:t>.1</w:t>
                  </w:r>
                  <w:r>
                    <w:rPr>
                      <w:color w:val="000000" w:themeColor="text1"/>
                      <w:szCs w:val="21"/>
                    </w:rPr>
                    <w:t>9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校准</w:t>
                  </w:r>
                </w:p>
              </w:tc>
              <w:tc>
                <w:tcPr>
                  <w:tcW w:w="2674" w:type="dxa"/>
                </w:tcPr>
                <w:p w14:paraId="61239E6B" w14:textId="6414A65C" w:rsidR="00F0636E" w:rsidRPr="00AF64DA" w:rsidRDefault="00F0636E" w:rsidP="00F0636E">
                  <w:pPr>
                    <w:rPr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F64DA">
                    <w:rPr>
                      <w:rFonts w:hint="eastAsia"/>
                      <w:szCs w:val="21"/>
                    </w:rPr>
                    <w:t>仓库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 w:rsidRPr="00AF64DA">
                    <w:rPr>
                      <w:rFonts w:hint="eastAsia"/>
                      <w:szCs w:val="21"/>
                    </w:rPr>
                    <w:sym w:font="Wingdings" w:char="00FE"/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F0636E" w:rsidRPr="00AF64DA" w14:paraId="51840C5C" w14:textId="77777777" w:rsidTr="00F0636E">
              <w:tc>
                <w:tcPr>
                  <w:tcW w:w="2400" w:type="dxa"/>
                </w:tcPr>
                <w:p w14:paraId="35A0684F" w14:textId="75EA124A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P</w:t>
                  </w:r>
                  <w:r>
                    <w:rPr>
                      <w:color w:val="000000" w:themeColor="text1"/>
                      <w:szCs w:val="21"/>
                    </w:rPr>
                    <w:t>H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计</w:t>
                  </w:r>
                </w:p>
              </w:tc>
              <w:tc>
                <w:tcPr>
                  <w:tcW w:w="2268" w:type="dxa"/>
                </w:tcPr>
                <w:p w14:paraId="65CE74DD" w14:textId="3C0CF060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L</w:t>
                  </w:r>
                  <w:r>
                    <w:rPr>
                      <w:color w:val="000000" w:themeColor="text1"/>
                      <w:szCs w:val="21"/>
                    </w:rPr>
                    <w:t>T2203190128</w:t>
                  </w:r>
                </w:p>
              </w:tc>
              <w:tc>
                <w:tcPr>
                  <w:tcW w:w="1701" w:type="dxa"/>
                </w:tcPr>
                <w:p w14:paraId="3C663E24" w14:textId="06B9584B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202</w:t>
                  </w:r>
                  <w:r w:rsidRPr="00AF64DA">
                    <w:rPr>
                      <w:color w:val="000000" w:themeColor="text1"/>
                      <w:szCs w:val="21"/>
                    </w:rPr>
                    <w:t>2.</w:t>
                  </w:r>
                  <w:r>
                    <w:rPr>
                      <w:color w:val="000000" w:themeColor="text1"/>
                      <w:szCs w:val="21"/>
                    </w:rPr>
                    <w:t>3</w:t>
                  </w:r>
                  <w:r w:rsidRPr="00AF64DA">
                    <w:rPr>
                      <w:color w:val="000000" w:themeColor="text1"/>
                      <w:szCs w:val="21"/>
                    </w:rPr>
                    <w:t>.1</w:t>
                  </w:r>
                  <w:r>
                    <w:rPr>
                      <w:color w:val="000000" w:themeColor="text1"/>
                      <w:szCs w:val="21"/>
                    </w:rPr>
                    <w:t>9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校准</w:t>
                  </w:r>
                </w:p>
              </w:tc>
              <w:tc>
                <w:tcPr>
                  <w:tcW w:w="2674" w:type="dxa"/>
                </w:tcPr>
                <w:p w14:paraId="396ACE95" w14:textId="4360D0C1" w:rsidR="00F0636E" w:rsidRPr="00AF64DA" w:rsidRDefault="00F0636E" w:rsidP="00F0636E">
                  <w:pPr>
                    <w:rPr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F64DA">
                    <w:rPr>
                      <w:rFonts w:hint="eastAsia"/>
                      <w:szCs w:val="21"/>
                    </w:rPr>
                    <w:t>仓库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 w:rsidRPr="00AF64DA">
                    <w:rPr>
                      <w:rFonts w:hint="eastAsia"/>
                      <w:szCs w:val="21"/>
                    </w:rPr>
                    <w:sym w:font="Wingdings" w:char="00FE"/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F0636E" w:rsidRPr="00AF64DA" w14:paraId="10A53AA2" w14:textId="77777777" w:rsidTr="00F0636E">
              <w:tc>
                <w:tcPr>
                  <w:tcW w:w="2400" w:type="dxa"/>
                </w:tcPr>
                <w:p w14:paraId="134062F2" w14:textId="4161C4C2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红外测温仪</w:t>
                  </w:r>
                </w:p>
              </w:tc>
              <w:tc>
                <w:tcPr>
                  <w:tcW w:w="2268" w:type="dxa"/>
                </w:tcPr>
                <w:p w14:paraId="2820888D" w14:textId="511C3101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L</w:t>
                  </w:r>
                  <w:r>
                    <w:rPr>
                      <w:color w:val="000000" w:themeColor="text1"/>
                      <w:szCs w:val="21"/>
                    </w:rPr>
                    <w:t>T2203190131</w:t>
                  </w:r>
                </w:p>
              </w:tc>
              <w:tc>
                <w:tcPr>
                  <w:tcW w:w="1701" w:type="dxa"/>
                </w:tcPr>
                <w:p w14:paraId="03234A44" w14:textId="7FB1FEEC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202</w:t>
                  </w:r>
                  <w:r w:rsidRPr="00AF64DA">
                    <w:rPr>
                      <w:color w:val="000000" w:themeColor="text1"/>
                      <w:szCs w:val="21"/>
                    </w:rPr>
                    <w:t>2.</w:t>
                  </w:r>
                  <w:r>
                    <w:rPr>
                      <w:color w:val="000000" w:themeColor="text1"/>
                      <w:szCs w:val="21"/>
                    </w:rPr>
                    <w:t>3</w:t>
                  </w:r>
                  <w:r w:rsidRPr="00AF64DA">
                    <w:rPr>
                      <w:color w:val="000000" w:themeColor="text1"/>
                      <w:szCs w:val="21"/>
                    </w:rPr>
                    <w:t>.1</w:t>
                  </w:r>
                  <w:r>
                    <w:rPr>
                      <w:color w:val="000000" w:themeColor="text1"/>
                      <w:szCs w:val="21"/>
                    </w:rPr>
                    <w:t>9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校准</w:t>
                  </w:r>
                </w:p>
              </w:tc>
              <w:tc>
                <w:tcPr>
                  <w:tcW w:w="2674" w:type="dxa"/>
                </w:tcPr>
                <w:p w14:paraId="7BE4B94A" w14:textId="58C8497C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F64DA">
                    <w:rPr>
                      <w:rFonts w:hint="eastAsia"/>
                      <w:szCs w:val="21"/>
                    </w:rPr>
                    <w:t>仓库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 w:rsidRPr="00AF64DA">
                    <w:rPr>
                      <w:rFonts w:hint="eastAsia"/>
                      <w:szCs w:val="21"/>
                    </w:rPr>
                    <w:sym w:font="Wingdings" w:char="00FE"/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F0636E" w:rsidRPr="00AF64DA" w14:paraId="417C8A37" w14:textId="77777777" w:rsidTr="00F0636E">
              <w:tc>
                <w:tcPr>
                  <w:tcW w:w="2400" w:type="dxa"/>
                </w:tcPr>
                <w:p w14:paraId="678B7E69" w14:textId="61CF32A0" w:rsidR="00F0636E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糖度计</w:t>
                  </w:r>
                </w:p>
              </w:tc>
              <w:tc>
                <w:tcPr>
                  <w:tcW w:w="2268" w:type="dxa"/>
                </w:tcPr>
                <w:p w14:paraId="6D7D68DE" w14:textId="135EF0B2" w:rsidR="00F0636E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L</w:t>
                  </w:r>
                  <w:r>
                    <w:rPr>
                      <w:color w:val="000000" w:themeColor="text1"/>
                      <w:szCs w:val="21"/>
                    </w:rPr>
                    <w:t>T2203190132</w:t>
                  </w:r>
                </w:p>
              </w:tc>
              <w:tc>
                <w:tcPr>
                  <w:tcW w:w="1701" w:type="dxa"/>
                </w:tcPr>
                <w:p w14:paraId="7F2D0DF9" w14:textId="5DAEC7B8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202</w:t>
                  </w:r>
                  <w:r w:rsidRPr="00AF64DA">
                    <w:rPr>
                      <w:color w:val="000000" w:themeColor="text1"/>
                      <w:szCs w:val="21"/>
                    </w:rPr>
                    <w:t>2.</w:t>
                  </w:r>
                  <w:r>
                    <w:rPr>
                      <w:color w:val="000000" w:themeColor="text1"/>
                      <w:szCs w:val="21"/>
                    </w:rPr>
                    <w:t>3</w:t>
                  </w:r>
                  <w:r w:rsidRPr="00AF64DA">
                    <w:rPr>
                      <w:color w:val="000000" w:themeColor="text1"/>
                      <w:szCs w:val="21"/>
                    </w:rPr>
                    <w:t>.1</w:t>
                  </w:r>
                  <w:r>
                    <w:rPr>
                      <w:color w:val="000000" w:themeColor="text1"/>
                      <w:szCs w:val="21"/>
                    </w:rPr>
                    <w:t>9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校准</w:t>
                  </w:r>
                </w:p>
              </w:tc>
              <w:tc>
                <w:tcPr>
                  <w:tcW w:w="2674" w:type="dxa"/>
                </w:tcPr>
                <w:p w14:paraId="7E7DF713" w14:textId="1530B4B0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F64DA">
                    <w:rPr>
                      <w:rFonts w:hint="eastAsia"/>
                      <w:szCs w:val="21"/>
                    </w:rPr>
                    <w:t>仓库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 w:rsidRPr="00AF64DA">
                    <w:rPr>
                      <w:rFonts w:hint="eastAsia"/>
                      <w:szCs w:val="21"/>
                    </w:rPr>
                    <w:sym w:font="Wingdings" w:char="00FE"/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F0636E" w:rsidRPr="00AF64DA" w14:paraId="6ADFD036" w14:textId="77777777" w:rsidTr="00F0636E">
              <w:tc>
                <w:tcPr>
                  <w:tcW w:w="2400" w:type="dxa"/>
                </w:tcPr>
                <w:p w14:paraId="4A3B9195" w14:textId="27439A1C" w:rsidR="00F0636E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恒温箱</w:t>
                  </w:r>
                </w:p>
              </w:tc>
              <w:tc>
                <w:tcPr>
                  <w:tcW w:w="2268" w:type="dxa"/>
                </w:tcPr>
                <w:p w14:paraId="6A4CDA24" w14:textId="141A364D" w:rsidR="00F0636E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L</w:t>
                  </w:r>
                  <w:r>
                    <w:rPr>
                      <w:color w:val="000000" w:themeColor="text1"/>
                      <w:szCs w:val="21"/>
                    </w:rPr>
                    <w:t>T2203190122</w:t>
                  </w:r>
                </w:p>
              </w:tc>
              <w:tc>
                <w:tcPr>
                  <w:tcW w:w="1701" w:type="dxa"/>
                </w:tcPr>
                <w:p w14:paraId="21598F31" w14:textId="6DEEDE23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202</w:t>
                  </w:r>
                  <w:r w:rsidRPr="00AF64DA">
                    <w:rPr>
                      <w:color w:val="000000" w:themeColor="text1"/>
                      <w:szCs w:val="21"/>
                    </w:rPr>
                    <w:t>2.</w:t>
                  </w:r>
                  <w:r>
                    <w:rPr>
                      <w:color w:val="000000" w:themeColor="text1"/>
                      <w:szCs w:val="21"/>
                    </w:rPr>
                    <w:t>3</w:t>
                  </w:r>
                  <w:r w:rsidRPr="00AF64DA">
                    <w:rPr>
                      <w:color w:val="000000" w:themeColor="text1"/>
                      <w:szCs w:val="21"/>
                    </w:rPr>
                    <w:t>.1</w:t>
                  </w:r>
                  <w:r>
                    <w:rPr>
                      <w:color w:val="000000" w:themeColor="text1"/>
                      <w:szCs w:val="21"/>
                    </w:rPr>
                    <w:t>9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校准</w:t>
                  </w:r>
                </w:p>
              </w:tc>
              <w:tc>
                <w:tcPr>
                  <w:tcW w:w="2674" w:type="dxa"/>
                </w:tcPr>
                <w:p w14:paraId="03D704CD" w14:textId="7FCCE391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F64DA">
                    <w:rPr>
                      <w:rFonts w:hint="eastAsia"/>
                      <w:szCs w:val="21"/>
                    </w:rPr>
                    <w:t>仓库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 w:rsidRPr="00AF64DA">
                    <w:rPr>
                      <w:rFonts w:hint="eastAsia"/>
                      <w:szCs w:val="21"/>
                    </w:rPr>
                    <w:sym w:font="Wingdings" w:char="00FE"/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F0636E" w:rsidRPr="00AF64DA" w14:paraId="7864FA1B" w14:textId="77777777" w:rsidTr="00F0636E">
              <w:tc>
                <w:tcPr>
                  <w:tcW w:w="2400" w:type="dxa"/>
                </w:tcPr>
                <w:p w14:paraId="3A5211C2" w14:textId="3C44A2F3" w:rsidR="00F0636E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霉菌培养箱</w:t>
                  </w:r>
                </w:p>
              </w:tc>
              <w:tc>
                <w:tcPr>
                  <w:tcW w:w="2268" w:type="dxa"/>
                </w:tcPr>
                <w:p w14:paraId="79802227" w14:textId="607FA1B4" w:rsidR="00F0636E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L</w:t>
                  </w:r>
                  <w:r>
                    <w:rPr>
                      <w:color w:val="000000" w:themeColor="text1"/>
                      <w:szCs w:val="21"/>
                    </w:rPr>
                    <w:t>T2203190123</w:t>
                  </w:r>
                </w:p>
              </w:tc>
              <w:tc>
                <w:tcPr>
                  <w:tcW w:w="1701" w:type="dxa"/>
                </w:tcPr>
                <w:p w14:paraId="43AB3AD6" w14:textId="10BBB808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202</w:t>
                  </w:r>
                  <w:r w:rsidRPr="00AF64DA">
                    <w:rPr>
                      <w:color w:val="000000" w:themeColor="text1"/>
                      <w:szCs w:val="21"/>
                    </w:rPr>
                    <w:t>2.</w:t>
                  </w:r>
                  <w:r>
                    <w:rPr>
                      <w:color w:val="000000" w:themeColor="text1"/>
                      <w:szCs w:val="21"/>
                    </w:rPr>
                    <w:t>3</w:t>
                  </w:r>
                  <w:r w:rsidRPr="00AF64DA">
                    <w:rPr>
                      <w:color w:val="000000" w:themeColor="text1"/>
                      <w:szCs w:val="21"/>
                    </w:rPr>
                    <w:t>.1</w:t>
                  </w:r>
                  <w:r>
                    <w:rPr>
                      <w:color w:val="000000" w:themeColor="text1"/>
                      <w:szCs w:val="21"/>
                    </w:rPr>
                    <w:t>9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校准</w:t>
                  </w:r>
                </w:p>
              </w:tc>
              <w:tc>
                <w:tcPr>
                  <w:tcW w:w="2674" w:type="dxa"/>
                </w:tcPr>
                <w:p w14:paraId="1AFD0993" w14:textId="0C8FC341" w:rsidR="00F0636E" w:rsidRPr="00AF64DA" w:rsidRDefault="00F0636E" w:rsidP="00F0636E">
                  <w:pPr>
                    <w:rPr>
                      <w:color w:val="000000" w:themeColor="text1"/>
                      <w:szCs w:val="21"/>
                    </w:rPr>
                  </w:pP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F64DA">
                    <w:rPr>
                      <w:rFonts w:hint="eastAsia"/>
                      <w:szCs w:val="21"/>
                    </w:rPr>
                    <w:t>仓库</w:t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 w:rsidRPr="00AF64DA">
                    <w:rPr>
                      <w:rFonts w:hint="eastAsia"/>
                      <w:szCs w:val="21"/>
                    </w:rPr>
                    <w:sym w:font="Wingdings" w:char="00FE"/>
                  </w:r>
                  <w:r w:rsidRPr="00AF64DA"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</w:tbl>
          <w:p w14:paraId="51DB0448" w14:textId="23FA5F99" w:rsidR="00ED504E" w:rsidRPr="00AF64DA" w:rsidRDefault="00ED504E">
            <w:pPr>
              <w:pStyle w:val="ac"/>
            </w:pPr>
          </w:p>
          <w:p w14:paraId="5A401658" w14:textId="77777777" w:rsidR="00ED504E" w:rsidRPr="00AF64DA" w:rsidRDefault="006206FC">
            <w:r w:rsidRPr="00AF64DA">
              <w:rPr>
                <w:rFonts w:hint="eastAsia"/>
              </w:rPr>
              <w:t>抽查内部校准情况；抽查《内部校准计划》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</w:rPr>
              <w:t>《校准规程》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</w:rPr>
              <w:t>《校准记录》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D504E" w:rsidRPr="00AF64DA" w14:paraId="51DF6FE1" w14:textId="77777777">
              <w:tc>
                <w:tcPr>
                  <w:tcW w:w="2133" w:type="dxa"/>
                </w:tcPr>
                <w:p w14:paraId="67A62627" w14:textId="77777777" w:rsidR="00ED504E" w:rsidRPr="00AF64DA" w:rsidRDefault="006206FC">
                  <w:r w:rsidRPr="00AF64DA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6C128D7E" w14:textId="77777777" w:rsidR="00ED504E" w:rsidRPr="00AF64DA" w:rsidRDefault="006206FC">
                  <w:r w:rsidRPr="00AF64DA"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14:paraId="1ECB071F" w14:textId="77777777" w:rsidR="00ED504E" w:rsidRPr="00AF64DA" w:rsidRDefault="006206FC">
                  <w:r w:rsidRPr="00AF64DA"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14:paraId="6DDCFCE9" w14:textId="77777777" w:rsidR="00ED504E" w:rsidRPr="00AF64DA" w:rsidRDefault="006206FC">
                  <w:r w:rsidRPr="00AF64DA">
                    <w:rPr>
                      <w:rFonts w:hint="eastAsia"/>
                    </w:rPr>
                    <w:t>使用场所</w:t>
                  </w:r>
                </w:p>
              </w:tc>
            </w:tr>
            <w:tr w:rsidR="00ED504E" w:rsidRPr="00AF64DA" w14:paraId="65209835" w14:textId="77777777">
              <w:tc>
                <w:tcPr>
                  <w:tcW w:w="2133" w:type="dxa"/>
                </w:tcPr>
                <w:p w14:paraId="03D3E0AF" w14:textId="77777777" w:rsidR="00ED504E" w:rsidRPr="00AF64DA" w:rsidRDefault="006206FC">
                  <w:r w:rsidRPr="00AF64DA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 w14:paraId="725F5A29" w14:textId="77777777" w:rsidR="00ED504E" w:rsidRPr="00AF64DA" w:rsidRDefault="00ED504E"/>
              </w:tc>
              <w:tc>
                <w:tcPr>
                  <w:tcW w:w="2626" w:type="dxa"/>
                </w:tcPr>
                <w:p w14:paraId="4F12C6C3" w14:textId="77777777" w:rsidR="00ED504E" w:rsidRPr="00AF64DA" w:rsidRDefault="00ED504E"/>
              </w:tc>
              <w:tc>
                <w:tcPr>
                  <w:tcW w:w="2036" w:type="dxa"/>
                </w:tcPr>
                <w:p w14:paraId="1E600806" w14:textId="77777777" w:rsidR="00ED504E" w:rsidRPr="00AF64DA" w:rsidRDefault="006206FC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车间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</w:rPr>
                    <w:sym w:font="Wingdings" w:char="00FE"/>
                  </w:r>
                  <w:r w:rsidRPr="00AF64DA">
                    <w:rPr>
                      <w:rFonts w:hint="eastAsia"/>
                    </w:rPr>
                    <w:t>实验室</w:t>
                  </w:r>
                </w:p>
              </w:tc>
            </w:tr>
            <w:tr w:rsidR="00ED504E" w:rsidRPr="00AF64DA" w14:paraId="44180860" w14:textId="77777777">
              <w:tc>
                <w:tcPr>
                  <w:tcW w:w="2133" w:type="dxa"/>
                </w:tcPr>
                <w:p w14:paraId="2E7C14C7" w14:textId="77777777" w:rsidR="00ED504E" w:rsidRPr="00AF64DA" w:rsidRDefault="00ED504E"/>
              </w:tc>
              <w:tc>
                <w:tcPr>
                  <w:tcW w:w="2248" w:type="dxa"/>
                </w:tcPr>
                <w:p w14:paraId="6935E2DE" w14:textId="77777777" w:rsidR="00ED504E" w:rsidRPr="00AF64DA" w:rsidRDefault="00ED504E"/>
              </w:tc>
              <w:tc>
                <w:tcPr>
                  <w:tcW w:w="2626" w:type="dxa"/>
                </w:tcPr>
                <w:p w14:paraId="534D50EA" w14:textId="77777777" w:rsidR="00ED504E" w:rsidRPr="00AF64DA" w:rsidRDefault="00ED504E"/>
              </w:tc>
              <w:tc>
                <w:tcPr>
                  <w:tcW w:w="2036" w:type="dxa"/>
                </w:tcPr>
                <w:p w14:paraId="5825FAEC" w14:textId="77777777" w:rsidR="00ED504E" w:rsidRPr="00AF64DA" w:rsidRDefault="006206FC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车间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</w:rPr>
                    <w:sym w:font="Wingdings" w:char="00FE"/>
                  </w:r>
                  <w:r w:rsidRPr="00AF64DA">
                    <w:rPr>
                      <w:rFonts w:hint="eastAsia"/>
                    </w:rPr>
                    <w:t>实验室</w:t>
                  </w:r>
                </w:p>
              </w:tc>
            </w:tr>
          </w:tbl>
          <w:p w14:paraId="3DA0CECE" w14:textId="1E0C7001" w:rsidR="00ED504E" w:rsidRPr="00DF0379" w:rsidRDefault="00F0636E" w:rsidP="00F0636E">
            <w:pPr>
              <w:pStyle w:val="ac"/>
              <w:rPr>
                <w:color w:val="FF0000"/>
              </w:rPr>
            </w:pPr>
            <w:r w:rsidRPr="00DF0379">
              <w:rPr>
                <w:rFonts w:hint="eastAsia"/>
                <w:color w:val="FF0000"/>
                <w:highlight w:val="yellow"/>
              </w:rPr>
              <w:t>但未提供冷冻库、冷藏库的温度显示装置的校准证据</w:t>
            </w:r>
            <w:r w:rsidR="00A730D9" w:rsidRPr="00DF0379">
              <w:rPr>
                <w:rFonts w:hint="eastAsia"/>
                <w:color w:val="FF0000"/>
                <w:highlight w:val="yellow"/>
              </w:rPr>
              <w:t>，不符合见生产部</w:t>
            </w:r>
            <w:r w:rsidRPr="00DF0379">
              <w:rPr>
                <w:rFonts w:hint="eastAsia"/>
                <w:color w:val="FF0000"/>
                <w:highlight w:val="yellow"/>
              </w:rPr>
              <w:t>。</w:t>
            </w:r>
          </w:p>
          <w:p w14:paraId="7BDC34DF" w14:textId="77777777" w:rsidR="00F0636E" w:rsidRPr="00AF64DA" w:rsidRDefault="00F0636E">
            <w:pPr>
              <w:pStyle w:val="a0"/>
            </w:pPr>
          </w:p>
          <w:p w14:paraId="5D2A9797" w14:textId="77777777" w:rsidR="00ED504E" w:rsidRPr="00AF64DA" w:rsidRDefault="006206FC">
            <w:r w:rsidRPr="00AF64DA">
              <w:rPr>
                <w:rFonts w:hint="eastAsia"/>
              </w:rPr>
              <w:t>计量器具的失效控制：</w:t>
            </w:r>
            <w:r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>未发生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已发生，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D504E" w:rsidRPr="00AF64DA" w14:paraId="6CAB10E6" w14:textId="77777777">
              <w:tc>
                <w:tcPr>
                  <w:tcW w:w="2133" w:type="dxa"/>
                </w:tcPr>
                <w:p w14:paraId="46066521" w14:textId="77777777" w:rsidR="00ED504E" w:rsidRPr="00AF64DA" w:rsidRDefault="006206FC">
                  <w:r w:rsidRPr="00AF64DA"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14:paraId="7E6284B1" w14:textId="77777777" w:rsidR="00ED504E" w:rsidRPr="00AF64DA" w:rsidRDefault="006206FC">
                  <w:r w:rsidRPr="00AF64DA"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14:paraId="2489751C" w14:textId="77777777" w:rsidR="00ED504E" w:rsidRPr="00AF64DA" w:rsidRDefault="006206FC">
                  <w:r w:rsidRPr="00AF64DA"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14:paraId="485E81EC" w14:textId="77777777" w:rsidR="00ED504E" w:rsidRPr="00AF64DA" w:rsidRDefault="006206FC">
                  <w:r w:rsidRPr="00AF64DA"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ED504E" w:rsidRPr="00AF64DA" w14:paraId="7FC3E0C5" w14:textId="77777777">
              <w:tc>
                <w:tcPr>
                  <w:tcW w:w="2133" w:type="dxa"/>
                </w:tcPr>
                <w:p w14:paraId="79B44368" w14:textId="77777777" w:rsidR="00ED504E" w:rsidRPr="00AF64DA" w:rsidRDefault="006206FC">
                  <w:r w:rsidRPr="00AF64DA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 w14:paraId="138AF6BA" w14:textId="77777777" w:rsidR="00ED504E" w:rsidRPr="00AF64DA" w:rsidRDefault="00ED504E"/>
              </w:tc>
              <w:tc>
                <w:tcPr>
                  <w:tcW w:w="2626" w:type="dxa"/>
                </w:tcPr>
                <w:p w14:paraId="5528007B" w14:textId="77777777" w:rsidR="00ED504E" w:rsidRPr="00AF64DA" w:rsidRDefault="006206FC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报废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维修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7AA75063" w14:textId="77777777" w:rsidR="00ED504E" w:rsidRPr="00AF64DA" w:rsidRDefault="00ED504E"/>
              </w:tc>
            </w:tr>
            <w:tr w:rsidR="00ED504E" w:rsidRPr="00AF64DA" w14:paraId="0C23F520" w14:textId="77777777">
              <w:tc>
                <w:tcPr>
                  <w:tcW w:w="2133" w:type="dxa"/>
                </w:tcPr>
                <w:p w14:paraId="1892DAAF" w14:textId="77777777" w:rsidR="00ED504E" w:rsidRPr="00AF64DA" w:rsidRDefault="00ED504E"/>
              </w:tc>
              <w:tc>
                <w:tcPr>
                  <w:tcW w:w="2248" w:type="dxa"/>
                </w:tcPr>
                <w:p w14:paraId="54DC1B74" w14:textId="77777777" w:rsidR="00ED504E" w:rsidRPr="00AF64DA" w:rsidRDefault="00ED504E"/>
              </w:tc>
              <w:tc>
                <w:tcPr>
                  <w:tcW w:w="2626" w:type="dxa"/>
                </w:tcPr>
                <w:p w14:paraId="1B160D9B" w14:textId="77777777" w:rsidR="00ED504E" w:rsidRPr="00AF64DA" w:rsidRDefault="006206FC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报废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维修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3814AC54" w14:textId="77777777" w:rsidR="00ED504E" w:rsidRPr="00AF64DA" w:rsidRDefault="00ED504E"/>
              </w:tc>
            </w:tr>
            <w:tr w:rsidR="00ED504E" w:rsidRPr="00AF64DA" w14:paraId="53C72D4E" w14:textId="77777777">
              <w:tc>
                <w:tcPr>
                  <w:tcW w:w="2133" w:type="dxa"/>
                </w:tcPr>
                <w:p w14:paraId="5A7F8199" w14:textId="77777777" w:rsidR="00ED504E" w:rsidRPr="00AF64DA" w:rsidRDefault="00ED504E"/>
              </w:tc>
              <w:tc>
                <w:tcPr>
                  <w:tcW w:w="2248" w:type="dxa"/>
                </w:tcPr>
                <w:p w14:paraId="689BB487" w14:textId="77777777" w:rsidR="00ED504E" w:rsidRPr="00AF64DA" w:rsidRDefault="00ED504E"/>
              </w:tc>
              <w:tc>
                <w:tcPr>
                  <w:tcW w:w="2626" w:type="dxa"/>
                </w:tcPr>
                <w:p w14:paraId="3869991A" w14:textId="77777777" w:rsidR="00ED504E" w:rsidRPr="00AF64DA" w:rsidRDefault="006206FC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报废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维修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4623502A" w14:textId="77777777" w:rsidR="00ED504E" w:rsidRPr="00AF64DA" w:rsidRDefault="00ED504E"/>
              </w:tc>
            </w:tr>
          </w:tbl>
          <w:p w14:paraId="1B21DF35" w14:textId="77777777" w:rsidR="00ED504E" w:rsidRPr="00AF64DA" w:rsidRDefault="00ED504E">
            <w:pPr>
              <w:pStyle w:val="ac"/>
            </w:pPr>
          </w:p>
          <w:p w14:paraId="7D7CADDF" w14:textId="77777777" w:rsidR="00ED504E" w:rsidRPr="00AF64DA" w:rsidRDefault="006206FC">
            <w:pPr>
              <w:rPr>
                <w:color w:val="000000" w:themeColor="text1"/>
              </w:rPr>
            </w:pPr>
            <w:r w:rsidRPr="00AF64DA">
              <w:rPr>
                <w:rFonts w:hint="eastAsia"/>
                <w:color w:val="000000" w:themeColor="text1"/>
              </w:rPr>
              <w:t>标准溶液控制：（不涉及）</w:t>
            </w:r>
          </w:p>
          <w:tbl>
            <w:tblPr>
              <w:tblStyle w:val="ab"/>
              <w:tblW w:w="9617" w:type="dxa"/>
              <w:tblLayout w:type="fixed"/>
              <w:tblLook w:val="04A0" w:firstRow="1" w:lastRow="0" w:firstColumn="1" w:lastColumn="0" w:noHBand="0" w:noVBand="1"/>
            </w:tblPr>
            <w:tblGrid>
              <w:gridCol w:w="1331"/>
              <w:gridCol w:w="937"/>
              <w:gridCol w:w="1796"/>
              <w:gridCol w:w="2239"/>
              <w:gridCol w:w="1669"/>
              <w:gridCol w:w="1645"/>
            </w:tblGrid>
            <w:tr w:rsidR="00ED504E" w:rsidRPr="00AF64DA" w14:paraId="36E304E0" w14:textId="77777777">
              <w:trPr>
                <w:trHeight w:val="280"/>
              </w:trPr>
              <w:tc>
                <w:tcPr>
                  <w:tcW w:w="1331" w:type="dxa"/>
                </w:tcPr>
                <w:p w14:paraId="33273800" w14:textId="77777777" w:rsidR="00ED504E" w:rsidRPr="00AF64DA" w:rsidRDefault="006206FC">
                  <w:pPr>
                    <w:rPr>
                      <w:color w:val="000000" w:themeColor="text1"/>
                    </w:rPr>
                  </w:pPr>
                  <w:r w:rsidRPr="00AF64DA">
                    <w:rPr>
                      <w:rFonts w:hint="eastAsia"/>
                      <w:color w:val="000000" w:themeColor="text1"/>
                    </w:rPr>
                    <w:t>溶液名称</w:t>
                  </w:r>
                </w:p>
              </w:tc>
              <w:tc>
                <w:tcPr>
                  <w:tcW w:w="937" w:type="dxa"/>
                </w:tcPr>
                <w:p w14:paraId="029C38BD" w14:textId="77777777" w:rsidR="00ED504E" w:rsidRPr="00AF64DA" w:rsidRDefault="006206FC">
                  <w:pPr>
                    <w:rPr>
                      <w:color w:val="000000" w:themeColor="text1"/>
                    </w:rPr>
                  </w:pPr>
                  <w:r w:rsidRPr="00AF64DA">
                    <w:rPr>
                      <w:rFonts w:hint="eastAsia"/>
                      <w:color w:val="000000" w:themeColor="text1"/>
                    </w:rPr>
                    <w:t>浓度</w:t>
                  </w:r>
                </w:p>
              </w:tc>
              <w:tc>
                <w:tcPr>
                  <w:tcW w:w="1796" w:type="dxa"/>
                </w:tcPr>
                <w:p w14:paraId="3E394AE1" w14:textId="77777777" w:rsidR="00ED504E" w:rsidRPr="00AF64DA" w:rsidRDefault="006206FC">
                  <w:pPr>
                    <w:rPr>
                      <w:color w:val="000000" w:themeColor="text1"/>
                    </w:rPr>
                  </w:pPr>
                  <w:r w:rsidRPr="00AF64DA">
                    <w:rPr>
                      <w:rFonts w:hint="eastAsia"/>
                      <w:color w:val="000000" w:themeColor="text1"/>
                    </w:rPr>
                    <w:t>基准物质种类</w:t>
                  </w:r>
                </w:p>
              </w:tc>
              <w:tc>
                <w:tcPr>
                  <w:tcW w:w="2239" w:type="dxa"/>
                </w:tcPr>
                <w:p w14:paraId="36FA77A0" w14:textId="77777777" w:rsidR="00ED504E" w:rsidRPr="00AF64DA" w:rsidRDefault="006206FC">
                  <w:pPr>
                    <w:rPr>
                      <w:color w:val="000000" w:themeColor="text1"/>
                    </w:rPr>
                  </w:pPr>
                  <w:r w:rsidRPr="00AF64DA">
                    <w:rPr>
                      <w:rFonts w:hint="eastAsia"/>
                      <w:color w:val="000000" w:themeColor="text1"/>
                    </w:rPr>
                    <w:t>标定方法</w:t>
                  </w:r>
                </w:p>
              </w:tc>
              <w:tc>
                <w:tcPr>
                  <w:tcW w:w="1669" w:type="dxa"/>
                </w:tcPr>
                <w:p w14:paraId="41CC1675" w14:textId="77777777" w:rsidR="00ED504E" w:rsidRPr="00AF64DA" w:rsidRDefault="006206FC">
                  <w:pPr>
                    <w:rPr>
                      <w:color w:val="000000" w:themeColor="text1"/>
                    </w:rPr>
                  </w:pPr>
                  <w:r w:rsidRPr="00AF64DA">
                    <w:rPr>
                      <w:rFonts w:hint="eastAsia"/>
                      <w:color w:val="000000" w:themeColor="text1"/>
                    </w:rPr>
                    <w:t>标准偏差合格</w:t>
                  </w:r>
                </w:p>
              </w:tc>
              <w:tc>
                <w:tcPr>
                  <w:tcW w:w="1645" w:type="dxa"/>
                </w:tcPr>
                <w:p w14:paraId="4D865E78" w14:textId="77777777" w:rsidR="00ED504E" w:rsidRPr="00AF64DA" w:rsidRDefault="006206FC">
                  <w:pPr>
                    <w:rPr>
                      <w:color w:val="000000" w:themeColor="text1"/>
                    </w:rPr>
                  </w:pPr>
                  <w:r w:rsidRPr="00AF64DA">
                    <w:rPr>
                      <w:rFonts w:hint="eastAsia"/>
                      <w:color w:val="000000" w:themeColor="text1"/>
                    </w:rPr>
                    <w:t>在有效期内</w:t>
                  </w:r>
                </w:p>
              </w:tc>
            </w:tr>
            <w:tr w:rsidR="00ED504E" w:rsidRPr="00AF64DA" w14:paraId="565D2AD2" w14:textId="77777777">
              <w:trPr>
                <w:trHeight w:val="280"/>
              </w:trPr>
              <w:tc>
                <w:tcPr>
                  <w:tcW w:w="1331" w:type="dxa"/>
                </w:tcPr>
                <w:p w14:paraId="3E3ED2B4" w14:textId="77777777" w:rsidR="00ED504E" w:rsidRPr="00AF64DA" w:rsidRDefault="006206FC">
                  <w:pPr>
                    <w:rPr>
                      <w:color w:val="000000" w:themeColor="text1"/>
                    </w:rPr>
                  </w:pPr>
                  <w:r w:rsidRPr="00AF64DA">
                    <w:rPr>
                      <w:rFonts w:hint="eastAsia"/>
                      <w:color w:val="000000" w:themeColor="text1"/>
                    </w:rPr>
                    <w:t>——</w:t>
                  </w:r>
                </w:p>
              </w:tc>
              <w:tc>
                <w:tcPr>
                  <w:tcW w:w="937" w:type="dxa"/>
                </w:tcPr>
                <w:p w14:paraId="0B260841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96" w:type="dxa"/>
                </w:tcPr>
                <w:p w14:paraId="4D175651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39" w:type="dxa"/>
                </w:tcPr>
                <w:p w14:paraId="13573DD1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69" w:type="dxa"/>
                </w:tcPr>
                <w:p w14:paraId="14EB2CFB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45" w:type="dxa"/>
                </w:tcPr>
                <w:p w14:paraId="1D29598D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</w:tr>
            <w:tr w:rsidR="00ED504E" w:rsidRPr="00AF64DA" w14:paraId="1D2A4824" w14:textId="77777777">
              <w:trPr>
                <w:trHeight w:val="280"/>
              </w:trPr>
              <w:tc>
                <w:tcPr>
                  <w:tcW w:w="1331" w:type="dxa"/>
                </w:tcPr>
                <w:p w14:paraId="4F40A7C2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37" w:type="dxa"/>
                </w:tcPr>
                <w:p w14:paraId="7E70A5C6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96" w:type="dxa"/>
                </w:tcPr>
                <w:p w14:paraId="42949723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39" w:type="dxa"/>
                </w:tcPr>
                <w:p w14:paraId="5976FD71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69" w:type="dxa"/>
                </w:tcPr>
                <w:p w14:paraId="44E5CF30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45" w:type="dxa"/>
                </w:tcPr>
                <w:p w14:paraId="3F4A36EF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</w:tr>
            <w:tr w:rsidR="00ED504E" w:rsidRPr="00AF64DA" w14:paraId="5CF4DDD4" w14:textId="77777777">
              <w:trPr>
                <w:trHeight w:val="289"/>
              </w:trPr>
              <w:tc>
                <w:tcPr>
                  <w:tcW w:w="1331" w:type="dxa"/>
                </w:tcPr>
                <w:p w14:paraId="7A1E5455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37" w:type="dxa"/>
                </w:tcPr>
                <w:p w14:paraId="7896371D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96" w:type="dxa"/>
                </w:tcPr>
                <w:p w14:paraId="35CD45A7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39" w:type="dxa"/>
                </w:tcPr>
                <w:p w14:paraId="1EF5E3B9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69" w:type="dxa"/>
                </w:tcPr>
                <w:p w14:paraId="5A2DF1B1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45" w:type="dxa"/>
                </w:tcPr>
                <w:p w14:paraId="2F9E0A10" w14:textId="77777777" w:rsidR="00ED504E" w:rsidRPr="00AF64DA" w:rsidRDefault="00ED504E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38EEFBF0" w14:textId="77777777" w:rsidR="00ED504E" w:rsidRPr="00AF64DA" w:rsidRDefault="00ED504E"/>
        </w:tc>
        <w:tc>
          <w:tcPr>
            <w:tcW w:w="1314" w:type="dxa"/>
            <w:vMerge/>
          </w:tcPr>
          <w:p w14:paraId="4343EB92" w14:textId="77777777" w:rsidR="00ED504E" w:rsidRPr="00AF64DA" w:rsidRDefault="00ED504E"/>
        </w:tc>
      </w:tr>
      <w:tr w:rsidR="00ED504E" w:rsidRPr="00AF64DA" w14:paraId="7FA51A50" w14:textId="77777777">
        <w:trPr>
          <w:gridBefore w:val="1"/>
          <w:wBefore w:w="14" w:type="dxa"/>
          <w:trHeight w:val="486"/>
        </w:trPr>
        <w:tc>
          <w:tcPr>
            <w:tcW w:w="1404" w:type="dxa"/>
            <w:vMerge w:val="restart"/>
            <w:shd w:val="clear" w:color="auto" w:fill="auto"/>
          </w:tcPr>
          <w:p w14:paraId="695FD137" w14:textId="77777777" w:rsidR="00ED504E" w:rsidRPr="00AF64DA" w:rsidRDefault="006206FC">
            <w:pPr>
              <w:jc w:val="left"/>
            </w:pPr>
            <w:r w:rsidRPr="00AF64DA">
              <w:rPr>
                <w:rFonts w:hint="eastAsia"/>
              </w:rPr>
              <w:lastRenderedPageBreak/>
              <w:t>危害控制计划</w:t>
            </w:r>
            <w:r w:rsidRPr="00AF64DA">
              <w:rPr>
                <w:rFonts w:hint="eastAsia"/>
              </w:rPr>
              <w:t xml:space="preserve"> (HACCP/OPRP </w:t>
            </w:r>
            <w:r w:rsidRPr="00AF64DA">
              <w:rPr>
                <w:rFonts w:hint="eastAsia"/>
              </w:rPr>
              <w:t>计划</w:t>
            </w:r>
            <w:r w:rsidRPr="00AF64DA">
              <w:rPr>
                <w:rFonts w:hint="eastAsia"/>
              </w:rPr>
              <w:t>)</w:t>
            </w:r>
            <w:r w:rsidRPr="00AF64DA">
              <w:rPr>
                <w:rFonts w:hint="eastAsia"/>
              </w:rPr>
              <w:br/>
            </w:r>
          </w:p>
        </w:tc>
        <w:tc>
          <w:tcPr>
            <w:tcW w:w="1034" w:type="dxa"/>
            <w:vMerge w:val="restart"/>
            <w:shd w:val="clear" w:color="auto" w:fill="auto"/>
          </w:tcPr>
          <w:p w14:paraId="1BEA2C62" w14:textId="37113823" w:rsidR="00ED504E" w:rsidRPr="00AF64DA" w:rsidRDefault="006206FC">
            <w:r w:rsidRPr="00AF64DA">
              <w:rPr>
                <w:rFonts w:hint="eastAsia"/>
              </w:rPr>
              <w:t>F8.5.4</w:t>
            </w:r>
            <w:r w:rsidR="001440AC">
              <w:rPr>
                <w:rFonts w:hint="eastAsia"/>
              </w:rPr>
              <w:t>.</w:t>
            </w:r>
            <w:r w:rsidR="001440AC">
              <w:t>5</w:t>
            </w:r>
          </w:p>
        </w:tc>
        <w:tc>
          <w:tcPr>
            <w:tcW w:w="698" w:type="dxa"/>
            <w:shd w:val="clear" w:color="auto" w:fill="auto"/>
          </w:tcPr>
          <w:p w14:paraId="01B579AE" w14:textId="77777777" w:rsidR="00ED504E" w:rsidRPr="00AF64DA" w:rsidRDefault="006206FC">
            <w:r w:rsidRPr="00AF64DA">
              <w:rPr>
                <w:rFonts w:hint="eastAsia"/>
              </w:rPr>
              <w:t>文件名称</w:t>
            </w:r>
          </w:p>
        </w:tc>
        <w:tc>
          <w:tcPr>
            <w:tcW w:w="9979" w:type="dxa"/>
            <w:gridSpan w:val="2"/>
            <w:shd w:val="clear" w:color="auto" w:fill="auto"/>
          </w:tcPr>
          <w:p w14:paraId="2A09C607" w14:textId="77777777" w:rsidR="00ED504E" w:rsidRPr="00AF64DA" w:rsidRDefault="006206FC"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</w:instrText>
            </w:r>
            <w:r w:rsidRPr="00AF64DA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Pr="00AF64DA">
              <w:rPr>
                <w:rFonts w:ascii="宋体" w:hAnsi="宋体" w:hint="eastAsia"/>
              </w:rPr>
              <w:instrText>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hint="eastAsia"/>
              </w:rPr>
              <w:t>《</w:t>
            </w:r>
            <w:r w:rsidRPr="00AF64DA">
              <w:rPr>
                <w:rFonts w:hint="eastAsia"/>
              </w:rPr>
              <w:t>HACCP</w:t>
            </w:r>
            <w:r w:rsidRPr="00AF64DA">
              <w:rPr>
                <w:rFonts w:hint="eastAsia"/>
              </w:rPr>
              <w:t>计划》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14:paraId="53FECEC4" w14:textId="77777777" w:rsidR="00ED504E" w:rsidRPr="00AF64DA" w:rsidRDefault="006206FC">
            <w:pPr>
              <w:rPr>
                <w:rFonts w:ascii="宋体" w:hAnsi="宋体"/>
              </w:rPr>
            </w:pP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</w:instrText>
            </w:r>
            <w:r w:rsidRPr="00AF64DA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Pr="00AF64DA">
              <w:rPr>
                <w:rFonts w:ascii="宋体" w:hAnsi="宋体" w:hint="eastAsia"/>
              </w:rPr>
              <w:instrText>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ascii="宋体" w:hAnsi="宋体" w:hint="eastAsia"/>
              </w:rPr>
              <w:t>符合</w:t>
            </w:r>
          </w:p>
          <w:p w14:paraId="714F05F9" w14:textId="77777777" w:rsidR="00ED504E" w:rsidRPr="00AF64DA" w:rsidRDefault="006206FC"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不符合</w:t>
            </w:r>
          </w:p>
        </w:tc>
      </w:tr>
      <w:tr w:rsidR="00ED504E" w:rsidRPr="00AF64DA" w14:paraId="2B7B7D18" w14:textId="77777777">
        <w:trPr>
          <w:gridBefore w:val="1"/>
          <w:wBefore w:w="14" w:type="dxa"/>
          <w:trHeight w:val="487"/>
        </w:trPr>
        <w:tc>
          <w:tcPr>
            <w:tcW w:w="1404" w:type="dxa"/>
            <w:vMerge/>
            <w:shd w:val="clear" w:color="auto" w:fill="auto"/>
          </w:tcPr>
          <w:p w14:paraId="7BEF6ED0" w14:textId="77777777" w:rsidR="00ED504E" w:rsidRPr="00AF64DA" w:rsidRDefault="00ED504E"/>
        </w:tc>
        <w:tc>
          <w:tcPr>
            <w:tcW w:w="1034" w:type="dxa"/>
            <w:vMerge/>
            <w:shd w:val="clear" w:color="auto" w:fill="auto"/>
          </w:tcPr>
          <w:p w14:paraId="2B7B163A" w14:textId="77777777" w:rsidR="00ED504E" w:rsidRPr="00AF64DA" w:rsidRDefault="00ED504E"/>
        </w:tc>
        <w:tc>
          <w:tcPr>
            <w:tcW w:w="698" w:type="dxa"/>
            <w:shd w:val="clear" w:color="auto" w:fill="auto"/>
          </w:tcPr>
          <w:p w14:paraId="2C1081DE" w14:textId="77777777" w:rsidR="00ED504E" w:rsidRPr="00AF64DA" w:rsidRDefault="006206FC">
            <w:r w:rsidRPr="00AF64DA">
              <w:rPr>
                <w:rFonts w:hint="eastAsia"/>
              </w:rPr>
              <w:t>运行证据</w:t>
            </w:r>
          </w:p>
        </w:tc>
        <w:tc>
          <w:tcPr>
            <w:tcW w:w="9979" w:type="dxa"/>
            <w:gridSpan w:val="2"/>
            <w:shd w:val="clear" w:color="auto" w:fill="auto"/>
          </w:tcPr>
          <w:p w14:paraId="1052F07A" w14:textId="14B994FB" w:rsidR="00ED504E" w:rsidRPr="00AF64DA" w:rsidRDefault="006206FC">
            <w:pPr>
              <w:spacing w:before="240" w:after="120"/>
            </w:pPr>
            <w:r w:rsidRPr="00AF64DA">
              <w:rPr>
                <w:rFonts w:ascii="宋体" w:hAnsi="宋体" w:cs="宋体" w:hint="eastAsia"/>
              </w:rPr>
              <w:t>HCCCP计划见“食品安全小组8.5.4条款审核记录”</w:t>
            </w:r>
            <w:r w:rsidR="009E681D" w:rsidRPr="00AF64DA">
              <w:rPr>
                <w:rFonts w:ascii="宋体" w:hAnsi="宋体" w:cs="宋体" w:hint="eastAsia"/>
              </w:rPr>
              <w:t>，其中涉及</w:t>
            </w:r>
            <w:r w:rsidR="008252B7">
              <w:rPr>
                <w:rFonts w:ascii="宋体" w:hAnsi="宋体" w:cs="宋体" w:hint="eastAsia"/>
              </w:rPr>
              <w:t>品管部</w:t>
            </w:r>
            <w:r w:rsidR="009E681D" w:rsidRPr="00AF64DA">
              <w:rPr>
                <w:rFonts w:ascii="宋体" w:hAnsi="宋体" w:cs="宋体" w:hint="eastAsia"/>
              </w:rPr>
              <w:t>的主要</w:t>
            </w:r>
            <w:r w:rsidR="009E681D" w:rsidRPr="00AF64DA">
              <w:rPr>
                <w:rFonts w:ascii="宋体" w:hAnsi="宋体" w:cs="宋体"/>
              </w:rPr>
              <w:t>OPRP</w:t>
            </w:r>
            <w:r w:rsidR="001440AC">
              <w:rPr>
                <w:rFonts w:ascii="宋体" w:hAnsi="宋体" w:cs="宋体" w:hint="eastAsia"/>
              </w:rPr>
              <w:t>原料</w:t>
            </w:r>
            <w:r w:rsidR="009E681D" w:rsidRPr="00AF64DA">
              <w:rPr>
                <w:rFonts w:ascii="宋体" w:hAnsi="宋体" w:cs="宋体" w:hint="eastAsia"/>
              </w:rPr>
              <w:t>验收</w:t>
            </w:r>
          </w:p>
        </w:tc>
        <w:tc>
          <w:tcPr>
            <w:tcW w:w="1314" w:type="dxa"/>
            <w:vMerge/>
            <w:shd w:val="clear" w:color="auto" w:fill="auto"/>
          </w:tcPr>
          <w:p w14:paraId="58E02F17" w14:textId="77777777" w:rsidR="00ED504E" w:rsidRPr="00AF64DA" w:rsidRDefault="00ED504E"/>
        </w:tc>
      </w:tr>
      <w:tr w:rsidR="00ED504E" w:rsidRPr="00AF64DA" w14:paraId="7CFE0303" w14:textId="77777777">
        <w:trPr>
          <w:gridBefore w:val="1"/>
          <w:wBefore w:w="14" w:type="dxa"/>
          <w:trHeight w:val="1219"/>
        </w:trPr>
        <w:tc>
          <w:tcPr>
            <w:tcW w:w="1404" w:type="dxa"/>
            <w:vMerge/>
            <w:shd w:val="clear" w:color="auto" w:fill="auto"/>
          </w:tcPr>
          <w:p w14:paraId="3B7ABF3C" w14:textId="77777777" w:rsidR="00ED504E" w:rsidRPr="00AF64DA" w:rsidRDefault="00ED504E"/>
        </w:tc>
        <w:tc>
          <w:tcPr>
            <w:tcW w:w="1034" w:type="dxa"/>
            <w:shd w:val="clear" w:color="auto" w:fill="auto"/>
          </w:tcPr>
          <w:p w14:paraId="6F073F81" w14:textId="77777777" w:rsidR="00ED504E" w:rsidRPr="00AF64DA" w:rsidRDefault="006206FC">
            <w:r w:rsidRPr="00AF64DA">
              <w:rPr>
                <w:rFonts w:hint="eastAsia"/>
              </w:rPr>
              <w:t>8.5.4.5</w:t>
            </w:r>
            <w:r w:rsidRPr="00AF64DA">
              <w:rPr>
                <w:rFonts w:hint="eastAsia"/>
              </w:rPr>
              <w:t>实施危害控制计划</w:t>
            </w:r>
          </w:p>
          <w:p w14:paraId="041C287C" w14:textId="77777777" w:rsidR="00ED504E" w:rsidRPr="00AF64DA" w:rsidRDefault="006206FC">
            <w:r w:rsidRPr="00AF64DA">
              <w:rPr>
                <w:rFonts w:hint="eastAsia"/>
              </w:rPr>
              <w:t>H4.3.4.3</w:t>
            </w:r>
          </w:p>
        </w:tc>
        <w:tc>
          <w:tcPr>
            <w:tcW w:w="698" w:type="dxa"/>
            <w:shd w:val="clear" w:color="auto" w:fill="auto"/>
          </w:tcPr>
          <w:p w14:paraId="4749D0D2" w14:textId="77777777" w:rsidR="00ED504E" w:rsidRPr="00AF64DA" w:rsidRDefault="006206FC">
            <w:r w:rsidRPr="00AF64DA">
              <w:rPr>
                <w:rFonts w:hint="eastAsia"/>
              </w:rPr>
              <w:t>现场查看</w:t>
            </w:r>
          </w:p>
        </w:tc>
        <w:tc>
          <w:tcPr>
            <w:tcW w:w="9979" w:type="dxa"/>
            <w:gridSpan w:val="2"/>
            <w:shd w:val="clear" w:color="auto" w:fill="auto"/>
          </w:tcPr>
          <w:p w14:paraId="75DCF5D5" w14:textId="584436C0" w:rsidR="00ED504E" w:rsidRPr="00AF64DA" w:rsidRDefault="006206FC">
            <w:r w:rsidRPr="00AF64DA">
              <w:rPr>
                <w:rFonts w:hint="eastAsia"/>
              </w:rPr>
              <w:t>OPRP</w:t>
            </w:r>
            <w:r w:rsidRPr="00AF64DA">
              <w:rPr>
                <w:rFonts w:hint="eastAsia"/>
              </w:rPr>
              <w:t>的实施情况</w:t>
            </w:r>
            <w:r w:rsidR="009E681D" w:rsidRPr="00AF64DA">
              <w:rPr>
                <w:rFonts w:hint="eastAsia"/>
              </w:rPr>
              <w:t>结合生技科追溯，</w:t>
            </w:r>
            <w:r w:rsidR="00E511D7">
              <w:rPr>
                <w:rFonts w:hint="eastAsia"/>
              </w:rPr>
              <w:t>查</w:t>
            </w:r>
            <w:r w:rsidRPr="00AF64DA">
              <w:rPr>
                <w:rFonts w:hint="eastAsia"/>
              </w:rPr>
              <w:t>：</w:t>
            </w:r>
            <w:r w:rsidR="009E681D" w:rsidRPr="00AF64DA">
              <w:t xml:space="preserve"> </w:t>
            </w:r>
          </w:p>
          <w:tbl>
            <w:tblPr>
              <w:tblStyle w:val="ab"/>
              <w:tblW w:w="8970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1"/>
              <w:gridCol w:w="1417"/>
              <w:gridCol w:w="3260"/>
              <w:gridCol w:w="1863"/>
              <w:gridCol w:w="729"/>
            </w:tblGrid>
            <w:tr w:rsidR="00ED504E" w:rsidRPr="00DF0379" w14:paraId="6DD7D2CB" w14:textId="77777777" w:rsidTr="004529E9">
              <w:tc>
                <w:tcPr>
                  <w:tcW w:w="850" w:type="dxa"/>
                </w:tcPr>
                <w:p w14:paraId="38CFDBA6" w14:textId="77777777" w:rsidR="00ED504E" w:rsidRPr="00DF0379" w:rsidRDefault="00ED504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14:paraId="192A3F1B" w14:textId="77777777" w:rsidR="00ED504E" w:rsidRPr="00DF0379" w:rsidRDefault="006206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地点</w:t>
                  </w:r>
                </w:p>
              </w:tc>
              <w:tc>
                <w:tcPr>
                  <w:tcW w:w="1417" w:type="dxa"/>
                </w:tcPr>
                <w:p w14:paraId="04C3B372" w14:textId="77777777" w:rsidR="00ED504E" w:rsidRPr="00DF0379" w:rsidRDefault="006206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行动准则</w:t>
                  </w:r>
                </w:p>
              </w:tc>
              <w:tc>
                <w:tcPr>
                  <w:tcW w:w="3260" w:type="dxa"/>
                </w:tcPr>
                <w:p w14:paraId="62C7DE93" w14:textId="77777777" w:rsidR="00ED504E" w:rsidRPr="00DF0379" w:rsidRDefault="006206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1863" w:type="dxa"/>
                </w:tcPr>
                <w:p w14:paraId="28B29627" w14:textId="77777777" w:rsidR="00ED504E" w:rsidRPr="00DF0379" w:rsidRDefault="006206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现场显示</w:t>
                  </w:r>
                </w:p>
              </w:tc>
              <w:tc>
                <w:tcPr>
                  <w:tcW w:w="729" w:type="dxa"/>
                </w:tcPr>
                <w:p w14:paraId="66372D75" w14:textId="77777777" w:rsidR="00ED504E" w:rsidRPr="00DF0379" w:rsidRDefault="006206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4529E9" w:rsidRPr="00DF0379" w14:paraId="42036376" w14:textId="77777777" w:rsidTr="004529E9">
              <w:trPr>
                <w:trHeight w:val="217"/>
              </w:trPr>
              <w:tc>
                <w:tcPr>
                  <w:tcW w:w="850" w:type="dxa"/>
                  <w:vMerge w:val="restart"/>
                  <w:vAlign w:val="center"/>
                </w:tcPr>
                <w:p w14:paraId="0BBEA82A" w14:textId="564BA674" w:rsidR="004529E9" w:rsidRPr="00DF0379" w:rsidRDefault="004529E9" w:rsidP="004529E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</w:t>
                  </w:r>
                  <w:r w:rsidR="00D478E6"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-鲜果</w:t>
                  </w: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OPRP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14:paraId="2C4614D2" w14:textId="3F0B4FFD" w:rsidR="004529E9" w:rsidRPr="00DF0379" w:rsidRDefault="004529E9" w:rsidP="004529E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检验室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179993A9" w14:textId="4CB96777" w:rsidR="004529E9" w:rsidRPr="00DF0379" w:rsidRDefault="00DF0379" w:rsidP="004529E9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cs="黑体" w:hint="eastAsia"/>
                      <w:szCs w:val="21"/>
                    </w:rPr>
                    <w:t>农残</w:t>
                  </w:r>
                  <w:r w:rsidRPr="00DF0379">
                    <w:rPr>
                      <w:rFonts w:asciiTheme="minorEastAsia" w:eastAsiaTheme="minorEastAsia" w:hAnsiTheme="minorEastAsia" w:cs="黑体"/>
                      <w:szCs w:val="21"/>
                    </w:rPr>
                    <w:t>合格、</w:t>
                  </w:r>
                  <w:r w:rsidR="001440AC" w:rsidRPr="00DF0379">
                    <w:rPr>
                      <w:rFonts w:asciiTheme="minorEastAsia" w:eastAsiaTheme="minorEastAsia" w:hAnsiTheme="minorEastAsia" w:cs="黑体" w:hint="eastAsia"/>
                      <w:szCs w:val="21"/>
                    </w:rPr>
                    <w:t>无霉变、无异味、无污染</w:t>
                  </w:r>
                </w:p>
              </w:tc>
              <w:tc>
                <w:tcPr>
                  <w:tcW w:w="3260" w:type="dxa"/>
                  <w:vAlign w:val="center"/>
                </w:tcPr>
                <w:p w14:paraId="79C265ED" w14:textId="2D69BDBB" w:rsidR="004529E9" w:rsidRPr="00DF0379" w:rsidRDefault="004529E9" w:rsidP="004529E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抽查</w:t>
                  </w:r>
                  <w:r w:rsidR="00025856" w:rsidRPr="00DF0379">
                    <w:rPr>
                      <w:rFonts w:asciiTheme="minorEastAsia" w:eastAsiaTheme="minorEastAsia" w:hAnsiTheme="minorEastAsia"/>
                      <w:szCs w:val="21"/>
                    </w:rPr>
                    <w:t>2022</w:t>
                  </w:r>
                  <w:r w:rsidR="00025856"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年6</w:t>
                  </w: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025856"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8</w:t>
                  </w: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="00025856"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新鲜凤梨</w:t>
                  </w: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进货检验记录</w:t>
                  </w:r>
                  <w:r w:rsidR="00025856"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，该该批凤梨</w:t>
                  </w: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进行了</w:t>
                  </w:r>
                  <w:r w:rsidR="00025856"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农药残留检测，结果为阴性</w:t>
                  </w: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863" w:type="dxa"/>
                  <w:vAlign w:val="center"/>
                </w:tcPr>
                <w:p w14:paraId="31CD2365" w14:textId="3FF56C59" w:rsidR="004529E9" w:rsidRPr="00DF0379" w:rsidRDefault="001440AC">
                  <w:pPr>
                    <w:pStyle w:val="a5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</w:t>
                  </w:r>
                  <w:r w:rsidR="004529E9" w:rsidRPr="00DF03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现场验收记录，</w:t>
                  </w:r>
                  <w:r w:rsidR="003B23EC" w:rsidRPr="00DF03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但检验记录中未反应霉变、异味情况</w:t>
                  </w:r>
                </w:p>
              </w:tc>
              <w:tc>
                <w:tcPr>
                  <w:tcW w:w="729" w:type="dxa"/>
                  <w:vAlign w:val="center"/>
                </w:tcPr>
                <w:p w14:paraId="25D39B8E" w14:textId="145B5A91" w:rsidR="004529E9" w:rsidRPr="00DF0379" w:rsidRDefault="00D861A2" w:rsidP="004529E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3B23EC" w:rsidRPr="00DF0379" w14:paraId="45D22DA6" w14:textId="77777777" w:rsidTr="007D0ABD">
              <w:tc>
                <w:tcPr>
                  <w:tcW w:w="850" w:type="dxa"/>
                  <w:vMerge/>
                </w:tcPr>
                <w:p w14:paraId="170B8DA5" w14:textId="77777777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3145BC5F" w14:textId="77777777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14:paraId="5B5862A6" w14:textId="77777777" w:rsidR="003B23EC" w:rsidRPr="00DF0379" w:rsidRDefault="003B23EC" w:rsidP="003B23EC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68CD67D9" w14:textId="42914C5B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抽查</w:t>
                  </w:r>
                  <w:r w:rsidRPr="00DF0379">
                    <w:rPr>
                      <w:rFonts w:asciiTheme="minorEastAsia" w:eastAsiaTheme="minorEastAsia" w:hAnsiTheme="minorEastAsia"/>
                      <w:szCs w:val="21"/>
                    </w:rPr>
                    <w:t>2022</w:t>
                  </w: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Pr="00DF0379">
                    <w:rPr>
                      <w:rFonts w:asciiTheme="minorEastAsia" w:eastAsiaTheme="minorEastAsia" w:hAnsiTheme="minorEastAsia"/>
                      <w:szCs w:val="21"/>
                    </w:rPr>
                    <w:t>9</w:t>
                  </w: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月1</w:t>
                  </w:r>
                  <w:r w:rsidRPr="00DF0379"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日新鲜凤梨进货检验记录，该该批凤梨进行了农药残留检测，结果为阴性。</w:t>
                  </w:r>
                </w:p>
              </w:tc>
              <w:tc>
                <w:tcPr>
                  <w:tcW w:w="1863" w:type="dxa"/>
                  <w:vAlign w:val="center"/>
                </w:tcPr>
                <w:p w14:paraId="2B15DF1A" w14:textId="062128EC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查看现场验收记录，但检验记录中未反应霉变、异味情况</w:t>
                  </w:r>
                </w:p>
              </w:tc>
              <w:tc>
                <w:tcPr>
                  <w:tcW w:w="729" w:type="dxa"/>
                  <w:vAlign w:val="center"/>
                </w:tcPr>
                <w:p w14:paraId="011CB82C" w14:textId="1AC94C1F" w:rsidR="003B23EC" w:rsidRPr="00DF0379" w:rsidRDefault="00D861A2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3B23EC" w:rsidRPr="00DF0379" w14:paraId="5F8859EB" w14:textId="77777777" w:rsidTr="00A80414">
              <w:tc>
                <w:tcPr>
                  <w:tcW w:w="850" w:type="dxa"/>
                  <w:vMerge w:val="restart"/>
                  <w:vAlign w:val="center"/>
                </w:tcPr>
                <w:p w14:paraId="221BF931" w14:textId="20EE0923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原料验收-水果罐头OPRP</w:t>
                  </w:r>
                  <w:r w:rsidRPr="00DF0379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14:paraId="2633975B" w14:textId="334E1C10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检验室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24424DA2" w14:textId="0E10115B" w:rsidR="003B23EC" w:rsidRPr="00DF0379" w:rsidRDefault="003B23EC" w:rsidP="003B23EC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符合商业无菌</w:t>
                  </w:r>
                </w:p>
              </w:tc>
              <w:tc>
                <w:tcPr>
                  <w:tcW w:w="3260" w:type="dxa"/>
                  <w:vAlign w:val="center"/>
                </w:tcPr>
                <w:p w14:paraId="1EA915F2" w14:textId="2653BFF9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抽查</w:t>
                  </w:r>
                  <w:r w:rsidR="005651FD"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="005651FD" w:rsidRPr="00DF0379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="005651FD"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年9月7日验收，生产批次为2</w:t>
                  </w:r>
                  <w:r w:rsidR="005651FD" w:rsidRPr="00DF0379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="005651FD"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年4</w:t>
                  </w: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5651FD"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="005651FD" w:rsidRPr="00DF0379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="005651FD"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柚子粒（水果罐头）</w:t>
                  </w: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进货检验记录：对该批</w:t>
                  </w:r>
                  <w:r w:rsidR="005651FD"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柚子粒</w:t>
                  </w: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的生产厂家、供方证件、感官等进行了验收，来自合格供方</w:t>
                  </w:r>
                  <w:r w:rsidR="005651FD"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，提供了检验报告，</w:t>
                  </w:r>
                  <w:r w:rsidR="00895DF0"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检验报告中有商业无菌的结果</w:t>
                  </w: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863" w:type="dxa"/>
                  <w:vAlign w:val="center"/>
                </w:tcPr>
                <w:p w14:paraId="57BBB370" w14:textId="2A7FA05C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查看现场验收记录，基本符合要求</w:t>
                  </w:r>
                </w:p>
              </w:tc>
              <w:tc>
                <w:tcPr>
                  <w:tcW w:w="729" w:type="dxa"/>
                  <w:vAlign w:val="center"/>
                </w:tcPr>
                <w:p w14:paraId="56DFB750" w14:textId="44A2875A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379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3B23EC" w:rsidRPr="00DF0379" w14:paraId="7F718250" w14:textId="77777777" w:rsidTr="00DA0326">
              <w:tc>
                <w:tcPr>
                  <w:tcW w:w="850" w:type="dxa"/>
                  <w:vMerge/>
                </w:tcPr>
                <w:p w14:paraId="0B263449" w14:textId="77777777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53B09B07" w14:textId="77777777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14:paraId="39383276" w14:textId="77777777" w:rsidR="003B23EC" w:rsidRPr="00DF0379" w:rsidRDefault="003B23EC" w:rsidP="003B23EC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BF4A751" w14:textId="60E0669D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14:paraId="33C3AF16" w14:textId="55E22CE0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14:paraId="75209E9A" w14:textId="75F86907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B23EC" w:rsidRPr="00DF0379" w14:paraId="13D9F426" w14:textId="77777777" w:rsidTr="00DA0326">
              <w:tc>
                <w:tcPr>
                  <w:tcW w:w="850" w:type="dxa"/>
                  <w:vMerge/>
                </w:tcPr>
                <w:p w14:paraId="1BDCD6E7" w14:textId="77777777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022D2DAB" w14:textId="77777777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14:paraId="1A3DB31E" w14:textId="77777777" w:rsidR="003B23EC" w:rsidRPr="00DF0379" w:rsidRDefault="003B23EC" w:rsidP="003B23EC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60" w:type="dxa"/>
                </w:tcPr>
                <w:p w14:paraId="4C0D5001" w14:textId="1724B60E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14:paraId="35C3197F" w14:textId="350EE2EF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14:paraId="18B5DC87" w14:textId="1BCD7BB0" w:rsidR="003B23EC" w:rsidRPr="00DF0379" w:rsidRDefault="003B23EC" w:rsidP="003B23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14AAEB07" w14:textId="77777777" w:rsidR="00BA0308" w:rsidRPr="00AF64DA" w:rsidRDefault="00BA0308">
            <w:pPr>
              <w:pStyle w:val="a0"/>
            </w:pPr>
          </w:p>
          <w:p w14:paraId="638084B1" w14:textId="5B22FA56" w:rsidR="00ED504E" w:rsidRPr="00AF64DA" w:rsidRDefault="006206FC">
            <w:r w:rsidRPr="00AF64DA">
              <w:rPr>
                <w:rFonts w:hint="eastAsia"/>
              </w:rPr>
              <w:t>HACCP</w:t>
            </w:r>
            <w:r w:rsidRPr="00AF64DA">
              <w:rPr>
                <w:rFonts w:hint="eastAsia"/>
              </w:rPr>
              <w:t>的实施情况：</w:t>
            </w:r>
            <w:r w:rsidR="00051B75" w:rsidRPr="00AF64DA">
              <w:rPr>
                <w:rFonts w:hint="eastAsia"/>
              </w:rPr>
              <w:t>（本部门未涉及）</w:t>
            </w:r>
          </w:p>
          <w:tbl>
            <w:tblPr>
              <w:tblStyle w:val="ab"/>
              <w:tblW w:w="9618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219"/>
              <w:gridCol w:w="2596"/>
              <w:gridCol w:w="1657"/>
              <w:gridCol w:w="1718"/>
              <w:gridCol w:w="1435"/>
            </w:tblGrid>
            <w:tr w:rsidR="00ED504E" w:rsidRPr="00AF64DA" w14:paraId="42597823" w14:textId="77777777">
              <w:trPr>
                <w:trHeight w:val="293"/>
              </w:trPr>
              <w:tc>
                <w:tcPr>
                  <w:tcW w:w="993" w:type="dxa"/>
                </w:tcPr>
                <w:p w14:paraId="546F6F7D" w14:textId="77777777" w:rsidR="00ED504E" w:rsidRPr="00AF64DA" w:rsidRDefault="00ED504E"/>
              </w:tc>
              <w:tc>
                <w:tcPr>
                  <w:tcW w:w="1219" w:type="dxa"/>
                </w:tcPr>
                <w:p w14:paraId="5214EB8C" w14:textId="77777777" w:rsidR="00ED504E" w:rsidRPr="00AF64DA" w:rsidRDefault="006206FC">
                  <w:r w:rsidRPr="00AF64DA"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596" w:type="dxa"/>
                </w:tcPr>
                <w:p w14:paraId="079D2B3C" w14:textId="77777777" w:rsidR="00ED504E" w:rsidRPr="00AF64DA" w:rsidRDefault="006206FC">
                  <w:r w:rsidRPr="00AF64DA">
                    <w:rPr>
                      <w:rFonts w:hint="eastAsia"/>
                    </w:rPr>
                    <w:t>关键限值</w:t>
                  </w:r>
                  <w:r w:rsidRPr="00AF64DA">
                    <w:rPr>
                      <w:rFonts w:hint="eastAsia"/>
                    </w:rPr>
                    <w:t>CL</w:t>
                  </w:r>
                </w:p>
              </w:tc>
              <w:tc>
                <w:tcPr>
                  <w:tcW w:w="1657" w:type="dxa"/>
                </w:tcPr>
                <w:p w14:paraId="33905A50" w14:textId="77777777" w:rsidR="00ED504E" w:rsidRPr="00AF64DA" w:rsidRDefault="006206FC">
                  <w:r w:rsidRPr="00AF64DA"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718" w:type="dxa"/>
                </w:tcPr>
                <w:p w14:paraId="43E58DC6" w14:textId="77777777" w:rsidR="00ED504E" w:rsidRPr="00AF64DA" w:rsidRDefault="006206FC">
                  <w:r w:rsidRPr="00AF64DA"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435" w:type="dxa"/>
                </w:tcPr>
                <w:p w14:paraId="587CAF2F" w14:textId="77777777" w:rsidR="00ED504E" w:rsidRPr="00AF64DA" w:rsidRDefault="006206FC">
                  <w:r w:rsidRPr="00AF64DA">
                    <w:rPr>
                      <w:rFonts w:hint="eastAsia"/>
                    </w:rPr>
                    <w:t>结论</w:t>
                  </w:r>
                </w:p>
              </w:tc>
            </w:tr>
            <w:tr w:rsidR="00ED504E" w:rsidRPr="00AF64DA" w14:paraId="3777405F" w14:textId="77777777">
              <w:trPr>
                <w:trHeight w:val="248"/>
              </w:trPr>
              <w:tc>
                <w:tcPr>
                  <w:tcW w:w="993" w:type="dxa"/>
                </w:tcPr>
                <w:p w14:paraId="7D62BD4A" w14:textId="77777777" w:rsidR="00ED504E" w:rsidRPr="00AF64DA" w:rsidRDefault="006206FC">
                  <w:r w:rsidRPr="00AF64DA">
                    <w:rPr>
                      <w:rFonts w:hint="eastAsia"/>
                    </w:rPr>
                    <w:t>CCP1</w:t>
                  </w:r>
                </w:p>
              </w:tc>
              <w:tc>
                <w:tcPr>
                  <w:tcW w:w="1219" w:type="dxa"/>
                </w:tcPr>
                <w:p w14:paraId="5004B346" w14:textId="77777777" w:rsidR="00ED504E" w:rsidRPr="00AF64DA" w:rsidRDefault="00ED504E"/>
              </w:tc>
              <w:tc>
                <w:tcPr>
                  <w:tcW w:w="2596" w:type="dxa"/>
                </w:tcPr>
                <w:p w14:paraId="5F5E53C7" w14:textId="77777777" w:rsidR="00ED504E" w:rsidRPr="00AF64DA" w:rsidRDefault="00ED504E"/>
              </w:tc>
              <w:tc>
                <w:tcPr>
                  <w:tcW w:w="1657" w:type="dxa"/>
                </w:tcPr>
                <w:p w14:paraId="40C0E0D8" w14:textId="77777777" w:rsidR="00ED504E" w:rsidRPr="00AF64DA" w:rsidRDefault="00ED504E"/>
              </w:tc>
              <w:tc>
                <w:tcPr>
                  <w:tcW w:w="1718" w:type="dxa"/>
                </w:tcPr>
                <w:p w14:paraId="427E995B" w14:textId="77777777" w:rsidR="00ED504E" w:rsidRPr="00AF64DA" w:rsidRDefault="00ED504E"/>
              </w:tc>
              <w:tc>
                <w:tcPr>
                  <w:tcW w:w="1435" w:type="dxa"/>
                </w:tcPr>
                <w:p w14:paraId="0DCE1E90" w14:textId="77777777" w:rsidR="00ED504E" w:rsidRPr="00AF64DA" w:rsidRDefault="00ED504E"/>
              </w:tc>
            </w:tr>
            <w:tr w:rsidR="00ED504E" w:rsidRPr="00AF64DA" w14:paraId="2AA8A147" w14:textId="77777777">
              <w:trPr>
                <w:trHeight w:val="293"/>
              </w:trPr>
              <w:tc>
                <w:tcPr>
                  <w:tcW w:w="993" w:type="dxa"/>
                </w:tcPr>
                <w:p w14:paraId="74ED4FFB" w14:textId="77777777" w:rsidR="00ED504E" w:rsidRPr="00AF64DA" w:rsidRDefault="006206FC">
                  <w:r w:rsidRPr="00AF64DA">
                    <w:rPr>
                      <w:rFonts w:hint="eastAsia"/>
                    </w:rPr>
                    <w:t>CCP2</w:t>
                  </w:r>
                </w:p>
              </w:tc>
              <w:tc>
                <w:tcPr>
                  <w:tcW w:w="1219" w:type="dxa"/>
                </w:tcPr>
                <w:p w14:paraId="4F22375C" w14:textId="77777777" w:rsidR="00ED504E" w:rsidRPr="00AF64DA" w:rsidRDefault="00ED504E"/>
              </w:tc>
              <w:tc>
                <w:tcPr>
                  <w:tcW w:w="2596" w:type="dxa"/>
                </w:tcPr>
                <w:p w14:paraId="6EB2A2E7" w14:textId="77777777" w:rsidR="00ED504E" w:rsidRPr="00AF64DA" w:rsidRDefault="00ED504E"/>
              </w:tc>
              <w:tc>
                <w:tcPr>
                  <w:tcW w:w="1657" w:type="dxa"/>
                </w:tcPr>
                <w:p w14:paraId="562079FE" w14:textId="77777777" w:rsidR="00ED504E" w:rsidRPr="00AF64DA" w:rsidRDefault="00ED504E"/>
              </w:tc>
              <w:tc>
                <w:tcPr>
                  <w:tcW w:w="1718" w:type="dxa"/>
                </w:tcPr>
                <w:p w14:paraId="36F4EBB4" w14:textId="77777777" w:rsidR="00ED504E" w:rsidRPr="00AF64DA" w:rsidRDefault="00ED504E"/>
              </w:tc>
              <w:tc>
                <w:tcPr>
                  <w:tcW w:w="1435" w:type="dxa"/>
                </w:tcPr>
                <w:p w14:paraId="6D03177A" w14:textId="77777777" w:rsidR="00ED504E" w:rsidRPr="00AF64DA" w:rsidRDefault="00ED504E"/>
              </w:tc>
            </w:tr>
            <w:tr w:rsidR="00ED504E" w:rsidRPr="00AF64DA" w14:paraId="4C7A6DDC" w14:textId="77777777">
              <w:trPr>
                <w:trHeight w:val="90"/>
              </w:trPr>
              <w:tc>
                <w:tcPr>
                  <w:tcW w:w="993" w:type="dxa"/>
                </w:tcPr>
                <w:p w14:paraId="223FE14F" w14:textId="77777777" w:rsidR="00ED504E" w:rsidRPr="00AF64DA" w:rsidRDefault="006206FC">
                  <w:r w:rsidRPr="00AF64DA">
                    <w:rPr>
                      <w:rFonts w:hint="eastAsia"/>
                    </w:rPr>
                    <w:t>CCP3</w:t>
                  </w:r>
                </w:p>
              </w:tc>
              <w:tc>
                <w:tcPr>
                  <w:tcW w:w="1219" w:type="dxa"/>
                </w:tcPr>
                <w:p w14:paraId="07B3563D" w14:textId="77777777" w:rsidR="00ED504E" w:rsidRPr="00AF64DA" w:rsidRDefault="00ED504E"/>
              </w:tc>
              <w:tc>
                <w:tcPr>
                  <w:tcW w:w="2596" w:type="dxa"/>
                </w:tcPr>
                <w:p w14:paraId="06002107" w14:textId="77777777" w:rsidR="00ED504E" w:rsidRPr="00AF64DA" w:rsidRDefault="00ED504E"/>
              </w:tc>
              <w:tc>
                <w:tcPr>
                  <w:tcW w:w="1657" w:type="dxa"/>
                </w:tcPr>
                <w:p w14:paraId="4DFFCC3B" w14:textId="77777777" w:rsidR="00ED504E" w:rsidRPr="00AF64DA" w:rsidRDefault="00ED504E"/>
              </w:tc>
              <w:tc>
                <w:tcPr>
                  <w:tcW w:w="1718" w:type="dxa"/>
                </w:tcPr>
                <w:p w14:paraId="694AC03C" w14:textId="77777777" w:rsidR="00ED504E" w:rsidRPr="00AF64DA" w:rsidRDefault="00ED504E"/>
              </w:tc>
              <w:tc>
                <w:tcPr>
                  <w:tcW w:w="1435" w:type="dxa"/>
                </w:tcPr>
                <w:p w14:paraId="73BD9E9A" w14:textId="77777777" w:rsidR="00ED504E" w:rsidRPr="00AF64DA" w:rsidRDefault="00ED504E"/>
              </w:tc>
            </w:tr>
            <w:tr w:rsidR="00ED504E" w:rsidRPr="00AF64DA" w14:paraId="79B7E56F" w14:textId="77777777">
              <w:trPr>
                <w:trHeight w:val="302"/>
              </w:trPr>
              <w:tc>
                <w:tcPr>
                  <w:tcW w:w="993" w:type="dxa"/>
                </w:tcPr>
                <w:p w14:paraId="0FD56AC4" w14:textId="77777777" w:rsidR="00ED504E" w:rsidRPr="00AF64DA" w:rsidRDefault="00ED504E"/>
              </w:tc>
              <w:tc>
                <w:tcPr>
                  <w:tcW w:w="1219" w:type="dxa"/>
                </w:tcPr>
                <w:p w14:paraId="096D8C84" w14:textId="77777777" w:rsidR="00ED504E" w:rsidRPr="00AF64DA" w:rsidRDefault="00ED504E"/>
              </w:tc>
              <w:tc>
                <w:tcPr>
                  <w:tcW w:w="2596" w:type="dxa"/>
                </w:tcPr>
                <w:p w14:paraId="4AB456FB" w14:textId="77777777" w:rsidR="00ED504E" w:rsidRPr="00AF64DA" w:rsidRDefault="00ED504E"/>
              </w:tc>
              <w:tc>
                <w:tcPr>
                  <w:tcW w:w="1657" w:type="dxa"/>
                </w:tcPr>
                <w:p w14:paraId="0379A96A" w14:textId="77777777" w:rsidR="00ED504E" w:rsidRPr="00AF64DA" w:rsidRDefault="00ED504E"/>
              </w:tc>
              <w:tc>
                <w:tcPr>
                  <w:tcW w:w="1718" w:type="dxa"/>
                </w:tcPr>
                <w:p w14:paraId="6D64ECE5" w14:textId="77777777" w:rsidR="00ED504E" w:rsidRPr="00AF64DA" w:rsidRDefault="00ED504E"/>
              </w:tc>
              <w:tc>
                <w:tcPr>
                  <w:tcW w:w="1435" w:type="dxa"/>
                </w:tcPr>
                <w:p w14:paraId="53E0FF88" w14:textId="77777777" w:rsidR="00ED504E" w:rsidRPr="00AF64DA" w:rsidRDefault="00ED504E"/>
              </w:tc>
            </w:tr>
          </w:tbl>
          <w:p w14:paraId="1EE9DC25" w14:textId="77777777" w:rsidR="00ED504E" w:rsidRPr="00AF64DA" w:rsidRDefault="00ED504E"/>
        </w:tc>
        <w:tc>
          <w:tcPr>
            <w:tcW w:w="1314" w:type="dxa"/>
            <w:shd w:val="clear" w:color="auto" w:fill="auto"/>
          </w:tcPr>
          <w:p w14:paraId="0CAF44FF" w14:textId="185A41AC" w:rsidR="00ED504E" w:rsidRPr="00AF64DA" w:rsidRDefault="00A730D9">
            <w:r w:rsidRPr="00AF64DA">
              <w:rPr>
                <w:rFonts w:hint="eastAsia"/>
              </w:rPr>
              <w:sym w:font="Wingdings" w:char="00FE"/>
            </w:r>
            <w:r w:rsidR="006206FC" w:rsidRPr="00AF64DA">
              <w:rPr>
                <w:rFonts w:hint="eastAsia"/>
              </w:rPr>
              <w:t>符合</w:t>
            </w:r>
            <w:r w:rsidR="006206FC" w:rsidRPr="00AF64DA">
              <w:rPr>
                <w:rFonts w:hint="eastAsia"/>
              </w:rPr>
              <w:t xml:space="preserve"> </w:t>
            </w:r>
          </w:p>
          <w:p w14:paraId="3AF69E0A" w14:textId="59961BAE" w:rsidR="00ED504E" w:rsidRPr="00AF64DA" w:rsidRDefault="00A730D9">
            <w:r w:rsidRPr="00AF64DA">
              <w:rPr>
                <w:rFonts w:hint="eastAsia"/>
              </w:rPr>
              <w:sym w:font="Wingdings" w:char="00A8"/>
            </w:r>
            <w:r w:rsidR="006206FC" w:rsidRPr="00AF64DA">
              <w:rPr>
                <w:rFonts w:hint="eastAsia"/>
              </w:rPr>
              <w:t>不符合</w:t>
            </w:r>
          </w:p>
          <w:p w14:paraId="2219B057" w14:textId="77777777" w:rsidR="00ED504E" w:rsidRPr="00AF64DA" w:rsidRDefault="00ED504E"/>
          <w:p w14:paraId="4E8EB0C1" w14:textId="77777777" w:rsidR="00ED504E" w:rsidRPr="00AF64DA" w:rsidRDefault="00ED504E"/>
          <w:p w14:paraId="531FA9F7" w14:textId="77777777" w:rsidR="00ED504E" w:rsidRPr="00AF64DA" w:rsidRDefault="00ED504E"/>
          <w:p w14:paraId="00C83802" w14:textId="77777777" w:rsidR="00ED504E" w:rsidRPr="00AF64DA" w:rsidRDefault="00ED504E"/>
          <w:p w14:paraId="1C195EF3" w14:textId="77777777" w:rsidR="00ED504E" w:rsidRPr="00AF64DA" w:rsidRDefault="00ED504E"/>
          <w:p w14:paraId="145C48ED" w14:textId="77777777" w:rsidR="00ED504E" w:rsidRPr="00AF64DA" w:rsidRDefault="00ED504E"/>
          <w:p w14:paraId="3366775D" w14:textId="77777777" w:rsidR="00ED504E" w:rsidRPr="00AF64DA" w:rsidRDefault="00ED504E"/>
        </w:tc>
      </w:tr>
      <w:tr w:rsidR="00ED504E" w:rsidRPr="00AF64DA" w14:paraId="6211D17A" w14:textId="77777777">
        <w:trPr>
          <w:trHeight w:val="3248"/>
        </w:trPr>
        <w:tc>
          <w:tcPr>
            <w:tcW w:w="1418" w:type="dxa"/>
            <w:gridSpan w:val="2"/>
            <w:vMerge w:val="restart"/>
          </w:tcPr>
          <w:p w14:paraId="37C67294" w14:textId="77777777" w:rsidR="00ED504E" w:rsidRPr="00AF64DA" w:rsidRDefault="006206FC">
            <w:r w:rsidRPr="00AF64DA">
              <w:rPr>
                <w:rFonts w:hint="eastAsia"/>
              </w:rPr>
              <w:t>产品和服务放行</w:t>
            </w:r>
          </w:p>
        </w:tc>
        <w:tc>
          <w:tcPr>
            <w:tcW w:w="1034" w:type="dxa"/>
            <w:vMerge w:val="restart"/>
          </w:tcPr>
          <w:p w14:paraId="03BBE62D" w14:textId="77777777" w:rsidR="00ED504E" w:rsidRPr="00AF64DA" w:rsidRDefault="006206FC">
            <w:r w:rsidRPr="00AF64DA">
              <w:rPr>
                <w:rFonts w:hint="eastAsia"/>
              </w:rPr>
              <w:t>F8.9.4.2</w:t>
            </w:r>
          </w:p>
          <w:p w14:paraId="5A79FDB9" w14:textId="77777777" w:rsidR="00ED504E" w:rsidRPr="00AF64DA" w:rsidRDefault="006206FC">
            <w:pPr>
              <w:pStyle w:val="ac"/>
            </w:pPr>
            <w:r w:rsidRPr="00AF64DA">
              <w:rPr>
                <w:rFonts w:hint="eastAsia"/>
              </w:rPr>
              <w:t>H3.8</w:t>
            </w:r>
          </w:p>
        </w:tc>
        <w:tc>
          <w:tcPr>
            <w:tcW w:w="698" w:type="dxa"/>
          </w:tcPr>
          <w:p w14:paraId="150796F3" w14:textId="77777777" w:rsidR="00ED504E" w:rsidRPr="00AF64DA" w:rsidRDefault="006206FC">
            <w:r w:rsidRPr="00AF64DA">
              <w:rPr>
                <w:rFonts w:hint="eastAsia"/>
              </w:rPr>
              <w:t>文件名称</w:t>
            </w:r>
          </w:p>
        </w:tc>
        <w:tc>
          <w:tcPr>
            <w:tcW w:w="9979" w:type="dxa"/>
            <w:gridSpan w:val="2"/>
          </w:tcPr>
          <w:p w14:paraId="5F369B9A" w14:textId="2A7EB9B1" w:rsidR="00ED504E" w:rsidRPr="00AF64DA" w:rsidRDefault="00F32F62"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="006206FC" w:rsidRPr="00AF64DA">
              <w:rPr>
                <w:rFonts w:ascii="宋体" w:hAnsi="宋体" w:hint="eastAsia"/>
              </w:rPr>
              <w:t>《</w:t>
            </w:r>
            <w:r w:rsidRPr="00AF64DA">
              <w:rPr>
                <w:rFonts w:hint="eastAsia"/>
              </w:rPr>
              <w:t>成品检验规程</w:t>
            </w:r>
            <w:r w:rsidR="006206FC" w:rsidRPr="00AF64DA">
              <w:rPr>
                <w:rFonts w:hint="eastAsia"/>
              </w:rPr>
              <w:t>》、</w:t>
            </w:r>
            <w:r w:rsidR="006206FC" w:rsidRPr="00AF64DA">
              <w:rPr>
                <w:rFonts w:ascii="宋体" w:hAnsi="宋体"/>
              </w:rPr>
              <w:fldChar w:fldCharType="begin"/>
            </w:r>
            <w:r w:rsidR="006206FC" w:rsidRPr="00AF64DA">
              <w:rPr>
                <w:rFonts w:ascii="宋体" w:hAnsi="宋体"/>
              </w:rPr>
              <w:instrText xml:space="preserve"> </w:instrText>
            </w:r>
            <w:r w:rsidR="006206FC" w:rsidRPr="00AF64DA">
              <w:rPr>
                <w:rFonts w:ascii="宋体" w:hAnsi="宋体" w:hint="eastAsia"/>
              </w:rPr>
              <w:instrText>eq \o\ac(□,√)</w:instrText>
            </w:r>
            <w:r w:rsidR="006206FC" w:rsidRPr="00AF64DA">
              <w:rPr>
                <w:rFonts w:ascii="宋体" w:hAnsi="宋体"/>
              </w:rPr>
              <w:fldChar w:fldCharType="end"/>
            </w:r>
            <w:r w:rsidR="006206FC" w:rsidRPr="00AF64DA">
              <w:rPr>
                <w:rFonts w:ascii="宋体" w:hAnsi="宋体" w:hint="eastAsia"/>
              </w:rPr>
              <w:t>《</w:t>
            </w:r>
            <w:r w:rsidRPr="00AF64DA">
              <w:rPr>
                <w:rFonts w:ascii="宋体" w:hAnsi="宋体" w:hint="eastAsia"/>
              </w:rPr>
              <w:t>原辅材料检验规程</w:t>
            </w:r>
            <w:r w:rsidR="006206FC" w:rsidRPr="00AF64DA">
              <w:rPr>
                <w:rFonts w:ascii="宋体" w:hAnsi="宋体" w:hint="eastAsia"/>
              </w:rPr>
              <w:t>》</w:t>
            </w:r>
            <w:r w:rsidR="006206FC" w:rsidRPr="00AF64DA">
              <w:rPr>
                <w:rFonts w:hint="eastAsia"/>
              </w:rPr>
              <w:t>、</w:t>
            </w: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="006206FC" w:rsidRPr="00AF64DA">
              <w:rPr>
                <w:rFonts w:hint="eastAsia"/>
              </w:rPr>
              <w:t>《</w:t>
            </w:r>
            <w:r w:rsidRPr="00AF64DA">
              <w:rPr>
                <w:rFonts w:hint="eastAsia"/>
              </w:rPr>
              <w:t>过程检验规程</w:t>
            </w:r>
            <w:r w:rsidR="006206FC" w:rsidRPr="00AF64DA">
              <w:rPr>
                <w:rFonts w:hint="eastAsia"/>
              </w:rPr>
              <w:t>》</w:t>
            </w:r>
            <w:r w:rsidRPr="00AF64DA">
              <w:rPr>
                <w:rFonts w:hint="eastAsia"/>
              </w:rPr>
              <w:t>口</w:t>
            </w:r>
            <w:r w:rsidR="006206FC" w:rsidRPr="00AF64DA">
              <w:rPr>
                <w:rFonts w:hint="eastAsia"/>
              </w:rPr>
              <w:t>《服务放行控制程序》、</w:t>
            </w:r>
            <w:r w:rsidR="006206FC" w:rsidRPr="00AF64DA">
              <w:rPr>
                <w:rFonts w:ascii="宋体" w:hAnsi="宋体"/>
              </w:rPr>
              <w:fldChar w:fldCharType="begin"/>
            </w:r>
            <w:r w:rsidR="006206FC" w:rsidRPr="00AF64DA">
              <w:rPr>
                <w:rFonts w:ascii="宋体" w:hAnsi="宋体"/>
              </w:rPr>
              <w:instrText xml:space="preserve"> </w:instrText>
            </w:r>
            <w:r w:rsidR="006206FC" w:rsidRPr="00AF64DA">
              <w:rPr>
                <w:rFonts w:ascii="宋体" w:hAnsi="宋体" w:hint="eastAsia"/>
              </w:rPr>
              <w:instrText>eq \o\ac(□)</w:instrText>
            </w:r>
            <w:r w:rsidR="006206FC" w:rsidRPr="00AF64DA">
              <w:rPr>
                <w:rFonts w:ascii="宋体" w:hAnsi="宋体"/>
              </w:rPr>
              <w:fldChar w:fldCharType="end"/>
            </w:r>
            <w:r w:rsidR="006206FC" w:rsidRPr="00AF64DA">
              <w:rPr>
                <w:rFonts w:ascii="宋体" w:hAnsi="宋体" w:hint="eastAsia"/>
              </w:rPr>
              <w:t>《</w:t>
            </w:r>
            <w:r w:rsidR="006206FC" w:rsidRPr="00AF64DA">
              <w:rPr>
                <w:rFonts w:hint="eastAsia"/>
              </w:rPr>
              <w:t>食品进货查验制度》、</w:t>
            </w:r>
            <w:r w:rsidR="006206FC" w:rsidRPr="00AF64DA">
              <w:rPr>
                <w:rFonts w:ascii="宋体" w:hAnsi="宋体"/>
              </w:rPr>
              <w:fldChar w:fldCharType="begin"/>
            </w:r>
            <w:r w:rsidR="006206FC" w:rsidRPr="00AF64DA">
              <w:rPr>
                <w:rFonts w:ascii="宋体" w:hAnsi="宋体"/>
              </w:rPr>
              <w:instrText xml:space="preserve"> </w:instrText>
            </w:r>
            <w:r w:rsidR="006206FC" w:rsidRPr="00AF64DA">
              <w:rPr>
                <w:rFonts w:ascii="宋体" w:hAnsi="宋体" w:hint="eastAsia"/>
              </w:rPr>
              <w:instrText>eq \o\ac(□,√)</w:instrText>
            </w:r>
            <w:r w:rsidR="006206FC" w:rsidRPr="00AF64DA">
              <w:rPr>
                <w:rFonts w:ascii="宋体" w:hAnsi="宋体"/>
              </w:rPr>
              <w:fldChar w:fldCharType="end"/>
            </w:r>
            <w:r w:rsidR="006206FC" w:rsidRPr="00AF64DA">
              <w:rPr>
                <w:rFonts w:ascii="宋体" w:hAnsi="宋体" w:hint="eastAsia"/>
              </w:rPr>
              <w:t>《</w:t>
            </w:r>
            <w:r w:rsidR="00F33CC0" w:rsidRPr="00AF64DA">
              <w:rPr>
                <w:rFonts w:ascii="宋体" w:hAnsi="宋体" w:hint="eastAsia"/>
              </w:rPr>
              <w:t>过程和产品的</w:t>
            </w:r>
            <w:r w:rsidR="008E65FE">
              <w:rPr>
                <w:rFonts w:ascii="宋体" w:hAnsi="宋体" w:hint="eastAsia"/>
              </w:rPr>
              <w:t>监视和测量设备控制程序</w:t>
            </w:r>
            <w:r w:rsidR="006206FC" w:rsidRPr="00AF64DA">
              <w:rPr>
                <w:rFonts w:ascii="宋体" w:hAnsi="宋体" w:hint="eastAsia"/>
              </w:rPr>
              <w:t>》、</w:t>
            </w:r>
            <w:r w:rsidR="006206FC" w:rsidRPr="00AF64DA">
              <w:rPr>
                <w:rFonts w:ascii="宋体" w:hAnsi="宋体"/>
              </w:rPr>
              <w:fldChar w:fldCharType="begin"/>
            </w:r>
            <w:r w:rsidR="006206FC" w:rsidRPr="00AF64DA">
              <w:rPr>
                <w:rFonts w:ascii="宋体" w:hAnsi="宋体"/>
              </w:rPr>
              <w:instrText xml:space="preserve"> </w:instrText>
            </w:r>
            <w:r w:rsidR="006206FC" w:rsidRPr="00AF64DA">
              <w:rPr>
                <w:rFonts w:ascii="宋体" w:hAnsi="宋体" w:hint="eastAsia"/>
              </w:rPr>
              <w:instrText>eq \o\ac(□,√)</w:instrText>
            </w:r>
            <w:r w:rsidR="006206FC" w:rsidRPr="00AF64DA">
              <w:rPr>
                <w:rFonts w:ascii="宋体" w:hAnsi="宋体"/>
              </w:rPr>
              <w:fldChar w:fldCharType="end"/>
            </w:r>
            <w:r w:rsidR="006206FC" w:rsidRPr="00AF64DA">
              <w:rPr>
                <w:rFonts w:ascii="宋体" w:hAnsi="宋体" w:hint="eastAsia"/>
              </w:rPr>
              <w:t>《前提方案</w:t>
            </w:r>
            <w:r w:rsidR="00F33CC0" w:rsidRPr="00AF64DA">
              <w:rPr>
                <w:rFonts w:ascii="宋体" w:hAnsi="宋体" w:hint="eastAsia"/>
              </w:rPr>
              <w:t>——</w:t>
            </w:r>
            <w:r w:rsidR="006206FC" w:rsidRPr="00AF64DA">
              <w:rPr>
                <w:rFonts w:ascii="宋体" w:hAnsi="宋体" w:hint="eastAsia"/>
              </w:rPr>
              <w:t>原料采购卫生要求》</w:t>
            </w:r>
          </w:p>
          <w:p w14:paraId="4CFC4D0B" w14:textId="77777777" w:rsidR="00ED504E" w:rsidRPr="00AF64DA" w:rsidRDefault="006206FC">
            <w:r w:rsidRPr="00AF64DA">
              <w:rPr>
                <w:rFonts w:hint="eastAsia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325"/>
              <w:gridCol w:w="4564"/>
              <w:gridCol w:w="1820"/>
            </w:tblGrid>
            <w:tr w:rsidR="00ED504E" w:rsidRPr="00AF64DA" w14:paraId="17D08DC9" w14:textId="77777777">
              <w:tc>
                <w:tcPr>
                  <w:tcW w:w="1334" w:type="dxa"/>
                </w:tcPr>
                <w:p w14:paraId="062480A2" w14:textId="77777777" w:rsidR="00ED504E" w:rsidRPr="00AF64DA" w:rsidRDefault="006206FC">
                  <w:r w:rsidRPr="00AF64DA"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325" w:type="dxa"/>
                </w:tcPr>
                <w:p w14:paraId="41676DF7" w14:textId="77777777" w:rsidR="00ED504E" w:rsidRPr="00AF64DA" w:rsidRDefault="006206FC">
                  <w:r w:rsidRPr="00AF64DA"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4564" w:type="dxa"/>
                </w:tcPr>
                <w:p w14:paraId="37F26F87" w14:textId="77777777" w:rsidR="00ED504E" w:rsidRPr="00AF64DA" w:rsidRDefault="006206FC">
                  <w:r w:rsidRPr="00AF64DA"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1820" w:type="dxa"/>
                </w:tcPr>
                <w:p w14:paraId="6AAD5CDE" w14:textId="77777777" w:rsidR="00ED504E" w:rsidRPr="00AF64DA" w:rsidRDefault="006206FC">
                  <w:r w:rsidRPr="00AF64DA">
                    <w:rPr>
                      <w:rFonts w:hint="eastAsia"/>
                    </w:rPr>
                    <w:t>评价结论</w:t>
                  </w:r>
                </w:p>
              </w:tc>
            </w:tr>
            <w:tr w:rsidR="00ED504E" w:rsidRPr="00AF64DA" w14:paraId="52F9D547" w14:textId="77777777">
              <w:trPr>
                <w:trHeight w:val="282"/>
              </w:trPr>
              <w:tc>
                <w:tcPr>
                  <w:tcW w:w="1334" w:type="dxa"/>
                </w:tcPr>
                <w:p w14:paraId="36DC2964" w14:textId="77777777" w:rsidR="00ED504E" w:rsidRPr="00AF64DA" w:rsidRDefault="006206FC">
                  <w:r w:rsidRPr="00AF64DA"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325" w:type="dxa"/>
                </w:tcPr>
                <w:p w14:paraId="372CC535" w14:textId="77777777" w:rsidR="00ED504E" w:rsidRPr="00AF64DA" w:rsidRDefault="006206FC">
                  <w:r w:rsidRPr="00AF64DA"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 w14:paraId="5EA9769C" w14:textId="0EA9519D" w:rsidR="00ED504E" w:rsidRPr="00AF64DA" w:rsidRDefault="00F33CC0">
                  <w:pPr>
                    <w:pStyle w:val="a5"/>
                    <w:ind w:left="0"/>
                  </w:pPr>
                  <w:r w:rsidRPr="00AF64DA">
                    <w:rPr>
                      <w:rFonts w:ascii="Times New Roman" w:hAnsi="Times New Roman" w:hint="eastAsia"/>
                      <w:sz w:val="21"/>
                    </w:rPr>
                    <w:t>原辅材料检验规程</w:t>
                  </w:r>
                </w:p>
              </w:tc>
              <w:tc>
                <w:tcPr>
                  <w:tcW w:w="1820" w:type="dxa"/>
                </w:tcPr>
                <w:p w14:paraId="26382540" w14:textId="77777777" w:rsidR="00ED504E" w:rsidRPr="00AF64DA" w:rsidRDefault="006206FC">
                  <w:pPr>
                    <w:rPr>
                      <w:szCs w:val="21"/>
                    </w:rPr>
                  </w:pPr>
                  <w:r w:rsidRPr="00AF64DA"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 w:rsidRPr="00AF64DA">
                    <w:rPr>
                      <w:rFonts w:hint="eastAsia"/>
                      <w:szCs w:val="21"/>
                    </w:rPr>
                    <w:t>符合</w:t>
                  </w:r>
                  <w:r w:rsidRPr="00AF64DA">
                    <w:rPr>
                      <w:rFonts w:hint="eastAsia"/>
                      <w:szCs w:val="21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 w:rsidR="00F33CC0" w:rsidRPr="00AF64DA" w14:paraId="5711572A" w14:textId="77777777">
              <w:trPr>
                <w:trHeight w:val="282"/>
              </w:trPr>
              <w:tc>
                <w:tcPr>
                  <w:tcW w:w="1334" w:type="dxa"/>
                </w:tcPr>
                <w:p w14:paraId="5577D424" w14:textId="7763E82E" w:rsidR="00F33CC0" w:rsidRPr="00AF64DA" w:rsidRDefault="00F33CC0" w:rsidP="00F33CC0">
                  <w:r w:rsidRPr="00AF64DA">
                    <w:rPr>
                      <w:rFonts w:hint="eastAsia"/>
                    </w:rPr>
                    <w:t>包材验收</w:t>
                  </w:r>
                </w:p>
              </w:tc>
              <w:tc>
                <w:tcPr>
                  <w:tcW w:w="1325" w:type="dxa"/>
                </w:tcPr>
                <w:p w14:paraId="711250A0" w14:textId="77777777" w:rsidR="00F33CC0" w:rsidRPr="00AF64DA" w:rsidRDefault="00F33CC0" w:rsidP="00F33CC0">
                  <w:r w:rsidRPr="00AF64DA"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 w14:paraId="66AC0B60" w14:textId="07ABEFC6" w:rsidR="00F33CC0" w:rsidRPr="00AF64DA" w:rsidRDefault="00F33CC0" w:rsidP="00F33CC0">
                  <w:r w:rsidRPr="00AF64DA">
                    <w:rPr>
                      <w:rFonts w:hint="eastAsia"/>
                    </w:rPr>
                    <w:t>原辅材料检验规程</w:t>
                  </w:r>
                </w:p>
              </w:tc>
              <w:tc>
                <w:tcPr>
                  <w:tcW w:w="1820" w:type="dxa"/>
                </w:tcPr>
                <w:p w14:paraId="713D4873" w14:textId="77777777" w:rsidR="00F33CC0" w:rsidRPr="00AF64DA" w:rsidRDefault="00F33CC0" w:rsidP="00F33CC0">
                  <w:pPr>
                    <w:rPr>
                      <w:color w:val="000000"/>
                      <w:szCs w:val="21"/>
                    </w:rPr>
                  </w:pPr>
                  <w:r w:rsidRPr="00AF64DA"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 w:rsidRPr="00AF64DA">
                    <w:rPr>
                      <w:rFonts w:hint="eastAsia"/>
                      <w:szCs w:val="21"/>
                    </w:rPr>
                    <w:t>符合</w:t>
                  </w:r>
                  <w:r w:rsidRPr="00AF64DA">
                    <w:rPr>
                      <w:rFonts w:hint="eastAsia"/>
                      <w:szCs w:val="21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 w:rsidR="00F33CC0" w:rsidRPr="00AF64DA" w14:paraId="112D2761" w14:textId="77777777">
              <w:tc>
                <w:tcPr>
                  <w:tcW w:w="1334" w:type="dxa"/>
                </w:tcPr>
                <w:p w14:paraId="4F49DBF8" w14:textId="77777777" w:rsidR="00F33CC0" w:rsidRPr="00AF64DA" w:rsidRDefault="00F33CC0" w:rsidP="00F33CC0">
                  <w:r w:rsidRPr="00AF64DA"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325" w:type="dxa"/>
                </w:tcPr>
                <w:p w14:paraId="5F88A0A5" w14:textId="5B8E2BF4" w:rsidR="00F33CC0" w:rsidRPr="00AF64DA" w:rsidRDefault="00F33CC0" w:rsidP="00F33CC0">
                  <w:r w:rsidRPr="00AF64DA"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 w14:paraId="1787B4D5" w14:textId="7DE9A54E" w:rsidR="00F33CC0" w:rsidRPr="00AF64DA" w:rsidRDefault="00F33CC0" w:rsidP="00F33CC0">
                  <w:r w:rsidRPr="00AF64DA">
                    <w:rPr>
                      <w:rFonts w:hint="eastAsia"/>
                    </w:rPr>
                    <w:t>按《过程检验规程》</w:t>
                  </w:r>
                </w:p>
              </w:tc>
              <w:tc>
                <w:tcPr>
                  <w:tcW w:w="1820" w:type="dxa"/>
                </w:tcPr>
                <w:p w14:paraId="4C310F84" w14:textId="58506B90" w:rsidR="00F33CC0" w:rsidRPr="00AF64DA" w:rsidRDefault="00F33CC0" w:rsidP="00F33CC0">
                  <w:r w:rsidRPr="00AF64DA"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 w:rsidRPr="00AF64DA">
                    <w:rPr>
                      <w:rFonts w:hint="eastAsia"/>
                      <w:szCs w:val="21"/>
                    </w:rPr>
                    <w:t>符合</w:t>
                  </w:r>
                  <w:r w:rsidRPr="00AF64DA">
                    <w:rPr>
                      <w:rFonts w:hint="eastAsia"/>
                      <w:szCs w:val="21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 w:rsidR="00F33CC0" w:rsidRPr="00AF64DA" w14:paraId="2F6819BD" w14:textId="77777777">
              <w:tc>
                <w:tcPr>
                  <w:tcW w:w="1334" w:type="dxa"/>
                </w:tcPr>
                <w:p w14:paraId="0C4C6159" w14:textId="77777777" w:rsidR="00F33CC0" w:rsidRPr="00AF64DA" w:rsidRDefault="00F33CC0" w:rsidP="00F33CC0">
                  <w:r w:rsidRPr="00AF64DA"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325" w:type="dxa"/>
                </w:tcPr>
                <w:p w14:paraId="693F5425" w14:textId="77777777" w:rsidR="00F33CC0" w:rsidRPr="00AF64DA" w:rsidRDefault="00F33CC0" w:rsidP="00F33CC0">
                  <w:r w:rsidRPr="00AF64DA"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 w14:paraId="3D8BEDDA" w14:textId="0CA8A897" w:rsidR="00F33CC0" w:rsidRPr="00AF64DA" w:rsidRDefault="00F33CC0" w:rsidP="00F33CC0">
                  <w:r w:rsidRPr="00AF64DA">
                    <w:rPr>
                      <w:rFonts w:hint="eastAsia"/>
                    </w:rPr>
                    <w:t>按《过程检验规程》</w:t>
                  </w:r>
                </w:p>
              </w:tc>
              <w:tc>
                <w:tcPr>
                  <w:tcW w:w="1820" w:type="dxa"/>
                </w:tcPr>
                <w:p w14:paraId="3C3098F1" w14:textId="77777777" w:rsidR="00F33CC0" w:rsidRPr="00AF64DA" w:rsidRDefault="00F33CC0" w:rsidP="00F33CC0">
                  <w:r w:rsidRPr="00AF64DA"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 w:rsidRPr="00AF64DA">
                    <w:rPr>
                      <w:rFonts w:hint="eastAsia"/>
                    </w:rPr>
                    <w:t>符合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不符合</w:t>
                  </w:r>
                </w:p>
              </w:tc>
            </w:tr>
            <w:tr w:rsidR="00F33CC0" w:rsidRPr="00AF64DA" w14:paraId="2223BCA0" w14:textId="77777777">
              <w:tc>
                <w:tcPr>
                  <w:tcW w:w="1334" w:type="dxa"/>
                </w:tcPr>
                <w:p w14:paraId="47B02660" w14:textId="77777777" w:rsidR="00F33CC0" w:rsidRPr="00AF64DA" w:rsidRDefault="00F33CC0" w:rsidP="00F33CC0">
                  <w:r w:rsidRPr="00AF64DA"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325" w:type="dxa"/>
                </w:tcPr>
                <w:p w14:paraId="4BBD0BFD" w14:textId="77777777" w:rsidR="00F33CC0" w:rsidRPr="00AF64DA" w:rsidRDefault="00F33CC0" w:rsidP="00F33CC0">
                  <w:r w:rsidRPr="00AF64DA"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 w14:paraId="2E81BDF5" w14:textId="73A490A4" w:rsidR="00F33CC0" w:rsidRPr="00AF64DA" w:rsidRDefault="00F33CC0" w:rsidP="00F33CC0">
                  <w:r w:rsidRPr="00AF64DA">
                    <w:rPr>
                      <w:rFonts w:hint="eastAsia"/>
                    </w:rPr>
                    <w:t>按《成品检验规程》</w:t>
                  </w:r>
                  <w:r w:rsidR="003874EF" w:rsidRPr="00AF64DA">
                    <w:rPr>
                      <w:rFonts w:hint="eastAsia"/>
                    </w:rPr>
                    <w:t>、</w:t>
                  </w:r>
                  <w:r w:rsidR="003874EF" w:rsidRPr="00AF64DA">
                    <w:rPr>
                      <w:rFonts w:hint="eastAsia"/>
                    </w:rPr>
                    <w:t>Q</w:t>
                  </w:r>
                  <w:r w:rsidR="003874EF" w:rsidRPr="00AF64DA">
                    <w:t>/HLT0002S</w:t>
                  </w:r>
                </w:p>
              </w:tc>
              <w:tc>
                <w:tcPr>
                  <w:tcW w:w="1820" w:type="dxa"/>
                </w:tcPr>
                <w:p w14:paraId="426119B3" w14:textId="77777777" w:rsidR="00F33CC0" w:rsidRPr="00AF64DA" w:rsidRDefault="00F33CC0" w:rsidP="00F33CC0">
                  <w:r w:rsidRPr="00AF64DA"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 w:rsidRPr="00AF64DA">
                    <w:rPr>
                      <w:rFonts w:hint="eastAsia"/>
                    </w:rPr>
                    <w:t>符合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不符合</w:t>
                  </w:r>
                </w:p>
              </w:tc>
            </w:tr>
            <w:tr w:rsidR="00F33CC0" w:rsidRPr="00AF64DA" w14:paraId="11C32C15" w14:textId="77777777">
              <w:tc>
                <w:tcPr>
                  <w:tcW w:w="1334" w:type="dxa"/>
                </w:tcPr>
                <w:p w14:paraId="5007FC5F" w14:textId="77777777" w:rsidR="00F33CC0" w:rsidRPr="00AF64DA" w:rsidRDefault="00F33CC0" w:rsidP="00F33CC0">
                  <w:r w:rsidRPr="00AF64DA"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325" w:type="dxa"/>
                </w:tcPr>
                <w:p w14:paraId="5D69B5D5" w14:textId="77777777" w:rsidR="00F33CC0" w:rsidRPr="00AF64DA" w:rsidRDefault="00F33CC0" w:rsidP="00F33CC0">
                  <w:r w:rsidRPr="00AF64DA">
                    <w:rPr>
                      <w:rFonts w:hint="eastAsia"/>
                    </w:rPr>
                    <w:t>现场随机</w:t>
                  </w:r>
                </w:p>
              </w:tc>
              <w:tc>
                <w:tcPr>
                  <w:tcW w:w="4564" w:type="dxa"/>
                </w:tcPr>
                <w:p w14:paraId="3B7186BE" w14:textId="3F617C96" w:rsidR="00F33CC0" w:rsidRPr="00AF64DA" w:rsidRDefault="00F33CC0" w:rsidP="00F33CC0">
                  <w:r w:rsidRPr="00AF64DA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820" w:type="dxa"/>
                </w:tcPr>
                <w:p w14:paraId="0D4B031D" w14:textId="77777777" w:rsidR="00F33CC0" w:rsidRPr="00AF64DA" w:rsidRDefault="00F33CC0" w:rsidP="00F33CC0">
                  <w:r w:rsidRPr="00AF64DA"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 w:rsidRPr="00AF64DA">
                    <w:rPr>
                      <w:rFonts w:hint="eastAsia"/>
                    </w:rPr>
                    <w:t>符合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不符合</w:t>
                  </w:r>
                </w:p>
              </w:tc>
            </w:tr>
          </w:tbl>
          <w:p w14:paraId="4FBFD8D0" w14:textId="66ABF460" w:rsidR="00ED504E" w:rsidRDefault="008D0910">
            <w:r>
              <w:rPr>
                <w:rFonts w:hint="eastAsia"/>
              </w:rPr>
              <w:t>查原辅料标准如：</w:t>
            </w:r>
          </w:p>
          <w:tbl>
            <w:tblPr>
              <w:tblStyle w:val="ab"/>
              <w:tblW w:w="9771" w:type="dxa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1441"/>
              <w:gridCol w:w="5386"/>
              <w:gridCol w:w="1559"/>
            </w:tblGrid>
            <w:tr w:rsidR="008D0910" w:rsidRPr="002A4ACD" w14:paraId="5D13CB1E" w14:textId="77777777" w:rsidTr="008D0910">
              <w:tc>
                <w:tcPr>
                  <w:tcW w:w="1385" w:type="dxa"/>
                </w:tcPr>
                <w:p w14:paraId="0DED758A" w14:textId="51400EE5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原辅料标准</w:t>
                  </w:r>
                </w:p>
              </w:tc>
              <w:tc>
                <w:tcPr>
                  <w:tcW w:w="1441" w:type="dxa"/>
                </w:tcPr>
                <w:p w14:paraId="69C2D7AB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5386" w:type="dxa"/>
                </w:tcPr>
                <w:p w14:paraId="72D89F39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1559" w:type="dxa"/>
                </w:tcPr>
                <w:p w14:paraId="7B614151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8D0910" w:rsidRPr="002A4ACD" w14:paraId="07716D90" w14:textId="77777777" w:rsidTr="008D0910">
              <w:trPr>
                <w:trHeight w:val="282"/>
              </w:trPr>
              <w:tc>
                <w:tcPr>
                  <w:tcW w:w="1385" w:type="dxa"/>
                </w:tcPr>
                <w:p w14:paraId="5B642021" w14:textId="77777777" w:rsidR="008D0910" w:rsidRPr="000953E2" w:rsidRDefault="008D0910" w:rsidP="008D0910">
                  <w:pPr>
                    <w:tabs>
                      <w:tab w:val="left" w:pos="3585"/>
                    </w:tabs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cs="宋体" w:hint="eastAsia"/>
                      <w:b/>
                      <w:szCs w:val="21"/>
                    </w:rPr>
                    <w:t>白砂糖</w:t>
                  </w:r>
                </w:p>
              </w:tc>
              <w:tc>
                <w:tcPr>
                  <w:tcW w:w="1441" w:type="dxa"/>
                </w:tcPr>
                <w:p w14:paraId="2B3170D9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透明，味甜</w:t>
                  </w:r>
                </w:p>
                <w:p w14:paraId="22C30D06" w14:textId="77777777" w:rsidR="008D0910" w:rsidRPr="002A4ACD" w:rsidRDefault="008D0910" w:rsidP="008D0910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5386" w:type="dxa"/>
                </w:tcPr>
                <w:p w14:paraId="2FD77101" w14:textId="77777777" w:rsidR="008D0910" w:rsidRPr="00EE30F3" w:rsidRDefault="008D0910" w:rsidP="008D0910">
                  <w:pPr>
                    <w:widowControl/>
                    <w:rPr>
                      <w:rFonts w:asciiTheme="minorEastAsia" w:eastAsiaTheme="minorEastAsia" w:hAnsiTheme="minorEastAsia" w:cs="宋体"/>
                      <w:b/>
                      <w:bCs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 xml:space="preserve">GB13104   </w:t>
                  </w: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 xml:space="preserve">　　　</w:t>
                  </w: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 xml:space="preserve"> </w:t>
                  </w: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 xml:space="preserve">　</w:t>
                  </w: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>食品安全国家标准 食糖</w:t>
                  </w:r>
                </w:p>
                <w:p w14:paraId="7716F453" w14:textId="77777777" w:rsidR="008D0910" w:rsidRPr="00EE30F3" w:rsidRDefault="008D0910" w:rsidP="008D0910">
                  <w:pPr>
                    <w:widowControl/>
                    <w:ind w:left="360"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cs="宋体" w:hint="eastAsia"/>
                      <w:b/>
                      <w:bCs/>
                      <w:szCs w:val="21"/>
                    </w:rPr>
                    <w:t>微生物指标</w:t>
                  </w:r>
                </w:p>
                <w:p w14:paraId="46A80080" w14:textId="77777777" w:rsidR="008D0910" w:rsidRPr="00EE30F3" w:rsidRDefault="008D0910" w:rsidP="008D0910">
                  <w:pPr>
                    <w:widowControl/>
                    <w:ind w:firstLineChars="150" w:firstLine="315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菌落总数</w:t>
                  </w: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 xml:space="preserve">          </w:t>
                  </w: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 xml:space="preserve">　　≤</w:t>
                  </w: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>100 CFU/g</w:t>
                  </w:r>
                </w:p>
                <w:p w14:paraId="3627FB27" w14:textId="77777777" w:rsidR="008D0910" w:rsidRPr="00EE30F3" w:rsidRDefault="008D0910" w:rsidP="008D0910">
                  <w:pPr>
                    <w:widowControl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 xml:space="preserve">   </w:t>
                  </w: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大肠菌群</w:t>
                  </w: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 xml:space="preserve">          </w:t>
                  </w: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 xml:space="preserve">　　≤</w:t>
                  </w: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>30 MPN/100</w:t>
                  </w: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ｇ</w:t>
                  </w:r>
                </w:p>
                <w:p w14:paraId="36DADA0A" w14:textId="77777777" w:rsidR="008D0910" w:rsidRPr="00EE30F3" w:rsidRDefault="008D0910" w:rsidP="008D0910">
                  <w:pPr>
                    <w:widowControl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 xml:space="preserve">   </w:t>
                  </w: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霉菌</w:t>
                  </w: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 xml:space="preserve">          </w:t>
                  </w: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 xml:space="preserve">　　　　≤</w:t>
                  </w: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>25 CFU/g</w:t>
                  </w:r>
                </w:p>
                <w:p w14:paraId="04EB876E" w14:textId="77777777" w:rsidR="008D0910" w:rsidRPr="00EE30F3" w:rsidRDefault="008D0910" w:rsidP="008D0910">
                  <w:pPr>
                    <w:widowControl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 xml:space="preserve">   </w:t>
                  </w: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酵母菌</w:t>
                  </w: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 xml:space="preserve">          </w:t>
                  </w: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 xml:space="preserve">　　　≤</w:t>
                  </w: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>10 CFU/g</w:t>
                  </w:r>
                </w:p>
                <w:p w14:paraId="5AB7399C" w14:textId="77777777" w:rsidR="008D0910" w:rsidRPr="00EE30F3" w:rsidRDefault="008D0910" w:rsidP="008D0910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 xml:space="preserve">   </w:t>
                  </w: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 xml:space="preserve">致病菌（沙门氏菌、志贺氏菌、金黄色葡萄球菌、溶血性链球菌）　　　　　</w:t>
                  </w: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 xml:space="preserve">        </w:t>
                  </w: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不得检出</w:t>
                  </w:r>
                </w:p>
                <w:p w14:paraId="422A0DC8" w14:textId="77777777" w:rsidR="008D0910" w:rsidRPr="00EE30F3" w:rsidRDefault="008D0910" w:rsidP="008D091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 xml:space="preserve">   </w:t>
                  </w: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螨</w:t>
                  </w:r>
                  <w:r w:rsidRPr="00EE30F3">
                    <w:rPr>
                      <w:rFonts w:asciiTheme="minorEastAsia" w:eastAsiaTheme="minorEastAsia" w:hAnsiTheme="minorEastAsia" w:cs="宋体"/>
                      <w:szCs w:val="21"/>
                    </w:rPr>
                    <w:t xml:space="preserve">                     </w:t>
                  </w: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不得检出</w:t>
                  </w:r>
                </w:p>
              </w:tc>
              <w:tc>
                <w:tcPr>
                  <w:tcW w:w="1559" w:type="dxa"/>
                </w:tcPr>
                <w:p w14:paraId="625F9203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2A4A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8D0910" w:rsidRPr="002A4ACD" w14:paraId="1FBDD434" w14:textId="77777777" w:rsidTr="008D0910">
              <w:trPr>
                <w:trHeight w:val="282"/>
              </w:trPr>
              <w:tc>
                <w:tcPr>
                  <w:tcW w:w="1385" w:type="dxa"/>
                </w:tcPr>
                <w:p w14:paraId="2584D314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cs="宋体" w:hint="eastAsia"/>
                      <w:b/>
                      <w:szCs w:val="21"/>
                    </w:rPr>
                    <w:t>葡萄糖浆</w:t>
                  </w:r>
                </w:p>
              </w:tc>
              <w:tc>
                <w:tcPr>
                  <w:tcW w:w="1441" w:type="dxa"/>
                </w:tcPr>
                <w:p w14:paraId="73A26EB8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呈粘稠状液体，无肉眼可见杂质</w:t>
                  </w:r>
                </w:p>
              </w:tc>
              <w:tc>
                <w:tcPr>
                  <w:tcW w:w="5386" w:type="dxa"/>
                </w:tcPr>
                <w:p w14:paraId="397E7B7C" w14:textId="77777777" w:rsidR="008D0910" w:rsidRPr="00EE30F3" w:rsidRDefault="008D0910" w:rsidP="008D091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GB/T 20885-2007 葡萄糖浆</w:t>
                  </w:r>
                </w:p>
                <w:p w14:paraId="44541A97" w14:textId="77777777" w:rsidR="008D0910" w:rsidRPr="00EE30F3" w:rsidRDefault="008D0910" w:rsidP="008D0910">
                  <w:pPr>
                    <w:widowControl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hint="eastAsia"/>
                      <w:szCs w:val="21"/>
                    </w:rPr>
                    <w:t>DE值     41%＜DE值≤60%</w:t>
                  </w:r>
                </w:p>
                <w:p w14:paraId="698CE4D3" w14:textId="77777777" w:rsidR="008D0910" w:rsidRPr="00EE30F3" w:rsidRDefault="008D0910" w:rsidP="008D0910">
                  <w:pPr>
                    <w:widowControl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hint="eastAsia"/>
                      <w:szCs w:val="21"/>
                    </w:rPr>
                    <w:t>干物质（固形物）/%≥50</w:t>
                  </w:r>
                </w:p>
                <w:p w14:paraId="5D3367EA" w14:textId="77777777" w:rsidR="008D0910" w:rsidRPr="00EE30F3" w:rsidRDefault="008D0910" w:rsidP="008D0910">
                  <w:pPr>
                    <w:widowControl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hint="eastAsia"/>
                      <w:szCs w:val="21"/>
                    </w:rPr>
                    <w:t>PH   4.0-6.0</w:t>
                  </w:r>
                </w:p>
                <w:p w14:paraId="1826601D" w14:textId="77777777" w:rsidR="008D0910" w:rsidRPr="00EE30F3" w:rsidRDefault="008D0910" w:rsidP="008D0910">
                  <w:pPr>
                    <w:widowControl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hint="eastAsia"/>
                      <w:szCs w:val="21"/>
                    </w:rPr>
                    <w:t>透射比   ＞98%</w:t>
                  </w:r>
                </w:p>
                <w:p w14:paraId="134205CA" w14:textId="77777777" w:rsidR="008D0910" w:rsidRPr="00EE30F3" w:rsidRDefault="008D0910" w:rsidP="008D0910">
                  <w:pPr>
                    <w:widowControl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hint="eastAsia"/>
                      <w:szCs w:val="21"/>
                    </w:rPr>
                    <w:t>熬糖温度≥130℃</w:t>
                  </w:r>
                </w:p>
                <w:p w14:paraId="66E4D446" w14:textId="77777777" w:rsidR="008D0910" w:rsidRPr="00EE30F3" w:rsidRDefault="008D0910" w:rsidP="008D0910">
                  <w:pPr>
                    <w:widowControl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hint="eastAsia"/>
                      <w:szCs w:val="21"/>
                    </w:rPr>
                    <w:t>蛋白质≤0.1</w:t>
                  </w:r>
                </w:p>
                <w:p w14:paraId="73B05C9D" w14:textId="77777777" w:rsidR="008D0910" w:rsidRPr="00EE30F3" w:rsidRDefault="008D0910" w:rsidP="008D0910">
                  <w:pPr>
                    <w:widowControl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hint="eastAsia"/>
                      <w:szCs w:val="21"/>
                    </w:rPr>
                    <w:t>硫酸灰分≤0.3%</w:t>
                  </w:r>
                </w:p>
                <w:p w14:paraId="4FDDF569" w14:textId="77777777" w:rsidR="008D0910" w:rsidRPr="00EE30F3" w:rsidRDefault="008D0910" w:rsidP="008D0910">
                  <w:pPr>
                    <w:widowControl/>
                    <w:numPr>
                      <w:ilvl w:val="0"/>
                      <w:numId w:val="2"/>
                    </w:numPr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污染物限量</w:t>
                  </w:r>
                </w:p>
                <w:p w14:paraId="11298F9A" w14:textId="6DCAEECC" w:rsidR="008D0910" w:rsidRPr="00EE30F3" w:rsidRDefault="008D0910" w:rsidP="008D0910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E30F3">
                    <w:rPr>
                      <w:rFonts w:asciiTheme="minorEastAsia" w:eastAsiaTheme="minorEastAsia" w:hAnsiTheme="minorEastAsia" w:hint="eastAsia"/>
                      <w:szCs w:val="21"/>
                    </w:rPr>
                    <w:t>应符合GB 2762的要求。</w:t>
                  </w:r>
                </w:p>
              </w:tc>
              <w:tc>
                <w:tcPr>
                  <w:tcW w:w="1559" w:type="dxa"/>
                </w:tcPr>
                <w:p w14:paraId="0276B9AD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2A4A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8D0910" w:rsidRPr="002A4ACD" w14:paraId="6A8E64B8" w14:textId="77777777" w:rsidTr="008D0910">
              <w:trPr>
                <w:trHeight w:val="282"/>
              </w:trPr>
              <w:tc>
                <w:tcPr>
                  <w:tcW w:w="1385" w:type="dxa"/>
                </w:tcPr>
                <w:p w14:paraId="3A2C34AF" w14:textId="1D3805D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果葡糖浆</w:t>
                  </w:r>
                </w:p>
              </w:tc>
              <w:tc>
                <w:tcPr>
                  <w:tcW w:w="1441" w:type="dxa"/>
                </w:tcPr>
                <w:p w14:paraId="4CEE037A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无异味无肉眼可见杂质、清亮透明</w:t>
                  </w:r>
                </w:p>
              </w:tc>
              <w:tc>
                <w:tcPr>
                  <w:tcW w:w="5386" w:type="dxa"/>
                </w:tcPr>
                <w:p w14:paraId="62083A5B" w14:textId="77777777" w:rsidR="008D0910" w:rsidRPr="002A4ACD" w:rsidRDefault="008D0910" w:rsidP="008D091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GB/T 20882-2007 果葡糖浆</w:t>
                  </w:r>
                </w:p>
                <w:p w14:paraId="70B3A97F" w14:textId="77777777" w:rsidR="008D0910" w:rsidRPr="002A4ACD" w:rsidRDefault="008D0910" w:rsidP="008D091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377A5151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2A4A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8D0910" w:rsidRPr="002A4ACD" w14:paraId="1EB92D67" w14:textId="77777777" w:rsidTr="008D0910">
              <w:trPr>
                <w:trHeight w:val="282"/>
              </w:trPr>
              <w:tc>
                <w:tcPr>
                  <w:tcW w:w="1385" w:type="dxa"/>
                </w:tcPr>
                <w:p w14:paraId="607B945B" w14:textId="0944DB28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果蔬浓浆</w:t>
                  </w:r>
                </w:p>
              </w:tc>
              <w:tc>
                <w:tcPr>
                  <w:tcW w:w="1441" w:type="dxa"/>
                </w:tcPr>
                <w:p w14:paraId="7FF73FFF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无异</w: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t>嘻、无异臭</w:t>
                  </w:r>
                </w:p>
              </w:tc>
              <w:tc>
                <w:tcPr>
                  <w:tcW w:w="5386" w:type="dxa"/>
                </w:tcPr>
                <w:p w14:paraId="4B5F0AC7" w14:textId="77777777" w:rsidR="008D0910" w:rsidRPr="002A4ACD" w:rsidRDefault="008D0910" w:rsidP="008D091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cs="宋体"/>
                      <w:szCs w:val="21"/>
                    </w:rPr>
                    <w:t>GB 17325-2015 食品安全国家标准 食品工业用浓缩液（汁、浆）</w:t>
                  </w:r>
                  <w:r w:rsidRPr="002A4AC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的要求</w:t>
                  </w:r>
                </w:p>
              </w:tc>
              <w:tc>
                <w:tcPr>
                  <w:tcW w:w="1559" w:type="dxa"/>
                </w:tcPr>
                <w:p w14:paraId="182D58ED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2A4A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8D0910" w:rsidRPr="002A4ACD" w14:paraId="0C955933" w14:textId="77777777" w:rsidTr="008D0910">
              <w:trPr>
                <w:trHeight w:val="282"/>
              </w:trPr>
              <w:tc>
                <w:tcPr>
                  <w:tcW w:w="1385" w:type="dxa"/>
                </w:tcPr>
                <w:p w14:paraId="0D0D6F77" w14:textId="31983D09" w:rsidR="008D0910" w:rsidRPr="002A4ACD" w:rsidRDefault="008D0910" w:rsidP="008D0910">
                  <w:pPr>
                    <w:tabs>
                      <w:tab w:val="left" w:pos="3585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cs="宋体" w:hint="eastAsia"/>
                      <w:b/>
                      <w:szCs w:val="21"/>
                    </w:rPr>
                    <w:t>鲜冻果类</w:t>
                  </w:r>
                </w:p>
              </w:tc>
              <w:tc>
                <w:tcPr>
                  <w:tcW w:w="1441" w:type="dxa"/>
                </w:tcPr>
                <w:p w14:paraId="5779EB97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t>外</w: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观、无霉变、腐烂</w:t>
                  </w:r>
                </w:p>
              </w:tc>
              <w:tc>
                <w:tcPr>
                  <w:tcW w:w="5386" w:type="dxa"/>
                </w:tcPr>
                <w:p w14:paraId="7B4FE501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农残符合GB 2763的要求</w:t>
                  </w:r>
                </w:p>
              </w:tc>
              <w:tc>
                <w:tcPr>
                  <w:tcW w:w="1559" w:type="dxa"/>
                </w:tcPr>
                <w:p w14:paraId="43115FCF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2A4A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8D0910" w:rsidRPr="002A4ACD" w14:paraId="71B328FE" w14:textId="77777777" w:rsidTr="008D0910">
              <w:tc>
                <w:tcPr>
                  <w:tcW w:w="1385" w:type="dxa"/>
                </w:tcPr>
                <w:p w14:paraId="038119A2" w14:textId="386A6241" w:rsidR="008D0910" w:rsidRPr="002A4ACD" w:rsidRDefault="008D0910" w:rsidP="008D0910">
                  <w:pPr>
                    <w:tabs>
                      <w:tab w:val="left" w:pos="3585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cs="宋体" w:hint="eastAsia"/>
                      <w:b/>
                      <w:szCs w:val="21"/>
                    </w:rPr>
                    <w:t>食品用香精</w:t>
                  </w:r>
                </w:p>
              </w:tc>
              <w:tc>
                <w:tcPr>
                  <w:tcW w:w="1441" w:type="dxa"/>
                </w:tcPr>
                <w:p w14:paraId="0AC0FDDF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色</w: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t>状、气味、香味</w:t>
                  </w:r>
                </w:p>
              </w:tc>
              <w:tc>
                <w:tcPr>
                  <w:tcW w:w="5386" w:type="dxa"/>
                </w:tcPr>
                <w:p w14:paraId="28D81952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GB 30616-2014 食品安全国家标准 食品用香精为依据</w:t>
                  </w:r>
                </w:p>
              </w:tc>
              <w:tc>
                <w:tcPr>
                  <w:tcW w:w="1559" w:type="dxa"/>
                </w:tcPr>
                <w:p w14:paraId="0550394E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2A4A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8D0910" w:rsidRPr="002A4ACD" w14:paraId="2BABD7C5" w14:textId="77777777" w:rsidTr="008D0910">
              <w:tc>
                <w:tcPr>
                  <w:tcW w:w="1385" w:type="dxa"/>
                </w:tcPr>
                <w:p w14:paraId="735DF0B7" w14:textId="6448253D" w:rsidR="008D0910" w:rsidRPr="002A4ACD" w:rsidRDefault="008D0910" w:rsidP="008D0910">
                  <w:pPr>
                    <w:tabs>
                      <w:tab w:val="left" w:pos="3585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cs="宋体" w:hint="eastAsia"/>
                      <w:b/>
                      <w:szCs w:val="21"/>
                    </w:rPr>
                    <w:t>黄原胶</w:t>
                  </w:r>
                </w:p>
              </w:tc>
              <w:tc>
                <w:tcPr>
                  <w:tcW w:w="1441" w:type="dxa"/>
                </w:tcPr>
                <w:p w14:paraId="75E8A333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色泽</w: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状</w: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t>态</w:t>
                  </w:r>
                </w:p>
              </w:tc>
              <w:tc>
                <w:tcPr>
                  <w:tcW w:w="5386" w:type="dxa"/>
                </w:tcPr>
                <w:p w14:paraId="78C9D788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GB 1886.41-2015 食品安全国家标准 食品添加剂 黄原胶</w:t>
                  </w:r>
                </w:p>
              </w:tc>
              <w:tc>
                <w:tcPr>
                  <w:tcW w:w="1559" w:type="dxa"/>
                </w:tcPr>
                <w:p w14:paraId="725E6DEB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2A4A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8D0910" w:rsidRPr="002A4ACD" w14:paraId="0037C8BF" w14:textId="77777777" w:rsidTr="008D0910">
              <w:tc>
                <w:tcPr>
                  <w:tcW w:w="1385" w:type="dxa"/>
                </w:tcPr>
                <w:p w14:paraId="4FCF6CAA" w14:textId="3EC975E5" w:rsidR="008D0910" w:rsidRPr="002A4ACD" w:rsidRDefault="008D0910" w:rsidP="008D0910">
                  <w:pPr>
                    <w:tabs>
                      <w:tab w:val="left" w:pos="3585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柠檬酸钠</w:t>
                  </w:r>
                </w:p>
              </w:tc>
              <w:tc>
                <w:tcPr>
                  <w:tcW w:w="1441" w:type="dxa"/>
                </w:tcPr>
                <w:p w14:paraId="6388A3FA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色泽</w: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状</w: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t>态</w:t>
                  </w:r>
                </w:p>
              </w:tc>
              <w:tc>
                <w:tcPr>
                  <w:tcW w:w="5386" w:type="dxa"/>
                </w:tcPr>
                <w:p w14:paraId="0C078F15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t>GB 1886.25-2016 食品安全国家标准 食品添加剂 柠檬酸钠</w:t>
                  </w:r>
                  <w:r w:rsidRPr="002A4AC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的要求</w:t>
                  </w:r>
                </w:p>
              </w:tc>
              <w:tc>
                <w:tcPr>
                  <w:tcW w:w="1559" w:type="dxa"/>
                </w:tcPr>
                <w:p w14:paraId="1908C344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2A4A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8D0910" w:rsidRPr="002A4ACD" w14:paraId="5F27B2A0" w14:textId="77777777" w:rsidTr="008D0910">
              <w:tc>
                <w:tcPr>
                  <w:tcW w:w="1385" w:type="dxa"/>
                </w:tcPr>
                <w:p w14:paraId="2BE25834" w14:textId="51BC98C6" w:rsidR="008D0910" w:rsidRPr="002A4ACD" w:rsidRDefault="008D0910" w:rsidP="008D0910">
                  <w:pPr>
                    <w:tabs>
                      <w:tab w:val="left" w:pos="3585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/>
                      <w:b/>
                      <w:szCs w:val="21"/>
                    </w:rPr>
                    <w:t>山梨酸钾</w:t>
                  </w:r>
                </w:p>
              </w:tc>
              <w:tc>
                <w:tcPr>
                  <w:tcW w:w="1441" w:type="dxa"/>
                </w:tcPr>
                <w:p w14:paraId="255E9696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色泽</w: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状</w: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t>态</w:t>
                  </w:r>
                </w:p>
              </w:tc>
              <w:tc>
                <w:tcPr>
                  <w:tcW w:w="5386" w:type="dxa"/>
                </w:tcPr>
                <w:p w14:paraId="38C3CE36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t>GB 1886.39-2015 食品安全国家标准 食品添加剂 山梨酸钾</w:t>
                  </w:r>
                </w:p>
              </w:tc>
              <w:tc>
                <w:tcPr>
                  <w:tcW w:w="1559" w:type="dxa"/>
                </w:tcPr>
                <w:p w14:paraId="4ACABFAA" w14:textId="77777777" w:rsidR="008D0910" w:rsidRPr="002A4ACD" w:rsidRDefault="008D0910" w:rsidP="008D09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2A4ACD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2A4A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A4AC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14:paraId="077ECC1E" w14:textId="55EBBD09" w:rsidR="008D0910" w:rsidRPr="008D0910" w:rsidRDefault="008D0910" w:rsidP="008D0910">
            <w:pPr>
              <w:pStyle w:val="a0"/>
            </w:pPr>
          </w:p>
        </w:tc>
        <w:tc>
          <w:tcPr>
            <w:tcW w:w="1314" w:type="dxa"/>
            <w:vMerge w:val="restart"/>
          </w:tcPr>
          <w:p w14:paraId="26694E00" w14:textId="77777777" w:rsidR="00ED504E" w:rsidRPr="00AF64DA" w:rsidRDefault="006206FC">
            <w:pPr>
              <w:rPr>
                <w:rFonts w:ascii="宋体" w:hAnsi="宋体"/>
              </w:rPr>
            </w:pP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</w:instrText>
            </w:r>
            <w:r w:rsidRPr="00AF64DA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Pr="00AF64DA">
              <w:rPr>
                <w:rFonts w:ascii="宋体" w:hAnsi="宋体" w:hint="eastAsia"/>
              </w:rPr>
              <w:instrText>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ascii="宋体" w:hAnsi="宋体" w:hint="eastAsia"/>
              </w:rPr>
              <w:t>符合</w:t>
            </w:r>
          </w:p>
          <w:p w14:paraId="30E22B32" w14:textId="77777777" w:rsidR="00ED504E" w:rsidRPr="00AF64DA" w:rsidRDefault="006206FC"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不符合</w:t>
            </w:r>
          </w:p>
          <w:p w14:paraId="6F9FE4CB" w14:textId="77777777" w:rsidR="00ED504E" w:rsidRPr="00AF64DA" w:rsidRDefault="00ED504E"/>
          <w:p w14:paraId="64193276" w14:textId="77777777" w:rsidR="00ED504E" w:rsidRPr="00AF64DA" w:rsidRDefault="00ED504E"/>
          <w:p w14:paraId="35B1B64E" w14:textId="77777777" w:rsidR="00ED504E" w:rsidRPr="00AF64DA" w:rsidRDefault="00ED504E"/>
          <w:p w14:paraId="7DAB9537" w14:textId="77777777" w:rsidR="00ED504E" w:rsidRPr="00AF64DA" w:rsidRDefault="00ED504E"/>
          <w:p w14:paraId="3A8858BD" w14:textId="77777777" w:rsidR="00ED504E" w:rsidRPr="00AF64DA" w:rsidRDefault="00ED504E"/>
          <w:p w14:paraId="1BC12AF2" w14:textId="77777777" w:rsidR="00ED504E" w:rsidRPr="00AF64DA" w:rsidRDefault="00ED504E"/>
          <w:p w14:paraId="5C99490C" w14:textId="77777777" w:rsidR="00ED504E" w:rsidRPr="00AF64DA" w:rsidRDefault="00ED504E"/>
          <w:p w14:paraId="7F9447F8" w14:textId="77777777" w:rsidR="00ED504E" w:rsidRPr="00AF64DA" w:rsidRDefault="00ED504E"/>
          <w:p w14:paraId="7699E389" w14:textId="77777777" w:rsidR="00ED504E" w:rsidRPr="00AF64DA" w:rsidRDefault="00ED504E"/>
          <w:p w14:paraId="08BAF516" w14:textId="77777777" w:rsidR="00ED504E" w:rsidRPr="00AF64DA" w:rsidRDefault="00ED504E"/>
          <w:p w14:paraId="0758F947" w14:textId="77777777" w:rsidR="00ED504E" w:rsidRPr="00AF64DA" w:rsidRDefault="00ED504E"/>
          <w:p w14:paraId="7B5FD9AD" w14:textId="77777777" w:rsidR="00ED504E" w:rsidRPr="00AF64DA" w:rsidRDefault="00ED504E"/>
          <w:p w14:paraId="272ECD97" w14:textId="77777777" w:rsidR="00ED504E" w:rsidRPr="00AF64DA" w:rsidRDefault="00ED504E"/>
          <w:p w14:paraId="4991EA8E" w14:textId="77777777" w:rsidR="00ED504E" w:rsidRPr="00AF64DA" w:rsidRDefault="00ED504E"/>
          <w:p w14:paraId="7DE0151C" w14:textId="77777777" w:rsidR="00ED504E" w:rsidRPr="00AF64DA" w:rsidRDefault="00ED504E"/>
          <w:p w14:paraId="1896D6F9" w14:textId="77777777" w:rsidR="00ED504E" w:rsidRPr="00AF64DA" w:rsidRDefault="00ED504E"/>
          <w:p w14:paraId="6DC1D569" w14:textId="77777777" w:rsidR="00ED504E" w:rsidRPr="00AF64DA" w:rsidRDefault="00ED504E"/>
          <w:p w14:paraId="40251DDF" w14:textId="77777777" w:rsidR="00ED504E" w:rsidRPr="00AF64DA" w:rsidRDefault="00ED504E"/>
          <w:p w14:paraId="6AF7D03F" w14:textId="77777777" w:rsidR="00ED504E" w:rsidRPr="00AF64DA" w:rsidRDefault="00ED504E"/>
          <w:p w14:paraId="3FFCF1BB" w14:textId="77777777" w:rsidR="00ED504E" w:rsidRPr="00AF64DA" w:rsidRDefault="00ED504E"/>
          <w:p w14:paraId="65D25BB0" w14:textId="77777777" w:rsidR="00ED504E" w:rsidRPr="00AF64DA" w:rsidRDefault="00ED504E"/>
          <w:p w14:paraId="52145716" w14:textId="77777777" w:rsidR="00ED504E" w:rsidRPr="00AF64DA" w:rsidRDefault="00ED504E"/>
          <w:p w14:paraId="715DD343" w14:textId="77777777" w:rsidR="00ED504E" w:rsidRPr="00AF64DA" w:rsidRDefault="00ED504E"/>
          <w:p w14:paraId="377E9D3D" w14:textId="77777777" w:rsidR="00ED504E" w:rsidRPr="00AF64DA" w:rsidRDefault="00ED504E"/>
          <w:p w14:paraId="0F62F638" w14:textId="77777777" w:rsidR="00ED504E" w:rsidRPr="00AF64DA" w:rsidRDefault="00ED504E"/>
          <w:p w14:paraId="628C79A4" w14:textId="77777777" w:rsidR="00ED504E" w:rsidRPr="00AF64DA" w:rsidRDefault="00ED504E"/>
          <w:p w14:paraId="4223645E" w14:textId="77777777" w:rsidR="00ED504E" w:rsidRPr="00AF64DA" w:rsidRDefault="00ED504E"/>
          <w:p w14:paraId="62CE312E" w14:textId="77777777" w:rsidR="00ED504E" w:rsidRPr="00AF64DA" w:rsidRDefault="00ED504E"/>
          <w:p w14:paraId="1B41930C" w14:textId="77777777" w:rsidR="00ED504E" w:rsidRPr="00AF64DA" w:rsidRDefault="00ED504E"/>
          <w:p w14:paraId="3DB2E4F6" w14:textId="77777777" w:rsidR="00ED504E" w:rsidRPr="00AF64DA" w:rsidRDefault="00ED504E"/>
          <w:p w14:paraId="130694A6" w14:textId="77777777" w:rsidR="00ED504E" w:rsidRPr="00AF64DA" w:rsidRDefault="00ED504E"/>
          <w:p w14:paraId="7E8171A1" w14:textId="77777777" w:rsidR="00ED504E" w:rsidRPr="00AF64DA" w:rsidRDefault="00ED504E"/>
          <w:p w14:paraId="46F118B6" w14:textId="77777777" w:rsidR="00ED504E" w:rsidRPr="00AF64DA" w:rsidRDefault="00ED504E"/>
          <w:p w14:paraId="2A4DD543" w14:textId="77777777" w:rsidR="00ED504E" w:rsidRPr="00AF64DA" w:rsidRDefault="00ED504E"/>
          <w:p w14:paraId="06FB2856" w14:textId="77777777" w:rsidR="00ED504E" w:rsidRPr="00AF64DA" w:rsidRDefault="00ED504E"/>
          <w:p w14:paraId="6C47192C" w14:textId="77777777" w:rsidR="00ED504E" w:rsidRPr="00AF64DA" w:rsidRDefault="00ED504E"/>
          <w:p w14:paraId="7E9D9415" w14:textId="77777777" w:rsidR="00ED504E" w:rsidRPr="00AF64DA" w:rsidRDefault="00ED504E"/>
          <w:p w14:paraId="7E46E76E" w14:textId="77777777" w:rsidR="00ED504E" w:rsidRPr="00AF64DA" w:rsidRDefault="00ED504E"/>
          <w:p w14:paraId="01296645" w14:textId="77777777" w:rsidR="00ED504E" w:rsidRPr="00AF64DA" w:rsidRDefault="00ED504E"/>
          <w:p w14:paraId="2C45098F" w14:textId="77777777" w:rsidR="00ED504E" w:rsidRPr="00AF64DA" w:rsidRDefault="00ED504E"/>
          <w:p w14:paraId="6F8C7808" w14:textId="77777777" w:rsidR="00ED504E" w:rsidRPr="00AF64DA" w:rsidRDefault="00ED504E"/>
          <w:p w14:paraId="7AE5C260" w14:textId="77777777" w:rsidR="00ED504E" w:rsidRPr="00AF64DA" w:rsidRDefault="00ED504E"/>
          <w:p w14:paraId="5B5EE205" w14:textId="77777777" w:rsidR="00ED504E" w:rsidRPr="00AF64DA" w:rsidRDefault="00ED504E"/>
        </w:tc>
      </w:tr>
      <w:tr w:rsidR="00ED504E" w:rsidRPr="00AF64DA" w14:paraId="7BF80156" w14:textId="77777777">
        <w:trPr>
          <w:trHeight w:val="394"/>
        </w:trPr>
        <w:tc>
          <w:tcPr>
            <w:tcW w:w="1418" w:type="dxa"/>
            <w:gridSpan w:val="2"/>
            <w:vMerge/>
          </w:tcPr>
          <w:p w14:paraId="609E123B" w14:textId="77777777" w:rsidR="00ED504E" w:rsidRPr="00AF64DA" w:rsidRDefault="00ED504E"/>
        </w:tc>
        <w:tc>
          <w:tcPr>
            <w:tcW w:w="1034" w:type="dxa"/>
            <w:vMerge/>
          </w:tcPr>
          <w:p w14:paraId="2B2E4444" w14:textId="77777777" w:rsidR="00ED504E" w:rsidRPr="00AF64DA" w:rsidRDefault="00ED504E"/>
        </w:tc>
        <w:tc>
          <w:tcPr>
            <w:tcW w:w="698" w:type="dxa"/>
          </w:tcPr>
          <w:p w14:paraId="28FDAE96" w14:textId="77777777" w:rsidR="00ED504E" w:rsidRPr="00AF64DA" w:rsidRDefault="006206FC">
            <w:r w:rsidRPr="00AF64DA">
              <w:rPr>
                <w:rFonts w:hint="eastAsia"/>
              </w:rPr>
              <w:t>运行证据</w:t>
            </w:r>
          </w:p>
        </w:tc>
        <w:tc>
          <w:tcPr>
            <w:tcW w:w="9979" w:type="dxa"/>
            <w:gridSpan w:val="2"/>
          </w:tcPr>
          <w:p w14:paraId="271F67B7" w14:textId="77777777" w:rsidR="00ED504E" w:rsidRPr="00AF64DA" w:rsidRDefault="006206FC">
            <w:r w:rsidRPr="00AF64DA">
              <w:rPr>
                <w:rFonts w:hint="eastAsia"/>
              </w:rPr>
              <w:t>放行包括：</w:t>
            </w: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hint="eastAsia"/>
              </w:rPr>
              <w:t>原材料进厂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  <w:color w:val="000000"/>
                <w:szCs w:val="21"/>
              </w:rPr>
              <w:sym w:font="Wingdings 2" w:char="00A3"/>
            </w:r>
            <w:r w:rsidRPr="00AF64DA">
              <w:rPr>
                <w:rFonts w:hint="eastAsia"/>
              </w:rPr>
              <w:t>半成品转序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hint="eastAsia"/>
              </w:rPr>
              <w:t>成品放行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AF64DA">
              <w:rPr>
                <w:rFonts w:hint="eastAsia"/>
              </w:rPr>
              <w:t>服务放行</w:t>
            </w:r>
          </w:p>
          <w:p w14:paraId="7ADAAC4C" w14:textId="1371EC0E" w:rsidR="00ED504E" w:rsidRPr="00AF64DA" w:rsidRDefault="006206FC">
            <w:pPr>
              <w:rPr>
                <w:u w:val="single"/>
              </w:rPr>
            </w:pPr>
            <w:r w:rsidRPr="00AF64DA">
              <w:rPr>
                <w:rFonts w:hint="eastAsia"/>
              </w:rPr>
              <w:t>抽取原材料检验相关记录名称：</w:t>
            </w:r>
            <w:r w:rsidR="00CF3C3E">
              <w:rPr>
                <w:rFonts w:hint="eastAsia"/>
              </w:rPr>
              <w:t>《采购食品添加剂验收台账》</w:t>
            </w:r>
          </w:p>
          <w:tbl>
            <w:tblPr>
              <w:tblStyle w:val="ab"/>
              <w:tblW w:w="9468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702"/>
              <w:gridCol w:w="992"/>
              <w:gridCol w:w="1701"/>
              <w:gridCol w:w="2315"/>
              <w:gridCol w:w="1918"/>
            </w:tblGrid>
            <w:tr w:rsidR="00ED504E" w:rsidRPr="00AF64DA" w14:paraId="58E50831" w14:textId="77777777" w:rsidTr="00E3789D">
              <w:tc>
                <w:tcPr>
                  <w:tcW w:w="840" w:type="dxa"/>
                </w:tcPr>
                <w:p w14:paraId="3210D120" w14:textId="77777777" w:rsidR="00ED504E" w:rsidRPr="00AF64DA" w:rsidRDefault="006206FC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702" w:type="dxa"/>
                </w:tcPr>
                <w:p w14:paraId="4A3399A8" w14:textId="77777777" w:rsidR="00ED504E" w:rsidRPr="00AF64DA" w:rsidRDefault="006206FC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sz w:val="18"/>
                      <w:szCs w:val="18"/>
                    </w:rPr>
                    <w:t>物料名称</w:t>
                  </w:r>
                  <w:r w:rsidRPr="00AF64DA"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Pr="00AF64DA">
                    <w:rPr>
                      <w:rFonts w:hint="eastAsia"/>
                      <w:sz w:val="18"/>
                      <w:szCs w:val="18"/>
                    </w:rPr>
                    <w:t>批次</w:t>
                  </w:r>
                </w:p>
              </w:tc>
              <w:tc>
                <w:tcPr>
                  <w:tcW w:w="992" w:type="dxa"/>
                </w:tcPr>
                <w:p w14:paraId="389AA47D" w14:textId="77777777" w:rsidR="00ED504E" w:rsidRPr="00AF64DA" w:rsidRDefault="006206FC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701" w:type="dxa"/>
                </w:tcPr>
                <w:p w14:paraId="1FA51CD0" w14:textId="77777777" w:rsidR="00ED504E" w:rsidRPr="00AF64DA" w:rsidRDefault="006206FC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 w:rsidRPr="00AF64DA"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315" w:type="dxa"/>
                </w:tcPr>
                <w:p w14:paraId="1C4F2364" w14:textId="77777777" w:rsidR="00ED504E" w:rsidRPr="00AF64DA" w:rsidRDefault="006206FC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918" w:type="dxa"/>
                </w:tcPr>
                <w:p w14:paraId="230D8647" w14:textId="77777777" w:rsidR="00ED504E" w:rsidRPr="00AF64DA" w:rsidRDefault="006206FC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 w:rsidR="003874EF" w:rsidRPr="00AF64DA" w14:paraId="703D3F10" w14:textId="77777777" w:rsidTr="00E3789D">
              <w:tc>
                <w:tcPr>
                  <w:tcW w:w="840" w:type="dxa"/>
                </w:tcPr>
                <w:p w14:paraId="657814B1" w14:textId="5528883B" w:rsidR="003874EF" w:rsidRPr="00AF64DA" w:rsidRDefault="00CF3C3E" w:rsidP="003874E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2.1.10</w:t>
                  </w:r>
                </w:p>
              </w:tc>
              <w:tc>
                <w:tcPr>
                  <w:tcW w:w="1702" w:type="dxa"/>
                </w:tcPr>
                <w:p w14:paraId="4ABEC2C9" w14:textId="466C6984" w:rsidR="003874EF" w:rsidRPr="00AF64DA" w:rsidRDefault="00CF3C3E" w:rsidP="003874EF">
                  <w:pPr>
                    <w:pStyle w:val="ac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樱桃香精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2.1.8</w:t>
                  </w:r>
                </w:p>
              </w:tc>
              <w:tc>
                <w:tcPr>
                  <w:tcW w:w="992" w:type="dxa"/>
                </w:tcPr>
                <w:p w14:paraId="134375DC" w14:textId="6122F4BB" w:rsidR="003874EF" w:rsidRPr="00AF64DA" w:rsidRDefault="00CF3C3E" w:rsidP="003874E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701" w:type="dxa"/>
                </w:tcPr>
                <w:p w14:paraId="1E0D2E6C" w14:textId="6E6A3623" w:rsidR="003874EF" w:rsidRPr="00AF64DA" w:rsidRDefault="00CF3C3E" w:rsidP="003874E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数量，</w:t>
                  </w:r>
                  <w:r w:rsidR="00E3789D">
                    <w:rPr>
                      <w:rFonts w:hint="eastAsia"/>
                      <w:sz w:val="18"/>
                      <w:szCs w:val="18"/>
                    </w:rPr>
                    <w:t>感官、</w:t>
                  </w:r>
                  <w:r>
                    <w:rPr>
                      <w:rFonts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2315" w:type="dxa"/>
                </w:tcPr>
                <w:p w14:paraId="7ABAB33B" w14:textId="13CB7E8D" w:rsidR="003874EF" w:rsidRPr="00AF64DA" w:rsidRDefault="005651FD" w:rsidP="003874EF">
                  <w:pPr>
                    <w:pStyle w:val="ac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kg</w:t>
                  </w:r>
                  <w:r>
                    <w:rPr>
                      <w:rFonts w:hint="eastAsia"/>
                      <w:sz w:val="18"/>
                      <w:szCs w:val="18"/>
                    </w:rPr>
                    <w:t>；</w:t>
                  </w:r>
                  <w:r w:rsidR="00E3789D">
                    <w:rPr>
                      <w:rFonts w:hint="eastAsia"/>
                      <w:sz w:val="18"/>
                      <w:szCs w:val="18"/>
                    </w:rPr>
                    <w:t>感官符合，</w:t>
                  </w:r>
                  <w:r>
                    <w:rPr>
                      <w:rFonts w:hint="eastAsia"/>
                      <w:sz w:val="18"/>
                      <w:szCs w:val="18"/>
                    </w:rPr>
                    <w:t>有出厂检验报告</w:t>
                  </w:r>
                </w:p>
              </w:tc>
              <w:tc>
                <w:tcPr>
                  <w:tcW w:w="1918" w:type="dxa"/>
                </w:tcPr>
                <w:p w14:paraId="677AE201" w14:textId="07D07BAC" w:rsidR="003874EF" w:rsidRPr="00AF64DA" w:rsidRDefault="005651FD" w:rsidP="003874EF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 w:rsidR="003874EF" w:rsidRPr="00AF64DA">
                    <w:rPr>
                      <w:rFonts w:hint="eastAsia"/>
                    </w:rPr>
                    <w:t>合格</w:t>
                  </w:r>
                  <w:r w:rsidR="003874EF" w:rsidRPr="00AF64DA">
                    <w:rPr>
                      <w:rFonts w:hint="eastAsia"/>
                    </w:rPr>
                    <w:t xml:space="preserve"> </w:t>
                  </w:r>
                  <w:r w:rsidR="003874EF"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3874EF"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9719C9" w:rsidRPr="00AF64DA" w14:paraId="31971305" w14:textId="77777777" w:rsidTr="00E3789D">
              <w:tc>
                <w:tcPr>
                  <w:tcW w:w="840" w:type="dxa"/>
                </w:tcPr>
                <w:p w14:paraId="78A94EEE" w14:textId="12B3CE03" w:rsidR="009719C9" w:rsidRPr="00AF64DA" w:rsidRDefault="009719C9" w:rsidP="009719C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1.11.10</w:t>
                  </w:r>
                </w:p>
              </w:tc>
              <w:tc>
                <w:tcPr>
                  <w:tcW w:w="1702" w:type="dxa"/>
                </w:tcPr>
                <w:p w14:paraId="12460610" w14:textId="476F6313" w:rsidR="009719C9" w:rsidRPr="00AF64DA" w:rsidRDefault="009719C9" w:rsidP="009719C9">
                  <w:pPr>
                    <w:pStyle w:val="ac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白砂糖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1.9.10</w:t>
                  </w:r>
                </w:p>
              </w:tc>
              <w:tc>
                <w:tcPr>
                  <w:tcW w:w="992" w:type="dxa"/>
                </w:tcPr>
                <w:p w14:paraId="23634232" w14:textId="1738AF97" w:rsidR="009719C9" w:rsidRPr="00AF64DA" w:rsidRDefault="009719C9" w:rsidP="009719C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701" w:type="dxa"/>
                </w:tcPr>
                <w:p w14:paraId="31EF3C5A" w14:textId="3952F0B6" w:rsidR="009719C9" w:rsidRPr="00AF64DA" w:rsidRDefault="009719C9" w:rsidP="009719C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数量，</w:t>
                  </w:r>
                  <w:r w:rsidR="00E3789D">
                    <w:rPr>
                      <w:rFonts w:hint="eastAsia"/>
                      <w:sz w:val="18"/>
                      <w:szCs w:val="18"/>
                    </w:rPr>
                    <w:t>感官、</w:t>
                  </w:r>
                  <w:r>
                    <w:rPr>
                      <w:rFonts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2315" w:type="dxa"/>
                </w:tcPr>
                <w:p w14:paraId="41EB0769" w14:textId="5C8D33BF" w:rsidR="009719C9" w:rsidRPr="00AF64DA" w:rsidRDefault="009719C9" w:rsidP="009719C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>
                    <w:rPr>
                      <w:sz w:val="18"/>
                      <w:szCs w:val="18"/>
                    </w:rPr>
                    <w:t>00</w:t>
                  </w:r>
                  <w:r>
                    <w:rPr>
                      <w:rFonts w:hint="eastAsia"/>
                      <w:sz w:val="18"/>
                      <w:szCs w:val="18"/>
                    </w:rPr>
                    <w:t>包，</w:t>
                  </w:r>
                  <w:r w:rsidR="00E3789D">
                    <w:rPr>
                      <w:rFonts w:hint="eastAsia"/>
                      <w:sz w:val="18"/>
                      <w:szCs w:val="18"/>
                    </w:rPr>
                    <w:t>感官符合，</w:t>
                  </w:r>
                  <w:r>
                    <w:rPr>
                      <w:rFonts w:hint="eastAsia"/>
                      <w:sz w:val="18"/>
                      <w:szCs w:val="18"/>
                    </w:rPr>
                    <w:t>有出厂检验报告</w:t>
                  </w:r>
                </w:p>
              </w:tc>
              <w:tc>
                <w:tcPr>
                  <w:tcW w:w="1918" w:type="dxa"/>
                </w:tcPr>
                <w:p w14:paraId="70882241" w14:textId="0DADF173" w:rsidR="009719C9" w:rsidRPr="00AF64DA" w:rsidRDefault="009719C9" w:rsidP="009719C9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E3789D" w:rsidRPr="00AF64DA" w14:paraId="64A850BA" w14:textId="77777777" w:rsidTr="00E3789D">
              <w:tc>
                <w:tcPr>
                  <w:tcW w:w="840" w:type="dxa"/>
                </w:tcPr>
                <w:p w14:paraId="0BC186F4" w14:textId="25FF4971" w:rsidR="00E3789D" w:rsidRPr="00AF64DA" w:rsidRDefault="00E3789D" w:rsidP="00E378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22.9.19</w:t>
                  </w:r>
                </w:p>
              </w:tc>
              <w:tc>
                <w:tcPr>
                  <w:tcW w:w="1702" w:type="dxa"/>
                </w:tcPr>
                <w:p w14:paraId="1A62F3D8" w14:textId="48569187" w:rsidR="00E3789D" w:rsidRPr="00AF64DA" w:rsidRDefault="00E3789D" w:rsidP="00E3789D">
                  <w:pPr>
                    <w:pStyle w:val="ac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.5L</w:t>
                  </w:r>
                  <w:r>
                    <w:rPr>
                      <w:rFonts w:hint="eastAsia"/>
                      <w:sz w:val="18"/>
                      <w:szCs w:val="18"/>
                    </w:rPr>
                    <w:t>白罐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2.8.30</w:t>
                  </w:r>
                </w:p>
              </w:tc>
              <w:tc>
                <w:tcPr>
                  <w:tcW w:w="992" w:type="dxa"/>
                </w:tcPr>
                <w:p w14:paraId="61315798" w14:textId="221D1E81" w:rsidR="00E3789D" w:rsidRPr="00AF64DA" w:rsidRDefault="00E3789D" w:rsidP="00E3789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701" w:type="dxa"/>
                </w:tcPr>
                <w:p w14:paraId="3CFA4FEA" w14:textId="07009A2B" w:rsidR="00E3789D" w:rsidRPr="00AF64DA" w:rsidRDefault="00E3789D" w:rsidP="00E3789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数量，感官、合格证</w:t>
                  </w:r>
                </w:p>
              </w:tc>
              <w:tc>
                <w:tcPr>
                  <w:tcW w:w="2315" w:type="dxa"/>
                </w:tcPr>
                <w:p w14:paraId="35B964AE" w14:textId="4253C572" w:rsidR="00E3789D" w:rsidRPr="00AF64DA" w:rsidRDefault="00E3789D" w:rsidP="00E3789D">
                  <w:pPr>
                    <w:pStyle w:val="a5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包装完好，无污染，有出厂检验报告</w:t>
                  </w:r>
                </w:p>
              </w:tc>
              <w:tc>
                <w:tcPr>
                  <w:tcW w:w="1918" w:type="dxa"/>
                </w:tcPr>
                <w:p w14:paraId="245825A1" w14:textId="4077F86C" w:rsidR="00E3789D" w:rsidRPr="00AF64DA" w:rsidRDefault="00E3789D" w:rsidP="00E3789D">
                  <w:pP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</w:pPr>
                  <w:r w:rsidRPr="00AF64DA"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E3789D" w:rsidRPr="00AF64DA" w14:paraId="3B5D09BF" w14:textId="77777777" w:rsidTr="00E3789D">
              <w:tc>
                <w:tcPr>
                  <w:tcW w:w="840" w:type="dxa"/>
                </w:tcPr>
                <w:p w14:paraId="282DD51A" w14:textId="77FC5C12" w:rsidR="00E3789D" w:rsidRPr="00AF64DA" w:rsidRDefault="00E3789D" w:rsidP="00E3789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2.8.29</w:t>
                  </w:r>
                </w:p>
              </w:tc>
              <w:tc>
                <w:tcPr>
                  <w:tcW w:w="1702" w:type="dxa"/>
                </w:tcPr>
                <w:p w14:paraId="0154FEA5" w14:textId="578056A8" w:rsidR="00E3789D" w:rsidRPr="00AF64DA" w:rsidRDefault="00E3789D" w:rsidP="00E3789D">
                  <w:pPr>
                    <w:pStyle w:val="ac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果糖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2.8.25</w:t>
                  </w:r>
                </w:p>
              </w:tc>
              <w:tc>
                <w:tcPr>
                  <w:tcW w:w="992" w:type="dxa"/>
                </w:tcPr>
                <w:p w14:paraId="34B9BC42" w14:textId="71895F2B" w:rsidR="00E3789D" w:rsidRPr="00AF64DA" w:rsidRDefault="00E3789D" w:rsidP="00E3789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701" w:type="dxa"/>
                </w:tcPr>
                <w:p w14:paraId="54781248" w14:textId="168BF950" w:rsidR="00E3789D" w:rsidRPr="00AF64DA" w:rsidRDefault="00E3789D" w:rsidP="00E3789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数量，感官、合格证</w:t>
                  </w:r>
                </w:p>
              </w:tc>
              <w:tc>
                <w:tcPr>
                  <w:tcW w:w="2315" w:type="dxa"/>
                </w:tcPr>
                <w:p w14:paraId="1D62457D" w14:textId="7774B5D2" w:rsidR="00E3789D" w:rsidRPr="00AF64DA" w:rsidRDefault="00E3789D" w:rsidP="00E3789D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包装完好，感官符合，有出厂检验报告</w:t>
                  </w:r>
                </w:p>
              </w:tc>
              <w:tc>
                <w:tcPr>
                  <w:tcW w:w="1918" w:type="dxa"/>
                </w:tcPr>
                <w:p w14:paraId="5E1088CD" w14:textId="0FDE19A8" w:rsidR="00E3789D" w:rsidRPr="00AF64DA" w:rsidRDefault="00E3789D" w:rsidP="00E3789D">
                  <w:pP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</w:pPr>
                  <w:r w:rsidRPr="00AF64DA"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E3789D" w:rsidRPr="00AF64DA" w14:paraId="3A437F59" w14:textId="77777777" w:rsidTr="00E3789D">
              <w:tc>
                <w:tcPr>
                  <w:tcW w:w="840" w:type="dxa"/>
                </w:tcPr>
                <w:p w14:paraId="1905D2C1" w14:textId="04D2C994" w:rsidR="00E3789D" w:rsidRDefault="00E3789D" w:rsidP="00E3789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1.12.19</w:t>
                  </w:r>
                </w:p>
              </w:tc>
              <w:tc>
                <w:tcPr>
                  <w:tcW w:w="1702" w:type="dxa"/>
                </w:tcPr>
                <w:p w14:paraId="0F72F129" w14:textId="2F7D3446" w:rsidR="00E3789D" w:rsidRPr="00E3789D" w:rsidRDefault="00E3789D" w:rsidP="00E3789D">
                  <w:r>
                    <w:rPr>
                      <w:rFonts w:hint="eastAsia"/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L-</w:t>
                  </w:r>
                  <w:r>
                    <w:rPr>
                      <w:rFonts w:hint="eastAsia"/>
                      <w:sz w:val="18"/>
                      <w:szCs w:val="18"/>
                    </w:rPr>
                    <w:t>苹果酸</w:t>
                  </w:r>
                  <w:r w:rsidR="00CB5E58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CB5E58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CB5E58">
                    <w:rPr>
                      <w:sz w:val="18"/>
                      <w:szCs w:val="18"/>
                    </w:rPr>
                    <w:t>11009</w:t>
                  </w:r>
                  <w:r w:rsidR="00CB5E58">
                    <w:rPr>
                      <w:rFonts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hint="eastAsia"/>
                      <w:sz w:val="18"/>
                      <w:szCs w:val="18"/>
                    </w:rPr>
                    <w:t>、柠檬酸钠</w:t>
                  </w:r>
                  <w:r w:rsidR="00CB5E58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CB5E58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CB5E58">
                    <w:rPr>
                      <w:sz w:val="18"/>
                      <w:szCs w:val="18"/>
                    </w:rPr>
                    <w:t>11119</w:t>
                  </w:r>
                  <w:r w:rsidR="00CB5E58">
                    <w:rPr>
                      <w:rFonts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hint="eastAsia"/>
                      <w:sz w:val="18"/>
                      <w:szCs w:val="18"/>
                    </w:rPr>
                    <w:t>、一水柠檬酸（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11213</w:t>
                  </w:r>
                  <w:r>
                    <w:rPr>
                      <w:rFonts w:hint="eastAsia"/>
                      <w:sz w:val="18"/>
                      <w:szCs w:val="18"/>
                    </w:rPr>
                    <w:t>）、乳酸</w:t>
                  </w:r>
                  <w:r>
                    <w:rPr>
                      <w:rFonts w:hint="eastAsia"/>
                    </w:rPr>
                    <w:t>（</w:t>
                  </w:r>
                  <w:r w:rsidR="00CB5E58">
                    <w:rPr>
                      <w:rFonts w:hint="eastAsia"/>
                    </w:rPr>
                    <w:t>2</w:t>
                  </w:r>
                  <w:r w:rsidR="00CB5E58">
                    <w:t>10126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992" w:type="dxa"/>
                </w:tcPr>
                <w:p w14:paraId="479A6A77" w14:textId="5CC4055C" w:rsidR="00E3789D" w:rsidRDefault="00E3789D" w:rsidP="00E3789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701" w:type="dxa"/>
                </w:tcPr>
                <w:p w14:paraId="09F33665" w14:textId="3BA52215" w:rsidR="00E3789D" w:rsidRDefault="00E3789D" w:rsidP="00E3789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数量，感官、合格证</w:t>
                  </w:r>
                </w:p>
              </w:tc>
              <w:tc>
                <w:tcPr>
                  <w:tcW w:w="2315" w:type="dxa"/>
                </w:tcPr>
                <w:p w14:paraId="527A6807" w14:textId="173606DB" w:rsidR="00E3789D" w:rsidRDefault="00E3789D" w:rsidP="00E3789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包装完好，感官符合，</w:t>
                  </w:r>
                  <w:r w:rsidR="00CB5E58">
                    <w:rPr>
                      <w:rFonts w:hint="eastAsia"/>
                      <w:sz w:val="18"/>
                      <w:szCs w:val="18"/>
                    </w:rPr>
                    <w:t>每类产品均附</w:t>
                  </w:r>
                  <w:r>
                    <w:rPr>
                      <w:rFonts w:hint="eastAsia"/>
                      <w:sz w:val="18"/>
                      <w:szCs w:val="18"/>
                    </w:rPr>
                    <w:t>有出厂检验报告</w:t>
                  </w:r>
                </w:p>
              </w:tc>
              <w:tc>
                <w:tcPr>
                  <w:tcW w:w="1918" w:type="dxa"/>
                </w:tcPr>
                <w:p w14:paraId="3CF5BC3F" w14:textId="4A795797" w:rsidR="00E3789D" w:rsidRPr="00AF64DA" w:rsidRDefault="00E3789D" w:rsidP="00E3789D">
                  <w:pPr>
                    <w:rPr>
                      <w:rFonts w:ascii="Segoe UI Emoji" w:hAnsi="Segoe UI Emoji" w:cs="Segoe UI Emoji"/>
                      <w:color w:val="000000"/>
                      <w:szCs w:val="21"/>
                    </w:rPr>
                  </w:pPr>
                  <w:r w:rsidRPr="00AF64DA"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24FB5B2A" w14:textId="466FDE92" w:rsidR="00ED504E" w:rsidRPr="00AF64DA" w:rsidRDefault="003874EF">
            <w:pPr>
              <w:rPr>
                <w:u w:val="single"/>
              </w:rPr>
            </w:pPr>
            <w:r w:rsidRPr="00AF64DA">
              <w:rPr>
                <w:rFonts w:hint="eastAsia"/>
              </w:rPr>
              <w:t>按追溯思路，</w:t>
            </w:r>
            <w:r w:rsidR="006206FC" w:rsidRPr="00AF64DA">
              <w:rPr>
                <w:rFonts w:hint="eastAsia"/>
              </w:rPr>
              <w:t>抽取半成品</w:t>
            </w:r>
            <w:r w:rsidR="006206FC" w:rsidRPr="00AF64DA">
              <w:rPr>
                <w:rFonts w:hint="eastAsia"/>
                <w:b/>
                <w:bCs/>
              </w:rPr>
              <w:t>检验</w:t>
            </w:r>
            <w:r w:rsidR="006206FC" w:rsidRPr="00AF64DA">
              <w:rPr>
                <w:rFonts w:hint="eastAsia"/>
              </w:rPr>
              <w:t>相关记录名称：</w:t>
            </w:r>
            <w:r w:rsidR="006206FC" w:rsidRPr="00AF64DA">
              <w:rPr>
                <w:rFonts w:hint="eastAsia"/>
                <w:u w:val="single"/>
              </w:rPr>
              <w:t>《</w:t>
            </w:r>
            <w:r w:rsidR="006206FC" w:rsidRPr="00AF64DA">
              <w:rPr>
                <w:rFonts w:hint="eastAsia"/>
                <w:u w:val="single"/>
              </w:rPr>
              <w:t xml:space="preserve"> </w:t>
            </w:r>
            <w:r w:rsidRPr="00AF64DA">
              <w:rPr>
                <w:rFonts w:hint="eastAsia"/>
                <w:u w:val="single"/>
              </w:rPr>
              <w:t>过程检验记录</w:t>
            </w:r>
            <w:r w:rsidR="006206FC" w:rsidRPr="00AF64DA">
              <w:rPr>
                <w:rFonts w:hint="eastAsia"/>
                <w:u w:val="single"/>
              </w:rPr>
              <w:t>》</w:t>
            </w:r>
            <w:r w:rsidR="005651FD">
              <w:rPr>
                <w:rFonts w:hint="eastAsia"/>
                <w:u w:val="single"/>
              </w:rPr>
              <w:t>（见生产部审核记录）</w:t>
            </w:r>
          </w:p>
          <w:tbl>
            <w:tblPr>
              <w:tblStyle w:val="ab"/>
              <w:tblW w:w="9488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33"/>
              <w:gridCol w:w="1134"/>
              <w:gridCol w:w="2127"/>
              <w:gridCol w:w="1701"/>
              <w:gridCol w:w="2126"/>
            </w:tblGrid>
            <w:tr w:rsidR="00ED504E" w:rsidRPr="00AF64DA" w14:paraId="028757D5" w14:textId="77777777" w:rsidTr="00464324">
              <w:tc>
                <w:tcPr>
                  <w:tcW w:w="767" w:type="dxa"/>
                </w:tcPr>
                <w:p w14:paraId="59E52902" w14:textId="77777777" w:rsidR="00ED504E" w:rsidRPr="00AF64DA" w:rsidRDefault="006206FC">
                  <w:r w:rsidRPr="00AF64D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33" w:type="dxa"/>
                </w:tcPr>
                <w:p w14:paraId="476307E5" w14:textId="77777777" w:rsidR="00ED504E" w:rsidRPr="00AF64DA" w:rsidRDefault="006206FC">
                  <w:r w:rsidRPr="00AF64DA">
                    <w:rPr>
                      <w:rFonts w:hint="eastAsia"/>
                    </w:rPr>
                    <w:t>成品名称</w:t>
                  </w:r>
                  <w:r w:rsidRPr="00AF64DA">
                    <w:rPr>
                      <w:rFonts w:hint="eastAsia"/>
                    </w:rPr>
                    <w:t>/</w:t>
                  </w:r>
                  <w:r w:rsidRPr="00AF64DA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134" w:type="dxa"/>
                </w:tcPr>
                <w:p w14:paraId="3D32B1AF" w14:textId="77777777" w:rsidR="00ED504E" w:rsidRPr="00AF64DA" w:rsidRDefault="006206FC">
                  <w:r w:rsidRPr="00AF64DA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127" w:type="dxa"/>
                </w:tcPr>
                <w:p w14:paraId="5CD76A14" w14:textId="77777777" w:rsidR="00ED504E" w:rsidRPr="00AF64DA" w:rsidRDefault="006206FC">
                  <w:r w:rsidRPr="00AF64DA">
                    <w:rPr>
                      <w:rFonts w:hint="eastAsia"/>
                      <w:b/>
                      <w:bCs/>
                    </w:rPr>
                    <w:t>关键特性</w:t>
                  </w:r>
                  <w:r w:rsidRPr="00AF64DA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701" w:type="dxa"/>
                </w:tcPr>
                <w:p w14:paraId="4F0D637F" w14:textId="77777777" w:rsidR="00ED504E" w:rsidRPr="00AF64DA" w:rsidRDefault="006206FC">
                  <w:r w:rsidRPr="00AF64DA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126" w:type="dxa"/>
                </w:tcPr>
                <w:p w14:paraId="4FAEDDFF" w14:textId="77777777" w:rsidR="00ED504E" w:rsidRPr="00AF64DA" w:rsidRDefault="006206FC">
                  <w:r w:rsidRPr="00AF64DA">
                    <w:rPr>
                      <w:rFonts w:hint="eastAsia"/>
                    </w:rPr>
                    <w:t>验证结论</w:t>
                  </w:r>
                </w:p>
              </w:tc>
            </w:tr>
            <w:tr w:rsidR="005651FD" w:rsidRPr="00AF64DA" w14:paraId="1A337456" w14:textId="77777777" w:rsidTr="00464324">
              <w:tc>
                <w:tcPr>
                  <w:tcW w:w="767" w:type="dxa"/>
                </w:tcPr>
                <w:p w14:paraId="1D4131D7" w14:textId="7DA179C2" w:rsidR="005651FD" w:rsidRPr="00AF64DA" w:rsidRDefault="005651FD" w:rsidP="005651FD"/>
              </w:tc>
              <w:tc>
                <w:tcPr>
                  <w:tcW w:w="1633" w:type="dxa"/>
                </w:tcPr>
                <w:p w14:paraId="6921C612" w14:textId="6F968CB9" w:rsidR="005651FD" w:rsidRPr="00AF64DA" w:rsidRDefault="005651FD" w:rsidP="005651FD"/>
              </w:tc>
              <w:tc>
                <w:tcPr>
                  <w:tcW w:w="1134" w:type="dxa"/>
                </w:tcPr>
                <w:p w14:paraId="4FB87D86" w14:textId="63207788" w:rsidR="005651FD" w:rsidRPr="00AF64DA" w:rsidRDefault="005651FD" w:rsidP="005651FD"/>
              </w:tc>
              <w:tc>
                <w:tcPr>
                  <w:tcW w:w="2127" w:type="dxa"/>
                </w:tcPr>
                <w:p w14:paraId="73B4677A" w14:textId="137AA534" w:rsidR="005651FD" w:rsidRPr="00AF64DA" w:rsidRDefault="005651FD" w:rsidP="005651FD">
                  <w:pPr>
                    <w:pStyle w:val="a0"/>
                  </w:pPr>
                </w:p>
              </w:tc>
              <w:tc>
                <w:tcPr>
                  <w:tcW w:w="1701" w:type="dxa"/>
                </w:tcPr>
                <w:p w14:paraId="6AF29F71" w14:textId="0B35368E" w:rsidR="005651FD" w:rsidRPr="00AF64DA" w:rsidRDefault="005651FD" w:rsidP="005651FD">
                  <w:pPr>
                    <w:pStyle w:val="a0"/>
                  </w:pPr>
                </w:p>
              </w:tc>
              <w:tc>
                <w:tcPr>
                  <w:tcW w:w="2126" w:type="dxa"/>
                </w:tcPr>
                <w:p w14:paraId="78DB9015" w14:textId="6B72CA24" w:rsidR="005651FD" w:rsidRPr="00AF64DA" w:rsidRDefault="005651FD" w:rsidP="005651FD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5651FD" w:rsidRPr="00AF64DA" w14:paraId="06E0D0B9" w14:textId="77777777" w:rsidTr="00464324">
              <w:tc>
                <w:tcPr>
                  <w:tcW w:w="767" w:type="dxa"/>
                </w:tcPr>
                <w:p w14:paraId="4302C0B6" w14:textId="4131F1AD" w:rsidR="005651FD" w:rsidRPr="00AF64DA" w:rsidRDefault="005651FD" w:rsidP="005651FD"/>
              </w:tc>
              <w:tc>
                <w:tcPr>
                  <w:tcW w:w="1633" w:type="dxa"/>
                </w:tcPr>
                <w:p w14:paraId="5BA7EC2B" w14:textId="5505238E" w:rsidR="005651FD" w:rsidRPr="00AF64DA" w:rsidRDefault="005651FD" w:rsidP="005651FD"/>
              </w:tc>
              <w:tc>
                <w:tcPr>
                  <w:tcW w:w="1134" w:type="dxa"/>
                </w:tcPr>
                <w:p w14:paraId="541C1698" w14:textId="342A477C" w:rsidR="005651FD" w:rsidRPr="00AF64DA" w:rsidRDefault="005651FD" w:rsidP="005651FD"/>
              </w:tc>
              <w:tc>
                <w:tcPr>
                  <w:tcW w:w="2127" w:type="dxa"/>
                </w:tcPr>
                <w:p w14:paraId="549BB16A" w14:textId="57DF7F7A" w:rsidR="005651FD" w:rsidRPr="00AF64DA" w:rsidRDefault="005651FD" w:rsidP="005651FD"/>
              </w:tc>
              <w:tc>
                <w:tcPr>
                  <w:tcW w:w="1701" w:type="dxa"/>
                </w:tcPr>
                <w:p w14:paraId="73F2146F" w14:textId="36C8FEB0" w:rsidR="005651FD" w:rsidRPr="00AF64DA" w:rsidRDefault="005651FD" w:rsidP="005651FD"/>
              </w:tc>
              <w:tc>
                <w:tcPr>
                  <w:tcW w:w="2126" w:type="dxa"/>
                </w:tcPr>
                <w:p w14:paraId="2906D9DE" w14:textId="79A01998" w:rsidR="005651FD" w:rsidRPr="00AF64DA" w:rsidRDefault="005651FD" w:rsidP="005651FD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5651FD" w:rsidRPr="00AF64DA" w14:paraId="36E40EAA" w14:textId="77777777" w:rsidTr="00464324">
              <w:tc>
                <w:tcPr>
                  <w:tcW w:w="767" w:type="dxa"/>
                </w:tcPr>
                <w:p w14:paraId="543E8F24" w14:textId="69257162" w:rsidR="005651FD" w:rsidRPr="00AF64DA" w:rsidRDefault="005651FD" w:rsidP="005651FD"/>
              </w:tc>
              <w:tc>
                <w:tcPr>
                  <w:tcW w:w="1633" w:type="dxa"/>
                </w:tcPr>
                <w:p w14:paraId="7F062FD1" w14:textId="1DF55E0A" w:rsidR="005651FD" w:rsidRPr="00AF64DA" w:rsidRDefault="005651FD" w:rsidP="005651FD"/>
              </w:tc>
              <w:tc>
                <w:tcPr>
                  <w:tcW w:w="1134" w:type="dxa"/>
                </w:tcPr>
                <w:p w14:paraId="2B6559AA" w14:textId="6288320F" w:rsidR="005651FD" w:rsidRPr="00AF64DA" w:rsidRDefault="005651FD" w:rsidP="005651FD"/>
              </w:tc>
              <w:tc>
                <w:tcPr>
                  <w:tcW w:w="2127" w:type="dxa"/>
                </w:tcPr>
                <w:p w14:paraId="6A2DA898" w14:textId="17C4589D" w:rsidR="005651FD" w:rsidRPr="00AF64DA" w:rsidRDefault="005651FD" w:rsidP="005651FD"/>
              </w:tc>
              <w:tc>
                <w:tcPr>
                  <w:tcW w:w="1701" w:type="dxa"/>
                </w:tcPr>
                <w:p w14:paraId="74A9C740" w14:textId="341153B0" w:rsidR="005651FD" w:rsidRPr="00AF64DA" w:rsidRDefault="005651FD" w:rsidP="005651FD"/>
              </w:tc>
              <w:tc>
                <w:tcPr>
                  <w:tcW w:w="2126" w:type="dxa"/>
                </w:tcPr>
                <w:p w14:paraId="304DE201" w14:textId="2069FA91" w:rsidR="005651FD" w:rsidRPr="00AF64DA" w:rsidRDefault="005651FD" w:rsidP="005651FD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5830AC5C" w14:textId="77777777" w:rsidR="002804F1" w:rsidRPr="00AF64DA" w:rsidRDefault="002804F1">
            <w:pPr>
              <w:pStyle w:val="2"/>
              <w:ind w:left="0" w:firstLineChars="0" w:firstLine="0"/>
            </w:pPr>
          </w:p>
          <w:p w14:paraId="48814708" w14:textId="3E6C15E7" w:rsidR="00ED504E" w:rsidRPr="00AF64DA" w:rsidRDefault="006206FC">
            <w:r w:rsidRPr="00AF64DA">
              <w:rPr>
                <w:rFonts w:hint="eastAsia"/>
              </w:rPr>
              <w:t>抽取成品</w:t>
            </w:r>
            <w:r w:rsidRPr="00AF64DA">
              <w:rPr>
                <w:rFonts w:hint="eastAsia"/>
                <w:b/>
                <w:bCs/>
              </w:rPr>
              <w:t>检验</w:t>
            </w:r>
            <w:r w:rsidRPr="00AF64DA">
              <w:rPr>
                <w:rFonts w:hint="eastAsia"/>
              </w:rPr>
              <w:t>相关记录名称：</w:t>
            </w:r>
            <w:r w:rsidRPr="00AF64DA">
              <w:rPr>
                <w:rFonts w:hint="eastAsia"/>
                <w:u w:val="single"/>
              </w:rPr>
              <w:t>《</w:t>
            </w:r>
            <w:r w:rsidR="00BE0048" w:rsidRPr="00AF64DA">
              <w:rPr>
                <w:rFonts w:hint="eastAsia"/>
                <w:u w:val="single"/>
              </w:rPr>
              <w:t>成品检验报告单</w:t>
            </w:r>
            <w:r w:rsidRPr="00AF64DA">
              <w:rPr>
                <w:rFonts w:hint="eastAsia"/>
                <w:u w:val="single"/>
              </w:rPr>
              <w:t>》</w:t>
            </w:r>
            <w:r w:rsidR="00BB227C">
              <w:rPr>
                <w:rFonts w:hint="eastAsia"/>
                <w:u w:val="single"/>
              </w:rPr>
              <w:t>、</w:t>
            </w:r>
            <w:r w:rsidR="00C80231">
              <w:rPr>
                <w:rFonts w:hint="eastAsia"/>
                <w:u w:val="single"/>
              </w:rPr>
              <w:t>原始检验记录、商业无菌原始检验记录等</w:t>
            </w:r>
          </w:p>
          <w:tbl>
            <w:tblPr>
              <w:tblStyle w:val="ab"/>
              <w:tblW w:w="9378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1180"/>
              <w:gridCol w:w="992"/>
              <w:gridCol w:w="1560"/>
              <w:gridCol w:w="3685"/>
              <w:gridCol w:w="1166"/>
            </w:tblGrid>
            <w:tr w:rsidR="00ED504E" w:rsidRPr="00AF64DA" w14:paraId="613D2A41" w14:textId="77777777" w:rsidTr="00BB227C">
              <w:trPr>
                <w:trHeight w:val="607"/>
              </w:trPr>
              <w:tc>
                <w:tcPr>
                  <w:tcW w:w="795" w:type="dxa"/>
                </w:tcPr>
                <w:p w14:paraId="228EE768" w14:textId="77777777" w:rsidR="00ED504E" w:rsidRPr="00AF64DA" w:rsidRDefault="006206FC">
                  <w:r w:rsidRPr="00AF64D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80" w:type="dxa"/>
                </w:tcPr>
                <w:p w14:paraId="5F505107" w14:textId="77777777" w:rsidR="00ED504E" w:rsidRPr="00AF64DA" w:rsidRDefault="006206FC">
                  <w:r w:rsidRPr="00AF64DA">
                    <w:rPr>
                      <w:rFonts w:hint="eastAsia"/>
                    </w:rPr>
                    <w:t>成品名称</w:t>
                  </w:r>
                  <w:r w:rsidRPr="00AF64DA">
                    <w:rPr>
                      <w:rFonts w:hint="eastAsia"/>
                    </w:rPr>
                    <w:t>/</w:t>
                  </w:r>
                  <w:r w:rsidRPr="00AF64DA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992" w:type="dxa"/>
                </w:tcPr>
                <w:p w14:paraId="274167FD" w14:textId="77777777" w:rsidR="00ED504E" w:rsidRPr="00AF64DA" w:rsidRDefault="006206FC">
                  <w:r w:rsidRPr="00AF64DA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60" w:type="dxa"/>
                </w:tcPr>
                <w:p w14:paraId="133F24B6" w14:textId="77777777" w:rsidR="00ED504E" w:rsidRPr="00AF64DA" w:rsidRDefault="006206FC">
                  <w:r w:rsidRPr="00AF64DA">
                    <w:rPr>
                      <w:rFonts w:hint="eastAsia"/>
                      <w:b/>
                      <w:bCs/>
                    </w:rPr>
                    <w:t>关键特性</w:t>
                  </w:r>
                  <w:r w:rsidRPr="00AF64DA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3685" w:type="dxa"/>
                </w:tcPr>
                <w:p w14:paraId="78701EC0" w14:textId="77777777" w:rsidR="00ED504E" w:rsidRPr="00AF64DA" w:rsidRDefault="006206FC">
                  <w:r w:rsidRPr="00AF64DA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66" w:type="dxa"/>
                </w:tcPr>
                <w:p w14:paraId="00589447" w14:textId="77777777" w:rsidR="00ED504E" w:rsidRPr="00AF64DA" w:rsidRDefault="006206FC">
                  <w:r w:rsidRPr="00AF64DA">
                    <w:rPr>
                      <w:rFonts w:hint="eastAsia"/>
                    </w:rPr>
                    <w:t>验证结论</w:t>
                  </w:r>
                </w:p>
              </w:tc>
            </w:tr>
            <w:tr w:rsidR="00BB227C" w:rsidRPr="00AF64DA" w14:paraId="445609D8" w14:textId="77777777" w:rsidTr="00BB227C">
              <w:trPr>
                <w:trHeight w:val="357"/>
              </w:trPr>
              <w:tc>
                <w:tcPr>
                  <w:tcW w:w="795" w:type="dxa"/>
                </w:tcPr>
                <w:p w14:paraId="028ADDE1" w14:textId="0AD4F09B" w:rsidR="00BB227C" w:rsidRPr="00AF64DA" w:rsidRDefault="000333C0" w:rsidP="00BB227C">
                  <w:r>
                    <w:rPr>
                      <w:rFonts w:ascii="宋体" w:hAnsi="宋体"/>
                      <w:szCs w:val="21"/>
                    </w:rPr>
                    <w:t>2022.9.21</w:t>
                  </w:r>
                </w:p>
              </w:tc>
              <w:tc>
                <w:tcPr>
                  <w:tcW w:w="1180" w:type="dxa"/>
                </w:tcPr>
                <w:p w14:paraId="246EAF92" w14:textId="7A05E477" w:rsidR="00BB227C" w:rsidRPr="00AF64DA" w:rsidRDefault="000333C0" w:rsidP="00BB227C">
                  <w:pPr>
                    <w:pStyle w:val="ac"/>
                    <w:rPr>
                      <w:bCs w:val="0"/>
                      <w:spacing w:val="0"/>
                    </w:rPr>
                  </w:pPr>
                  <w:r>
                    <w:rPr>
                      <w:rFonts w:hint="eastAsia"/>
                      <w:bCs w:val="0"/>
                      <w:spacing w:val="0"/>
                    </w:rPr>
                    <w:t>一代桂圆汁</w:t>
                  </w:r>
                  <w:r>
                    <w:rPr>
                      <w:rFonts w:hint="eastAsia"/>
                      <w:bCs w:val="0"/>
                      <w:spacing w:val="0"/>
                    </w:rPr>
                    <w:t>2</w:t>
                  </w:r>
                  <w:r>
                    <w:rPr>
                      <w:bCs w:val="0"/>
                      <w:spacing w:val="0"/>
                    </w:rPr>
                    <w:t>022.9.21</w:t>
                  </w:r>
                  <w:r>
                    <w:rPr>
                      <w:rFonts w:hint="eastAsia"/>
                      <w:bCs w:val="0"/>
                      <w:spacing w:val="0"/>
                    </w:rPr>
                    <w:t>（</w:t>
                  </w:r>
                  <w:r>
                    <w:rPr>
                      <w:rFonts w:hint="eastAsia"/>
                      <w:bCs w:val="0"/>
                      <w:spacing w:val="0"/>
                    </w:rPr>
                    <w:t>6</w:t>
                  </w:r>
                  <w:r>
                    <w:rPr>
                      <w:bCs w:val="0"/>
                      <w:spacing w:val="0"/>
                    </w:rPr>
                    <w:t>02</w:t>
                  </w:r>
                  <w:r>
                    <w:rPr>
                      <w:rFonts w:hint="eastAsia"/>
                      <w:bCs w:val="0"/>
                      <w:spacing w:val="0"/>
                    </w:rPr>
                    <w:t>/</w:t>
                  </w:r>
                  <w:r>
                    <w:rPr>
                      <w:bCs w:val="0"/>
                      <w:spacing w:val="0"/>
                    </w:rPr>
                    <w:t>603</w:t>
                  </w:r>
                  <w:r>
                    <w:rPr>
                      <w:rFonts w:hint="eastAsia"/>
                      <w:bCs w:val="0"/>
                      <w:spacing w:val="0"/>
                    </w:rPr>
                    <w:t>）</w:t>
                  </w:r>
                </w:p>
              </w:tc>
              <w:tc>
                <w:tcPr>
                  <w:tcW w:w="992" w:type="dxa"/>
                </w:tcPr>
                <w:p w14:paraId="45523BAC" w14:textId="0C0A1B10" w:rsidR="00BB227C" w:rsidRPr="00AF64DA" w:rsidRDefault="000333C0" w:rsidP="00BB227C">
                  <w:r>
                    <w:rPr>
                      <w:rFonts w:ascii="宋体" w:hAnsi="宋体" w:hint="eastAsia"/>
                      <w:szCs w:val="21"/>
                    </w:rPr>
                    <w:t>2瓶</w:t>
                  </w:r>
                </w:p>
              </w:tc>
              <w:tc>
                <w:tcPr>
                  <w:tcW w:w="1560" w:type="dxa"/>
                </w:tcPr>
                <w:p w14:paraId="074BAE1E" w14:textId="77777777" w:rsidR="00BB227C" w:rsidRDefault="00BB227C" w:rsidP="00BB227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GB</w:t>
                  </w:r>
                  <w:r>
                    <w:rPr>
                      <w:rFonts w:ascii="宋体" w:hAnsi="宋体"/>
                      <w:szCs w:val="21"/>
                    </w:rPr>
                    <w:t>/T31121</w:t>
                  </w:r>
                  <w:r>
                    <w:rPr>
                      <w:rFonts w:ascii="宋体" w:hAnsi="宋体" w:hint="eastAsia"/>
                      <w:szCs w:val="21"/>
                    </w:rPr>
                    <w:t>果</w:t>
                  </w:r>
                  <w:r>
                    <w:rPr>
                      <w:rFonts w:ascii="宋体" w:hAnsi="宋体"/>
                      <w:szCs w:val="21"/>
                    </w:rPr>
                    <w:t>蔬汁类及其它饮料</w:t>
                  </w:r>
                </w:p>
                <w:p w14:paraId="7EC818D6" w14:textId="0236B1B2" w:rsidR="00BB227C" w:rsidRPr="00AF64DA" w:rsidRDefault="00BB227C" w:rsidP="00BB227C">
                  <w:pPr>
                    <w:pStyle w:val="ac"/>
                    <w:spacing w:before="0" w:after="0"/>
                    <w:rPr>
                      <w:bCs w:val="0"/>
                      <w:spacing w:val="0"/>
                    </w:rPr>
                  </w:pPr>
                </w:p>
              </w:tc>
              <w:tc>
                <w:tcPr>
                  <w:tcW w:w="3685" w:type="dxa"/>
                </w:tcPr>
                <w:p w14:paraId="6C3B97DF" w14:textId="77777777" w:rsidR="00BB227C" w:rsidRDefault="00BB227C" w:rsidP="00BB227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感</w:t>
                  </w:r>
                  <w:r>
                    <w:rPr>
                      <w:rFonts w:ascii="宋体" w:hAnsi="宋体"/>
                      <w:szCs w:val="21"/>
                    </w:rPr>
                    <w:t>官要求：色泽具有本产品</w:t>
                  </w:r>
                  <w:r>
                    <w:rPr>
                      <w:rFonts w:ascii="宋体" w:hAnsi="宋体" w:hint="eastAsia"/>
                      <w:szCs w:val="21"/>
                    </w:rPr>
                    <w:t>应</w:t>
                  </w:r>
                  <w:r>
                    <w:rPr>
                      <w:rFonts w:ascii="宋体" w:hAnsi="宋体"/>
                      <w:szCs w:val="21"/>
                    </w:rPr>
                    <w:t>用的色</w:t>
                  </w:r>
                  <w:r>
                    <w:rPr>
                      <w:rFonts w:ascii="宋体" w:hAnsi="宋体" w:hint="eastAsia"/>
                      <w:szCs w:val="21"/>
                    </w:rPr>
                    <w:t>泽</w:t>
                  </w:r>
                </w:p>
                <w:p w14:paraId="453E31FC" w14:textId="77777777" w:rsidR="00BB227C" w:rsidRDefault="00BB227C" w:rsidP="00BB227C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组</w:t>
                  </w:r>
                  <w:r>
                    <w:t>织形态</w:t>
                  </w:r>
                  <w:r>
                    <w:rPr>
                      <w:rFonts w:hint="eastAsia"/>
                    </w:rPr>
                    <w:t>：</w:t>
                  </w:r>
                  <w:r>
                    <w:t>颗料</w:t>
                  </w:r>
                  <w:r>
                    <w:rPr>
                      <w:rFonts w:hint="eastAsia"/>
                    </w:rPr>
                    <w:t>液</w:t>
                  </w:r>
                  <w:r>
                    <w:t>态</w:t>
                  </w:r>
                  <w:r>
                    <w:rPr>
                      <w:rFonts w:hint="eastAsia"/>
                    </w:rPr>
                    <w:t>；</w:t>
                  </w:r>
                  <w:r>
                    <w:t>滋气味；</w:t>
                  </w:r>
                </w:p>
                <w:p w14:paraId="55587A73" w14:textId="3A27AEB4" w:rsidR="00BB227C" w:rsidRDefault="00BB227C" w:rsidP="00BB227C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净含</w:t>
                  </w:r>
                  <w:r>
                    <w:t>量：</w:t>
                  </w:r>
                  <w:r w:rsidR="000333C0">
                    <w:t>2648</w:t>
                  </w:r>
                  <w:r w:rsidR="000333C0">
                    <w:rPr>
                      <w:rFonts w:hint="eastAsia"/>
                    </w:rPr>
                    <w:t>g（标称2</w:t>
                  </w:r>
                  <w:r w:rsidR="000333C0">
                    <w:t>.5</w:t>
                  </w:r>
                  <w:r w:rsidR="000333C0">
                    <w:rPr>
                      <w:rFonts w:hint="eastAsia"/>
                    </w:rPr>
                    <w:t>kg）</w:t>
                  </w:r>
                </w:p>
                <w:p w14:paraId="3E5E65D2" w14:textId="77777777" w:rsidR="00BB227C" w:rsidRDefault="00BB227C" w:rsidP="00BB227C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菌落总 数&lt;10</w:t>
                  </w:r>
                </w:p>
                <w:p w14:paraId="5D6DC466" w14:textId="4674ED2D" w:rsidR="00BB227C" w:rsidRPr="00AF64DA" w:rsidRDefault="00BB227C" w:rsidP="00BB227C">
                  <w:pPr>
                    <w:pStyle w:val="ac"/>
                    <w:spacing w:before="0" w:after="0"/>
                    <w:rPr>
                      <w:bCs w:val="0"/>
                      <w:spacing w:val="0"/>
                    </w:rPr>
                  </w:pPr>
                  <w:r>
                    <w:rPr>
                      <w:rFonts w:hint="eastAsia"/>
                    </w:rPr>
                    <w:t>大</w:t>
                  </w:r>
                  <w:r>
                    <w:t>肠菌群</w:t>
                  </w:r>
                  <w:r>
                    <w:rPr>
                      <w:rFonts w:hint="eastAsia"/>
                    </w:rPr>
                    <w:t>&lt;3</w:t>
                  </w:r>
                </w:p>
              </w:tc>
              <w:tc>
                <w:tcPr>
                  <w:tcW w:w="1166" w:type="dxa"/>
                </w:tcPr>
                <w:p w14:paraId="5714643B" w14:textId="675BBF0C" w:rsidR="00BB227C" w:rsidRPr="00AF64DA" w:rsidRDefault="00BB227C" w:rsidP="00BB227C">
                  <w:r>
                    <w:rPr>
                      <w:rFonts w:ascii="宋体" w:hAnsi="宋体" w:hint="eastAsia"/>
                      <w:szCs w:val="21"/>
                    </w:rPr>
                    <w:t>基本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</w:t>
                  </w:r>
                </w:p>
              </w:tc>
            </w:tr>
            <w:tr w:rsidR="00EE5E11" w:rsidRPr="00AF64DA" w14:paraId="08565102" w14:textId="77777777" w:rsidTr="00BB227C">
              <w:trPr>
                <w:trHeight w:val="357"/>
              </w:trPr>
              <w:tc>
                <w:tcPr>
                  <w:tcW w:w="795" w:type="dxa"/>
                </w:tcPr>
                <w:p w14:paraId="33C47837" w14:textId="0DEAA1C1" w:rsidR="00EE5E11" w:rsidRPr="00AF64DA" w:rsidRDefault="00EE5E11" w:rsidP="00EE5E11">
                  <w:r>
                    <w:rPr>
                      <w:rFonts w:ascii="宋体" w:hAnsi="宋体"/>
                      <w:szCs w:val="21"/>
                    </w:rPr>
                    <w:t>2022.9.7</w:t>
                  </w:r>
                </w:p>
              </w:tc>
              <w:tc>
                <w:tcPr>
                  <w:tcW w:w="1180" w:type="dxa"/>
                </w:tcPr>
                <w:p w14:paraId="49DB2256" w14:textId="23A1F147" w:rsidR="00EE5E11" w:rsidRPr="00AF64DA" w:rsidRDefault="00EE5E11" w:rsidP="00EE5E11">
                  <w:pPr>
                    <w:pStyle w:val="ac"/>
                    <w:rPr>
                      <w:bCs w:val="0"/>
                      <w:spacing w:val="0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t</w:t>
                  </w:r>
                  <w:r>
                    <w:rPr>
                      <w:rFonts w:ascii="宋体" w:hAnsi="宋体"/>
                      <w:szCs w:val="21"/>
                    </w:rPr>
                    <w:t>1-1</w:t>
                  </w:r>
                  <w:r>
                    <w:rPr>
                      <w:rFonts w:ascii="宋体" w:hAnsi="宋体" w:hint="eastAsia"/>
                      <w:szCs w:val="21"/>
                    </w:rPr>
                    <w:t>紫红葡萄（2</w:t>
                  </w:r>
                  <w:r>
                    <w:rPr>
                      <w:rFonts w:ascii="宋体" w:hAnsi="宋体"/>
                      <w:szCs w:val="21"/>
                    </w:rPr>
                    <w:t>022.9.6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  <w:tc>
                <w:tcPr>
                  <w:tcW w:w="992" w:type="dxa"/>
                </w:tcPr>
                <w:p w14:paraId="76C1185A" w14:textId="4360A7CA" w:rsidR="00EE5E11" w:rsidRPr="00AF64DA" w:rsidRDefault="00EE5E11" w:rsidP="00EE5E11">
                  <w:r>
                    <w:rPr>
                      <w:rFonts w:ascii="宋体" w:hAnsi="宋体"/>
                      <w:szCs w:val="21"/>
                    </w:rPr>
                    <w:t>1</w:t>
                  </w:r>
                  <w:r>
                    <w:rPr>
                      <w:rFonts w:ascii="宋体" w:hAnsi="宋体" w:hint="eastAsia"/>
                      <w:szCs w:val="21"/>
                    </w:rPr>
                    <w:t>瓶</w:t>
                  </w:r>
                </w:p>
              </w:tc>
              <w:tc>
                <w:tcPr>
                  <w:tcW w:w="1560" w:type="dxa"/>
                </w:tcPr>
                <w:p w14:paraId="4D45B4E7" w14:textId="77777777" w:rsidR="00EE5E11" w:rsidRDefault="00EE5E11" w:rsidP="00EE5E11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GB</w:t>
                  </w:r>
                  <w:r>
                    <w:rPr>
                      <w:rFonts w:ascii="宋体" w:hAnsi="宋体"/>
                      <w:szCs w:val="21"/>
                    </w:rPr>
                    <w:t>/T31121</w:t>
                  </w:r>
                  <w:r>
                    <w:rPr>
                      <w:rFonts w:ascii="宋体" w:hAnsi="宋体" w:hint="eastAsia"/>
                      <w:szCs w:val="21"/>
                    </w:rPr>
                    <w:t>果</w:t>
                  </w:r>
                  <w:r>
                    <w:rPr>
                      <w:rFonts w:ascii="宋体" w:hAnsi="宋体"/>
                      <w:szCs w:val="21"/>
                    </w:rPr>
                    <w:t>蔬汁类及其它饮料</w:t>
                  </w:r>
                </w:p>
                <w:p w14:paraId="68D0301A" w14:textId="262DFCBD" w:rsidR="00EE5E11" w:rsidRPr="00AF64DA" w:rsidRDefault="00EE5E11" w:rsidP="00EE5E11">
                  <w:pPr>
                    <w:pStyle w:val="ac"/>
                    <w:spacing w:before="0" w:after="0"/>
                    <w:rPr>
                      <w:bCs w:val="0"/>
                      <w:spacing w:val="0"/>
                    </w:rPr>
                  </w:pPr>
                </w:p>
              </w:tc>
              <w:tc>
                <w:tcPr>
                  <w:tcW w:w="3685" w:type="dxa"/>
                </w:tcPr>
                <w:p w14:paraId="350A54C7" w14:textId="77777777" w:rsidR="00EE5E11" w:rsidRDefault="00EE5E11" w:rsidP="00EE5E11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感</w:t>
                  </w:r>
                  <w:r>
                    <w:rPr>
                      <w:rFonts w:ascii="宋体" w:hAnsi="宋体"/>
                      <w:szCs w:val="21"/>
                    </w:rPr>
                    <w:t>官要求：色泽具有本产品</w:t>
                  </w:r>
                  <w:r>
                    <w:rPr>
                      <w:rFonts w:ascii="宋体" w:hAnsi="宋体" w:hint="eastAsia"/>
                      <w:szCs w:val="21"/>
                    </w:rPr>
                    <w:t>应</w:t>
                  </w:r>
                  <w:r>
                    <w:rPr>
                      <w:rFonts w:ascii="宋体" w:hAnsi="宋体"/>
                      <w:szCs w:val="21"/>
                    </w:rPr>
                    <w:t>用的色</w:t>
                  </w:r>
                  <w:r>
                    <w:rPr>
                      <w:rFonts w:ascii="宋体" w:hAnsi="宋体" w:hint="eastAsia"/>
                      <w:szCs w:val="21"/>
                    </w:rPr>
                    <w:t>泽</w:t>
                  </w:r>
                </w:p>
                <w:p w14:paraId="68632052" w14:textId="77777777" w:rsidR="00EE5E11" w:rsidRDefault="00EE5E11" w:rsidP="00EE5E11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组</w:t>
                  </w:r>
                  <w:r>
                    <w:t>织形态</w:t>
                  </w:r>
                  <w:r>
                    <w:rPr>
                      <w:rFonts w:hint="eastAsia"/>
                    </w:rPr>
                    <w:t>：</w:t>
                  </w:r>
                  <w:r>
                    <w:t>颗料</w:t>
                  </w:r>
                  <w:r>
                    <w:rPr>
                      <w:rFonts w:hint="eastAsia"/>
                    </w:rPr>
                    <w:t>液</w:t>
                  </w:r>
                  <w:r>
                    <w:t>态</w:t>
                  </w:r>
                  <w:r>
                    <w:rPr>
                      <w:rFonts w:hint="eastAsia"/>
                    </w:rPr>
                    <w:t>；</w:t>
                  </w:r>
                  <w:r>
                    <w:t>滋气味；</w:t>
                  </w:r>
                </w:p>
                <w:p w14:paraId="35932AA4" w14:textId="6DA7967F" w:rsidR="00EE5E11" w:rsidRDefault="00EE5E11" w:rsidP="00EE5E11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净含</w:t>
                  </w:r>
                  <w:r>
                    <w:t>量：</w:t>
                  </w:r>
                  <w:r>
                    <w:rPr>
                      <w:rFonts w:hint="eastAsia"/>
                    </w:rPr>
                    <w:t>1605g（标称1</w:t>
                  </w:r>
                  <w:r>
                    <w:t>.5</w:t>
                  </w:r>
                  <w:r>
                    <w:rPr>
                      <w:rFonts w:hint="eastAsia"/>
                    </w:rPr>
                    <w:t>kg）</w:t>
                  </w:r>
                </w:p>
                <w:p w14:paraId="69D7A17A" w14:textId="77777777" w:rsidR="00EE5E11" w:rsidRDefault="00EE5E11" w:rsidP="00EE5E11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菌落总 数&lt;10</w:t>
                  </w:r>
                </w:p>
                <w:p w14:paraId="15D23595" w14:textId="105AC59A" w:rsidR="00EE5E11" w:rsidRPr="00AF64DA" w:rsidRDefault="00EE5E11" w:rsidP="00EE5E11">
                  <w:pPr>
                    <w:pStyle w:val="ac"/>
                    <w:spacing w:before="0" w:after="0"/>
                    <w:rPr>
                      <w:bCs w:val="0"/>
                      <w:spacing w:val="0"/>
                    </w:rPr>
                  </w:pPr>
                  <w:r>
                    <w:rPr>
                      <w:rFonts w:hint="eastAsia"/>
                    </w:rPr>
                    <w:t>大</w:t>
                  </w:r>
                  <w:r>
                    <w:t>肠菌群</w:t>
                  </w:r>
                  <w:r>
                    <w:rPr>
                      <w:rFonts w:hint="eastAsia"/>
                    </w:rPr>
                    <w:t>&lt;3</w:t>
                  </w:r>
                </w:p>
              </w:tc>
              <w:tc>
                <w:tcPr>
                  <w:tcW w:w="1166" w:type="dxa"/>
                </w:tcPr>
                <w:p w14:paraId="3C5E4A54" w14:textId="52DDF639" w:rsidR="00EE5E11" w:rsidRPr="00AF64DA" w:rsidRDefault="00EE5E11" w:rsidP="00EE5E11">
                  <w:r>
                    <w:rPr>
                      <w:rFonts w:ascii="宋体" w:hAnsi="宋体" w:hint="eastAsia"/>
                      <w:szCs w:val="21"/>
                    </w:rPr>
                    <w:t>基本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</w:t>
                  </w:r>
                </w:p>
              </w:tc>
            </w:tr>
            <w:tr w:rsidR="00DB486C" w:rsidRPr="00AF64DA" w14:paraId="2C75B2A0" w14:textId="77777777" w:rsidTr="00BB227C">
              <w:trPr>
                <w:trHeight w:val="357"/>
              </w:trPr>
              <w:tc>
                <w:tcPr>
                  <w:tcW w:w="795" w:type="dxa"/>
                </w:tcPr>
                <w:p w14:paraId="726E810E" w14:textId="62A653EC" w:rsidR="00DB486C" w:rsidRPr="00AF64DA" w:rsidRDefault="00DB486C" w:rsidP="00DB486C">
                  <w:r>
                    <w:rPr>
                      <w:rFonts w:ascii="宋体" w:hAnsi="宋体" w:hint="eastAsia"/>
                      <w:szCs w:val="21"/>
                    </w:rPr>
                    <w:t>202</w:t>
                  </w: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ascii="宋体" w:hAnsi="宋体" w:hint="eastAsia"/>
                      <w:szCs w:val="21"/>
                    </w:rPr>
                    <w:t>.0</w:t>
                  </w:r>
                  <w:r>
                    <w:rPr>
                      <w:rFonts w:ascii="宋体" w:hAnsi="宋体"/>
                      <w:szCs w:val="21"/>
                    </w:rPr>
                    <w:t>5</w:t>
                  </w:r>
                  <w:r>
                    <w:rPr>
                      <w:rFonts w:ascii="宋体" w:hAnsi="宋体" w:hint="eastAsia"/>
                      <w:szCs w:val="21"/>
                    </w:rPr>
                    <w:t>.</w:t>
                  </w:r>
                  <w:r>
                    <w:rPr>
                      <w:rFonts w:ascii="宋体" w:hAnsi="宋体"/>
                      <w:szCs w:val="21"/>
                    </w:rPr>
                    <w:t>4</w:t>
                  </w:r>
                </w:p>
              </w:tc>
              <w:tc>
                <w:tcPr>
                  <w:tcW w:w="1180" w:type="dxa"/>
                </w:tcPr>
                <w:p w14:paraId="1459F34B" w14:textId="110FE1ED" w:rsidR="00DB486C" w:rsidRPr="00AF64DA" w:rsidRDefault="00DB486C" w:rsidP="00DB486C">
                  <w:pPr>
                    <w:pStyle w:val="ac"/>
                    <w:rPr>
                      <w:bCs w:val="0"/>
                      <w:spacing w:val="0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8a柠檬（2</w:t>
                  </w:r>
                  <w:r>
                    <w:rPr>
                      <w:rFonts w:ascii="宋体" w:hAnsi="宋体"/>
                      <w:szCs w:val="21"/>
                    </w:rPr>
                    <w:t>022.4.30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  <w:tc>
                <w:tcPr>
                  <w:tcW w:w="992" w:type="dxa"/>
                </w:tcPr>
                <w:p w14:paraId="59D74BCD" w14:textId="51BD49EB" w:rsidR="00DB486C" w:rsidRPr="00AF64DA" w:rsidRDefault="00DB486C" w:rsidP="00DB486C">
                  <w:r>
                    <w:rPr>
                      <w:rFonts w:ascii="宋体" w:hAnsi="宋体"/>
                      <w:szCs w:val="21"/>
                    </w:rPr>
                    <w:t>1</w:t>
                  </w:r>
                  <w:r>
                    <w:rPr>
                      <w:rFonts w:ascii="宋体" w:hAnsi="宋体" w:hint="eastAsia"/>
                      <w:szCs w:val="21"/>
                    </w:rPr>
                    <w:t>瓶</w:t>
                  </w:r>
                </w:p>
              </w:tc>
              <w:tc>
                <w:tcPr>
                  <w:tcW w:w="1560" w:type="dxa"/>
                </w:tcPr>
                <w:p w14:paraId="3383E338" w14:textId="06ABA202" w:rsidR="00DB486C" w:rsidRPr="00AF64DA" w:rsidRDefault="00DB486C" w:rsidP="00DB486C">
                  <w:r>
                    <w:rPr>
                      <w:rFonts w:ascii="宋体" w:hAnsi="宋体" w:hint="eastAsia"/>
                      <w:szCs w:val="21"/>
                    </w:rPr>
                    <w:t>Q/GNHN</w:t>
                  </w:r>
                  <w:r>
                    <w:rPr>
                      <w:rFonts w:ascii="宋体" w:hAnsi="宋体"/>
                      <w:szCs w:val="21"/>
                    </w:rPr>
                    <w:t>0005S</w:t>
                  </w:r>
                </w:p>
              </w:tc>
              <w:tc>
                <w:tcPr>
                  <w:tcW w:w="3685" w:type="dxa"/>
                </w:tcPr>
                <w:p w14:paraId="04F3830A" w14:textId="77777777" w:rsidR="00DB486C" w:rsidRDefault="00DB486C" w:rsidP="00DB486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感</w:t>
                  </w:r>
                  <w:r>
                    <w:rPr>
                      <w:rFonts w:ascii="宋体" w:hAnsi="宋体"/>
                      <w:szCs w:val="21"/>
                    </w:rPr>
                    <w:t>官要求：色泽具有本产品</w:t>
                  </w:r>
                  <w:r>
                    <w:rPr>
                      <w:rFonts w:ascii="宋体" w:hAnsi="宋体" w:hint="eastAsia"/>
                      <w:szCs w:val="21"/>
                    </w:rPr>
                    <w:t>应</w:t>
                  </w:r>
                  <w:r>
                    <w:rPr>
                      <w:rFonts w:ascii="宋体" w:hAnsi="宋体"/>
                      <w:szCs w:val="21"/>
                    </w:rPr>
                    <w:t>用的色</w:t>
                  </w:r>
                  <w:r>
                    <w:rPr>
                      <w:rFonts w:ascii="宋体" w:hAnsi="宋体" w:hint="eastAsia"/>
                      <w:szCs w:val="21"/>
                    </w:rPr>
                    <w:t>泽</w:t>
                  </w:r>
                </w:p>
                <w:p w14:paraId="0CF6C9F6" w14:textId="77777777" w:rsidR="00DB486C" w:rsidRDefault="00DB486C" w:rsidP="00DB486C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组</w:t>
                  </w:r>
                  <w:r>
                    <w:t>织形态</w:t>
                  </w:r>
                  <w:r>
                    <w:rPr>
                      <w:rFonts w:hint="eastAsia"/>
                    </w:rPr>
                    <w:t>：</w:t>
                  </w:r>
                  <w:r>
                    <w:t>颗料</w:t>
                  </w:r>
                  <w:r>
                    <w:rPr>
                      <w:rFonts w:hint="eastAsia"/>
                    </w:rPr>
                    <w:t>液</w:t>
                  </w:r>
                  <w:r>
                    <w:t>态</w:t>
                  </w:r>
                  <w:r>
                    <w:rPr>
                      <w:rFonts w:hint="eastAsia"/>
                    </w:rPr>
                    <w:t>；</w:t>
                  </w:r>
                  <w:r>
                    <w:t>滋气味；</w:t>
                  </w:r>
                </w:p>
                <w:p w14:paraId="31271514" w14:textId="62C353AE" w:rsidR="00DB486C" w:rsidRDefault="00DB486C" w:rsidP="00DB486C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净含</w:t>
                  </w:r>
                  <w:r>
                    <w:t>量：1605</w:t>
                  </w:r>
                  <w:r>
                    <w:rPr>
                      <w:rFonts w:hint="eastAsia"/>
                    </w:rPr>
                    <w:t>g（标称1</w:t>
                  </w:r>
                  <w:r>
                    <w:t>.5</w:t>
                  </w:r>
                  <w:r>
                    <w:rPr>
                      <w:rFonts w:hint="eastAsia"/>
                    </w:rPr>
                    <w:t>kg）</w:t>
                  </w:r>
                </w:p>
                <w:p w14:paraId="43606DD1" w14:textId="77777777" w:rsidR="00DB486C" w:rsidRDefault="00DB486C" w:rsidP="00DB486C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菌落总 数&lt;10</w:t>
                  </w:r>
                </w:p>
                <w:p w14:paraId="65B0BCD3" w14:textId="6561C4B0" w:rsidR="00DB486C" w:rsidRPr="00AF64DA" w:rsidRDefault="00DB486C" w:rsidP="00DB486C">
                  <w:pPr>
                    <w:pStyle w:val="ac"/>
                    <w:spacing w:before="0" w:after="0"/>
                    <w:rPr>
                      <w:bCs w:val="0"/>
                      <w:spacing w:val="0"/>
                    </w:rPr>
                  </w:pPr>
                  <w:r>
                    <w:rPr>
                      <w:rFonts w:hint="eastAsia"/>
                    </w:rPr>
                    <w:t>大</w:t>
                  </w:r>
                  <w:r>
                    <w:t>肠菌群</w:t>
                  </w:r>
                  <w:r>
                    <w:rPr>
                      <w:rFonts w:hint="eastAsia"/>
                    </w:rPr>
                    <w:t>&lt;3</w:t>
                  </w:r>
                </w:p>
              </w:tc>
              <w:tc>
                <w:tcPr>
                  <w:tcW w:w="1166" w:type="dxa"/>
                </w:tcPr>
                <w:p w14:paraId="4848D08E" w14:textId="283BB91B" w:rsidR="00DB486C" w:rsidRPr="00AF64DA" w:rsidRDefault="00DB486C" w:rsidP="00DB486C">
                  <w:r>
                    <w:rPr>
                      <w:rFonts w:ascii="宋体" w:hAnsi="宋体" w:hint="eastAsia"/>
                      <w:szCs w:val="21"/>
                    </w:rPr>
                    <w:t>基本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</w:t>
                  </w:r>
                </w:p>
              </w:tc>
            </w:tr>
            <w:tr w:rsidR="00DB486C" w:rsidRPr="00AF64DA" w14:paraId="2DD32D1E" w14:textId="77777777" w:rsidTr="00BB227C">
              <w:trPr>
                <w:trHeight w:val="366"/>
              </w:trPr>
              <w:tc>
                <w:tcPr>
                  <w:tcW w:w="795" w:type="dxa"/>
                </w:tcPr>
                <w:p w14:paraId="3A527233" w14:textId="1B396CE7" w:rsidR="00DB486C" w:rsidRPr="00AF64DA" w:rsidRDefault="00DB486C" w:rsidP="00DB486C">
                  <w:r>
                    <w:rPr>
                      <w:rFonts w:ascii="宋体" w:hAnsi="宋体" w:hint="eastAsia"/>
                      <w:szCs w:val="21"/>
                    </w:rPr>
                    <w:t>2021.</w:t>
                  </w:r>
                  <w:r w:rsidR="00D318C4">
                    <w:rPr>
                      <w:rFonts w:ascii="宋体" w:hAnsi="宋体"/>
                      <w:szCs w:val="21"/>
                    </w:rPr>
                    <w:t>11</w:t>
                  </w:r>
                  <w:r>
                    <w:rPr>
                      <w:rFonts w:ascii="宋体" w:hAnsi="宋体" w:hint="eastAsia"/>
                      <w:szCs w:val="21"/>
                    </w:rPr>
                    <w:t>.</w:t>
                  </w:r>
                  <w:r w:rsidR="00D318C4">
                    <w:rPr>
                      <w:rFonts w:ascii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1180" w:type="dxa"/>
                </w:tcPr>
                <w:p w14:paraId="07F3F2B6" w14:textId="0782E68C" w:rsidR="00DB486C" w:rsidRPr="00AF64DA" w:rsidRDefault="00D318C4" w:rsidP="00DB486C">
                  <w:pPr>
                    <w:pStyle w:val="ac"/>
                  </w:pPr>
                  <w:r>
                    <w:rPr>
                      <w:rFonts w:hint="eastAsia"/>
                    </w:rPr>
                    <w:t>原味柳橙</w:t>
                  </w:r>
                  <w:r>
                    <w:rPr>
                      <w:rFonts w:hint="eastAsia"/>
                    </w:rPr>
                    <w:t>t</w:t>
                  </w:r>
                  <w:r>
                    <w:t>1-1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t>021.11.9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992" w:type="dxa"/>
                </w:tcPr>
                <w:p w14:paraId="34B2DDF9" w14:textId="2A237CEA" w:rsidR="00DB486C" w:rsidRPr="00AF64DA" w:rsidRDefault="00D318C4" w:rsidP="00DB486C">
                  <w:r>
                    <w:rPr>
                      <w:rFonts w:ascii="宋体" w:hAnsi="宋体" w:hint="eastAsia"/>
                      <w:szCs w:val="21"/>
                    </w:rPr>
                    <w:t>1瓶</w:t>
                  </w:r>
                </w:p>
              </w:tc>
              <w:tc>
                <w:tcPr>
                  <w:tcW w:w="1560" w:type="dxa"/>
                </w:tcPr>
                <w:p w14:paraId="4CFA7997" w14:textId="3E30CB8D" w:rsidR="00DB486C" w:rsidRPr="00AF64DA" w:rsidRDefault="00DB486C" w:rsidP="00DB486C">
                  <w:pPr>
                    <w:spacing w:line="280" w:lineRule="exact"/>
                  </w:pPr>
                  <w:r>
                    <w:rPr>
                      <w:rFonts w:ascii="宋体" w:hAnsi="宋体" w:hint="eastAsia"/>
                      <w:szCs w:val="21"/>
                    </w:rPr>
                    <w:t>Q/GNHN</w:t>
                  </w:r>
                  <w:r>
                    <w:rPr>
                      <w:rFonts w:ascii="宋体" w:hAnsi="宋体"/>
                      <w:szCs w:val="21"/>
                    </w:rPr>
                    <w:t>0005S</w:t>
                  </w:r>
                </w:p>
              </w:tc>
              <w:tc>
                <w:tcPr>
                  <w:tcW w:w="3685" w:type="dxa"/>
                </w:tcPr>
                <w:p w14:paraId="70FDBF3B" w14:textId="77777777" w:rsidR="00DB486C" w:rsidRDefault="00DB486C" w:rsidP="00DB486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感</w:t>
                  </w:r>
                  <w:r>
                    <w:rPr>
                      <w:rFonts w:ascii="宋体" w:hAnsi="宋体"/>
                      <w:szCs w:val="21"/>
                    </w:rPr>
                    <w:t>官要求：色泽具有本产品</w:t>
                  </w:r>
                  <w:r>
                    <w:rPr>
                      <w:rFonts w:ascii="宋体" w:hAnsi="宋体" w:hint="eastAsia"/>
                      <w:szCs w:val="21"/>
                    </w:rPr>
                    <w:t>应</w:t>
                  </w:r>
                  <w:r>
                    <w:rPr>
                      <w:rFonts w:ascii="宋体" w:hAnsi="宋体"/>
                      <w:szCs w:val="21"/>
                    </w:rPr>
                    <w:t>用的色</w:t>
                  </w:r>
                  <w:r>
                    <w:rPr>
                      <w:rFonts w:ascii="宋体" w:hAnsi="宋体" w:hint="eastAsia"/>
                      <w:szCs w:val="21"/>
                    </w:rPr>
                    <w:t>泽</w:t>
                  </w:r>
                </w:p>
                <w:p w14:paraId="519E208F" w14:textId="77777777" w:rsidR="00DB486C" w:rsidRDefault="00DB486C" w:rsidP="00DB486C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组</w:t>
                  </w:r>
                  <w:r>
                    <w:t>织形态</w:t>
                  </w:r>
                  <w:r>
                    <w:rPr>
                      <w:rFonts w:hint="eastAsia"/>
                    </w:rPr>
                    <w:t>：</w:t>
                  </w:r>
                  <w:r>
                    <w:t>颗料</w:t>
                  </w:r>
                  <w:r>
                    <w:rPr>
                      <w:rFonts w:hint="eastAsia"/>
                    </w:rPr>
                    <w:t>液</w:t>
                  </w:r>
                  <w:r>
                    <w:t>态</w:t>
                  </w:r>
                  <w:r>
                    <w:rPr>
                      <w:rFonts w:hint="eastAsia"/>
                    </w:rPr>
                    <w:t>；</w:t>
                  </w:r>
                  <w:r>
                    <w:t>滋气味；</w:t>
                  </w:r>
                </w:p>
                <w:p w14:paraId="4342DBC6" w14:textId="0FEA69FA" w:rsidR="00DB486C" w:rsidRDefault="00DB486C" w:rsidP="00DB486C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净含</w:t>
                  </w:r>
                  <w:r>
                    <w:t>量：1605</w:t>
                  </w:r>
                  <w:r>
                    <w:rPr>
                      <w:rFonts w:hint="eastAsia"/>
                    </w:rPr>
                    <w:t>g</w:t>
                  </w:r>
                  <w:r w:rsidR="00FF1718">
                    <w:rPr>
                      <w:rFonts w:hint="eastAsia"/>
                    </w:rPr>
                    <w:t>（标称1</w:t>
                  </w:r>
                  <w:r w:rsidR="00FF1718">
                    <w:t>.5</w:t>
                  </w:r>
                  <w:r w:rsidR="00FF1718">
                    <w:rPr>
                      <w:rFonts w:hint="eastAsia"/>
                    </w:rPr>
                    <w:t>kg）</w:t>
                  </w:r>
                </w:p>
                <w:p w14:paraId="76F61C1C" w14:textId="77777777" w:rsidR="00DB486C" w:rsidRDefault="00DB486C" w:rsidP="00DB486C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菌落总 数&lt;10</w:t>
                  </w:r>
                </w:p>
                <w:p w14:paraId="4017716B" w14:textId="5AA14E90" w:rsidR="00DB486C" w:rsidRPr="00AF64DA" w:rsidRDefault="00DB486C" w:rsidP="00DB486C">
                  <w:pPr>
                    <w:pStyle w:val="ac"/>
                  </w:pPr>
                  <w:r>
                    <w:rPr>
                      <w:rFonts w:hint="eastAsia"/>
                    </w:rPr>
                    <w:t>大</w:t>
                  </w:r>
                  <w:r>
                    <w:t>肠菌群</w:t>
                  </w:r>
                  <w:r>
                    <w:rPr>
                      <w:rFonts w:hint="eastAsia"/>
                    </w:rPr>
                    <w:t>&lt;3</w:t>
                  </w:r>
                </w:p>
              </w:tc>
              <w:tc>
                <w:tcPr>
                  <w:tcW w:w="1166" w:type="dxa"/>
                </w:tcPr>
                <w:p w14:paraId="5E66EE5C" w14:textId="163916D4" w:rsidR="00DB486C" w:rsidRPr="00AF64DA" w:rsidRDefault="00DB486C" w:rsidP="00DB486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基本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</w:t>
                  </w:r>
                </w:p>
              </w:tc>
            </w:tr>
          </w:tbl>
          <w:p w14:paraId="6F8ED4E5" w14:textId="77777777" w:rsidR="00935A03" w:rsidRPr="00AF64DA" w:rsidRDefault="00BE0048" w:rsidP="00935A03">
            <w:pPr>
              <w:rPr>
                <w:rFonts w:ascii="宋体" w:hAnsi="宋体"/>
                <w:b/>
                <w:bCs/>
                <w:szCs w:val="21"/>
                <w:u w:val="single"/>
              </w:rPr>
            </w:pPr>
            <w:r w:rsidRPr="00AF64DA">
              <w:rPr>
                <w:rFonts w:hint="eastAsia"/>
              </w:rPr>
              <w:t>另外，</w:t>
            </w:r>
            <w:r w:rsidR="00935A03" w:rsidRPr="00AF64DA">
              <w:rPr>
                <w:rFonts w:ascii="宋体" w:hAnsi="宋体" w:hint="eastAsia"/>
                <w:b/>
                <w:bCs/>
                <w:szCs w:val="21"/>
                <w:u w:val="single"/>
              </w:rPr>
              <w:t>提供了成品、水质等第三方检测报告。</w:t>
            </w:r>
          </w:p>
          <w:tbl>
            <w:tblPr>
              <w:tblW w:w="9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612"/>
              <w:gridCol w:w="1148"/>
              <w:gridCol w:w="1879"/>
              <w:gridCol w:w="1272"/>
              <w:gridCol w:w="2135"/>
            </w:tblGrid>
            <w:tr w:rsidR="00935A03" w:rsidRPr="00AF64DA" w14:paraId="7047018B" w14:textId="77777777" w:rsidTr="00DA0326">
              <w:trPr>
                <w:trHeight w:val="310"/>
              </w:trPr>
              <w:tc>
                <w:tcPr>
                  <w:tcW w:w="1391" w:type="dxa"/>
                </w:tcPr>
                <w:p w14:paraId="558A3F4A" w14:textId="77777777" w:rsidR="00935A03" w:rsidRPr="00AF64DA" w:rsidRDefault="00935A03" w:rsidP="00935A03">
                  <w:r w:rsidRPr="00AF64D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12" w:type="dxa"/>
                </w:tcPr>
                <w:p w14:paraId="33AADB84" w14:textId="77777777" w:rsidR="00935A03" w:rsidRPr="00AF64DA" w:rsidRDefault="00935A03" w:rsidP="00935A03">
                  <w:r w:rsidRPr="00AF64DA">
                    <w:rPr>
                      <w:rFonts w:hint="eastAsia"/>
                    </w:rPr>
                    <w:t>样品名称</w:t>
                  </w:r>
                  <w:r w:rsidRPr="00AF64DA">
                    <w:rPr>
                      <w:rFonts w:hint="eastAsia"/>
                    </w:rPr>
                    <w:t>/</w:t>
                  </w:r>
                  <w:r w:rsidRPr="00AF64DA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148" w:type="dxa"/>
                </w:tcPr>
                <w:p w14:paraId="3CB4246E" w14:textId="77777777" w:rsidR="00935A03" w:rsidRPr="00AF64DA" w:rsidRDefault="00935A03" w:rsidP="00935A03">
                  <w:r w:rsidRPr="00AF64DA">
                    <w:rPr>
                      <w:rFonts w:hint="eastAsia"/>
                    </w:rPr>
                    <w:t>送检方式</w:t>
                  </w:r>
                </w:p>
              </w:tc>
              <w:tc>
                <w:tcPr>
                  <w:tcW w:w="1879" w:type="dxa"/>
                </w:tcPr>
                <w:p w14:paraId="65E662C1" w14:textId="77777777" w:rsidR="00935A03" w:rsidRPr="00AF64DA" w:rsidRDefault="00935A03" w:rsidP="00935A03">
                  <w:r w:rsidRPr="00AF64DA">
                    <w:rPr>
                      <w:rFonts w:hint="eastAsia"/>
                      <w:b/>
                      <w:bCs/>
                    </w:rPr>
                    <w:t>报告编号</w:t>
                  </w:r>
                </w:p>
              </w:tc>
              <w:tc>
                <w:tcPr>
                  <w:tcW w:w="1272" w:type="dxa"/>
                </w:tcPr>
                <w:p w14:paraId="52677B4D" w14:textId="77777777" w:rsidR="00935A03" w:rsidRPr="00AF64DA" w:rsidRDefault="00935A03" w:rsidP="00935A03">
                  <w:r w:rsidRPr="00AF64DA">
                    <w:rPr>
                      <w:rFonts w:hint="eastAsia"/>
                    </w:rPr>
                    <w:t>报告日期</w:t>
                  </w:r>
                </w:p>
              </w:tc>
              <w:tc>
                <w:tcPr>
                  <w:tcW w:w="2135" w:type="dxa"/>
                </w:tcPr>
                <w:p w14:paraId="66F2161B" w14:textId="77777777" w:rsidR="00935A03" w:rsidRPr="00AF64DA" w:rsidRDefault="00935A03" w:rsidP="00935A03">
                  <w:r w:rsidRPr="00AF64DA">
                    <w:rPr>
                      <w:rFonts w:hint="eastAsia"/>
                    </w:rPr>
                    <w:t>验证结论</w:t>
                  </w:r>
                </w:p>
              </w:tc>
            </w:tr>
            <w:tr w:rsidR="008D5C9A" w:rsidRPr="00AF64DA" w14:paraId="2576B29E" w14:textId="77777777" w:rsidTr="00DA0326">
              <w:trPr>
                <w:trHeight w:val="310"/>
              </w:trPr>
              <w:tc>
                <w:tcPr>
                  <w:tcW w:w="1391" w:type="dxa"/>
                </w:tcPr>
                <w:p w14:paraId="6F13155F" w14:textId="6C566AD7" w:rsidR="008D5C9A" w:rsidRPr="0053257C" w:rsidRDefault="008D5C9A" w:rsidP="008D5C9A">
                  <w:r w:rsidRPr="0053257C">
                    <w:rPr>
                      <w:rFonts w:hint="eastAsia"/>
                    </w:rPr>
                    <w:t>2021-12-02</w:t>
                  </w:r>
                </w:p>
              </w:tc>
              <w:tc>
                <w:tcPr>
                  <w:tcW w:w="1612" w:type="dxa"/>
                </w:tcPr>
                <w:p w14:paraId="4A27E2A9" w14:textId="4A4D9DC3" w:rsidR="008D5C9A" w:rsidRPr="0053257C" w:rsidRDefault="008D5C9A" w:rsidP="008D5C9A">
                  <w:r w:rsidRPr="0053257C">
                    <w:rPr>
                      <w:rFonts w:hint="eastAsia"/>
                    </w:rPr>
                    <w:t>橙</w:t>
                  </w:r>
                  <w:r w:rsidRPr="0053257C">
                    <w:t>皮</w:t>
                  </w:r>
                  <w:r w:rsidRPr="0053257C">
                    <w:rPr>
                      <w:rFonts w:hint="eastAsia"/>
                    </w:rPr>
                    <w:t>粒</w:t>
                  </w:r>
                  <w:r w:rsidRPr="0053257C">
                    <w:t>饮料</w:t>
                  </w:r>
                </w:p>
              </w:tc>
              <w:tc>
                <w:tcPr>
                  <w:tcW w:w="1148" w:type="dxa"/>
                </w:tcPr>
                <w:p w14:paraId="772F3EB0" w14:textId="3F73F6A1" w:rsidR="008D5C9A" w:rsidRPr="0053257C" w:rsidRDefault="008D5C9A" w:rsidP="008D5C9A">
                  <w:r w:rsidRPr="0053257C">
                    <w:rPr>
                      <w:rFonts w:hint="eastAsia"/>
                    </w:rPr>
                    <w:t>抽检</w:t>
                  </w:r>
                </w:p>
              </w:tc>
              <w:tc>
                <w:tcPr>
                  <w:tcW w:w="1879" w:type="dxa"/>
                </w:tcPr>
                <w:p w14:paraId="6A84E936" w14:textId="3A560DAC" w:rsidR="008D5C9A" w:rsidRPr="0053257C" w:rsidRDefault="008D5C9A" w:rsidP="008D5C9A">
                  <w:r w:rsidRPr="0053257C">
                    <w:rPr>
                      <w:rFonts w:hint="eastAsia"/>
                    </w:rPr>
                    <w:t>FSTC21111239</w:t>
                  </w:r>
                </w:p>
              </w:tc>
              <w:tc>
                <w:tcPr>
                  <w:tcW w:w="1272" w:type="dxa"/>
                </w:tcPr>
                <w:p w14:paraId="07F39F74" w14:textId="12574B17" w:rsidR="008D5C9A" w:rsidRPr="0053257C" w:rsidRDefault="008D5C9A" w:rsidP="008D5C9A">
                  <w:r w:rsidRPr="0053257C">
                    <w:rPr>
                      <w:rFonts w:hint="eastAsia"/>
                    </w:rPr>
                    <w:t>2021-12-02</w:t>
                  </w:r>
                </w:p>
              </w:tc>
              <w:tc>
                <w:tcPr>
                  <w:tcW w:w="2135" w:type="dxa"/>
                </w:tcPr>
                <w:p w14:paraId="2838C8A9" w14:textId="39E86F66" w:rsidR="008D5C9A" w:rsidRPr="00AF64DA" w:rsidRDefault="008D5C9A" w:rsidP="008D5C9A">
                  <w:r>
                    <w:sym w:font="Wingdings" w:char="00FE"/>
                  </w:r>
                  <w:r>
                    <w:t>合格</w:t>
                  </w:r>
                  <w:r>
                    <w:t xml:space="preserve"> </w:t>
                  </w:r>
                  <w:r w:rsidRPr="0035001B">
                    <w:t>□</w:t>
                  </w:r>
                  <w:r>
                    <w:t>不合格</w:t>
                  </w:r>
                </w:p>
              </w:tc>
            </w:tr>
            <w:tr w:rsidR="008D5C9A" w:rsidRPr="00AF64DA" w14:paraId="5C331CDA" w14:textId="77777777" w:rsidTr="00DA0326">
              <w:trPr>
                <w:trHeight w:val="310"/>
              </w:trPr>
              <w:tc>
                <w:tcPr>
                  <w:tcW w:w="1391" w:type="dxa"/>
                </w:tcPr>
                <w:p w14:paraId="55AF2C37" w14:textId="25065ED1" w:rsidR="008D5C9A" w:rsidRPr="0053257C" w:rsidRDefault="008D5C9A" w:rsidP="008D5C9A">
                  <w:r w:rsidRPr="0053257C">
                    <w:rPr>
                      <w:rFonts w:hint="eastAsia"/>
                    </w:rPr>
                    <w:t>2021-12-02</w:t>
                  </w:r>
                </w:p>
              </w:tc>
              <w:tc>
                <w:tcPr>
                  <w:tcW w:w="1612" w:type="dxa"/>
                </w:tcPr>
                <w:p w14:paraId="3C402B7F" w14:textId="00704BB3" w:rsidR="008D5C9A" w:rsidRPr="0053257C" w:rsidRDefault="008D5C9A" w:rsidP="008D5C9A">
                  <w:r w:rsidRPr="0053257C">
                    <w:rPr>
                      <w:rFonts w:hint="eastAsia"/>
                    </w:rPr>
                    <w:t>腌</w:t>
                  </w:r>
                  <w:r w:rsidRPr="0053257C">
                    <w:t>制荔枝果</w:t>
                  </w:r>
                  <w:r w:rsidRPr="0053257C">
                    <w:rPr>
                      <w:rFonts w:hint="eastAsia"/>
                    </w:rPr>
                    <w:t>粒</w:t>
                  </w:r>
                </w:p>
              </w:tc>
              <w:tc>
                <w:tcPr>
                  <w:tcW w:w="1148" w:type="dxa"/>
                </w:tcPr>
                <w:p w14:paraId="04D18819" w14:textId="6F79273A" w:rsidR="008D5C9A" w:rsidRPr="0053257C" w:rsidRDefault="008D5C9A" w:rsidP="008D5C9A">
                  <w:r w:rsidRPr="0053257C">
                    <w:rPr>
                      <w:rFonts w:hint="eastAsia"/>
                    </w:rPr>
                    <w:t>抽检</w:t>
                  </w:r>
                </w:p>
              </w:tc>
              <w:tc>
                <w:tcPr>
                  <w:tcW w:w="1879" w:type="dxa"/>
                </w:tcPr>
                <w:p w14:paraId="755EDC34" w14:textId="21A69F8C" w:rsidR="008D5C9A" w:rsidRPr="0053257C" w:rsidRDefault="008D5C9A" w:rsidP="008D5C9A">
                  <w:r w:rsidRPr="0053257C">
                    <w:rPr>
                      <w:rFonts w:hint="eastAsia"/>
                    </w:rPr>
                    <w:t>FSTC21111240</w:t>
                  </w:r>
                </w:p>
              </w:tc>
              <w:tc>
                <w:tcPr>
                  <w:tcW w:w="1272" w:type="dxa"/>
                </w:tcPr>
                <w:p w14:paraId="5332AEC6" w14:textId="104372E9" w:rsidR="008D5C9A" w:rsidRPr="0053257C" w:rsidRDefault="008D5C9A" w:rsidP="008D5C9A">
                  <w:r w:rsidRPr="0053257C">
                    <w:rPr>
                      <w:rFonts w:hint="eastAsia"/>
                    </w:rPr>
                    <w:t>2021-12-02</w:t>
                  </w:r>
                </w:p>
              </w:tc>
              <w:tc>
                <w:tcPr>
                  <w:tcW w:w="2135" w:type="dxa"/>
                </w:tcPr>
                <w:p w14:paraId="5A67D3BF" w14:textId="069C1F34" w:rsidR="008D5C9A" w:rsidRPr="00AF64DA" w:rsidRDefault="008D5C9A" w:rsidP="008D5C9A">
                  <w:r>
                    <w:sym w:font="Wingdings" w:char="00FE"/>
                  </w:r>
                  <w:r>
                    <w:t>合格</w:t>
                  </w:r>
                  <w:r>
                    <w:t xml:space="preserve"> </w:t>
                  </w:r>
                  <w:r w:rsidRPr="0035001B">
                    <w:t>□</w:t>
                  </w:r>
                  <w:r>
                    <w:t>不合格</w:t>
                  </w:r>
                </w:p>
              </w:tc>
            </w:tr>
            <w:tr w:rsidR="008D5C9A" w:rsidRPr="00AF64DA" w14:paraId="6652529F" w14:textId="77777777" w:rsidTr="00DA0326">
              <w:trPr>
                <w:trHeight w:val="310"/>
              </w:trPr>
              <w:tc>
                <w:tcPr>
                  <w:tcW w:w="1391" w:type="dxa"/>
                </w:tcPr>
                <w:p w14:paraId="2FE6C890" w14:textId="388B24FF" w:rsidR="008D5C9A" w:rsidRPr="0053257C" w:rsidRDefault="008D5C9A" w:rsidP="008D5C9A">
                  <w:r w:rsidRPr="0053257C">
                    <w:rPr>
                      <w:rFonts w:hint="eastAsia"/>
                    </w:rPr>
                    <w:t>2</w:t>
                  </w:r>
                  <w:r w:rsidRPr="0053257C">
                    <w:t>021.10.19</w:t>
                  </w:r>
                </w:p>
              </w:tc>
              <w:tc>
                <w:tcPr>
                  <w:tcW w:w="1612" w:type="dxa"/>
                </w:tcPr>
                <w:p w14:paraId="43A90F55" w14:textId="4D172599" w:rsidR="008D5C9A" w:rsidRPr="0053257C" w:rsidRDefault="008D5C9A" w:rsidP="008D5C9A">
                  <w:r w:rsidRPr="0053257C">
                    <w:rPr>
                      <w:rFonts w:hint="eastAsia"/>
                    </w:rPr>
                    <w:t>玫龙蜜瓜风味饮料</w:t>
                  </w:r>
                </w:p>
              </w:tc>
              <w:tc>
                <w:tcPr>
                  <w:tcW w:w="1148" w:type="dxa"/>
                </w:tcPr>
                <w:p w14:paraId="47BE139C" w14:textId="7F790736" w:rsidR="008D5C9A" w:rsidRPr="0053257C" w:rsidRDefault="008D5C9A" w:rsidP="008D5C9A">
                  <w:r w:rsidRPr="0053257C"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879" w:type="dxa"/>
                </w:tcPr>
                <w:p w14:paraId="62031871" w14:textId="54FAA5D0" w:rsidR="008D5C9A" w:rsidRPr="0053257C" w:rsidRDefault="008D5C9A" w:rsidP="008D5C9A">
                  <w:r w:rsidRPr="0053257C">
                    <w:rPr>
                      <w:rFonts w:hint="eastAsia"/>
                    </w:rPr>
                    <w:t>S</w:t>
                  </w:r>
                  <w:r w:rsidRPr="0053257C">
                    <w:t>DCDC-</w:t>
                  </w:r>
                  <w:r w:rsidRPr="0053257C">
                    <w:rPr>
                      <w:rFonts w:hint="eastAsia"/>
                    </w:rPr>
                    <w:t>食</w:t>
                  </w:r>
                  <w:r w:rsidRPr="0053257C">
                    <w:rPr>
                      <w:rFonts w:hint="eastAsia"/>
                    </w:rPr>
                    <w:t>-</w:t>
                  </w:r>
                  <w:r w:rsidRPr="0053257C">
                    <w:t>20210037</w:t>
                  </w:r>
                </w:p>
              </w:tc>
              <w:tc>
                <w:tcPr>
                  <w:tcW w:w="1272" w:type="dxa"/>
                </w:tcPr>
                <w:p w14:paraId="2BCD9FE9" w14:textId="20BD4F33" w:rsidR="008D5C9A" w:rsidRPr="0053257C" w:rsidRDefault="008D5C9A" w:rsidP="008D5C9A">
                  <w:r w:rsidRPr="0053257C">
                    <w:rPr>
                      <w:rFonts w:hint="eastAsia"/>
                    </w:rPr>
                    <w:t>2</w:t>
                  </w:r>
                  <w:r w:rsidRPr="0053257C">
                    <w:t>021.10.19</w:t>
                  </w:r>
                </w:p>
              </w:tc>
              <w:tc>
                <w:tcPr>
                  <w:tcW w:w="2135" w:type="dxa"/>
                </w:tcPr>
                <w:p w14:paraId="0A7C86F6" w14:textId="7626E234" w:rsidR="008D5C9A" w:rsidRPr="00AF64DA" w:rsidRDefault="008D5C9A" w:rsidP="008D5C9A">
                  <w:r>
                    <w:sym w:font="Wingdings" w:char="00FE"/>
                  </w:r>
                  <w:r>
                    <w:t>合格</w:t>
                  </w:r>
                  <w:r>
                    <w:t xml:space="preserve"> </w:t>
                  </w:r>
                  <w:r w:rsidRPr="0035001B">
                    <w:t>□</w:t>
                  </w:r>
                  <w:r>
                    <w:t>不合格</w:t>
                  </w:r>
                </w:p>
              </w:tc>
            </w:tr>
            <w:tr w:rsidR="008D5C9A" w:rsidRPr="00AF64DA" w14:paraId="12DF2832" w14:textId="77777777" w:rsidTr="00DA0326">
              <w:trPr>
                <w:trHeight w:val="310"/>
              </w:trPr>
              <w:tc>
                <w:tcPr>
                  <w:tcW w:w="1391" w:type="dxa"/>
                </w:tcPr>
                <w:p w14:paraId="7F3893FF" w14:textId="2AFFD4C2" w:rsidR="008D5C9A" w:rsidRPr="00AF64DA" w:rsidRDefault="008D5C9A" w:rsidP="008D5C9A">
                  <w:r w:rsidRPr="00AF64DA">
                    <w:rPr>
                      <w:rFonts w:hint="eastAsia"/>
                    </w:rPr>
                    <w:t>202</w:t>
                  </w:r>
                  <w:r>
                    <w:t>1.11.05</w:t>
                  </w:r>
                </w:p>
              </w:tc>
              <w:tc>
                <w:tcPr>
                  <w:tcW w:w="1612" w:type="dxa"/>
                </w:tcPr>
                <w:p w14:paraId="38928F9A" w14:textId="20C18ACA" w:rsidR="008D5C9A" w:rsidRPr="00AF64DA" w:rsidRDefault="008D5C9A" w:rsidP="008D5C9A">
                  <w:r w:rsidRPr="00AF64DA">
                    <w:rPr>
                      <w:rFonts w:hint="eastAsia"/>
                    </w:rPr>
                    <w:t>生活饮用水</w:t>
                  </w:r>
                </w:p>
              </w:tc>
              <w:tc>
                <w:tcPr>
                  <w:tcW w:w="1148" w:type="dxa"/>
                </w:tcPr>
                <w:p w14:paraId="699BEB6C" w14:textId="3BF63AC7" w:rsidR="008D5C9A" w:rsidRPr="00AF64DA" w:rsidRDefault="008D5C9A" w:rsidP="008D5C9A">
                  <w:r w:rsidRPr="00AF64DA"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879" w:type="dxa"/>
                </w:tcPr>
                <w:p w14:paraId="1DA37E54" w14:textId="7EA23B4C" w:rsidR="008D5C9A" w:rsidRPr="00AF64DA" w:rsidRDefault="008D5C9A" w:rsidP="008D5C9A">
                  <w:r w:rsidRPr="008D5C9A">
                    <w:rPr>
                      <w:rFonts w:hint="eastAsia"/>
                      <w:color w:val="000000"/>
                      <w:szCs w:val="21"/>
                      <w:u w:val="single"/>
                    </w:rPr>
                    <w:t>SDCDC-</w:t>
                  </w:r>
                  <w:r w:rsidRPr="008D5C9A">
                    <w:rPr>
                      <w:rFonts w:hint="eastAsia"/>
                      <w:color w:val="000000"/>
                      <w:szCs w:val="21"/>
                      <w:u w:val="single"/>
                    </w:rPr>
                    <w:t>水</w:t>
                  </w:r>
                  <w:r w:rsidRPr="008D5C9A">
                    <w:rPr>
                      <w:rFonts w:hint="eastAsia"/>
                      <w:color w:val="000000"/>
                      <w:szCs w:val="21"/>
                      <w:u w:val="single"/>
                    </w:rPr>
                    <w:t>-20210741</w:t>
                  </w:r>
                </w:p>
              </w:tc>
              <w:tc>
                <w:tcPr>
                  <w:tcW w:w="1272" w:type="dxa"/>
                </w:tcPr>
                <w:p w14:paraId="24322C2B" w14:textId="36A2D679" w:rsidR="008D5C9A" w:rsidRPr="00AF64DA" w:rsidRDefault="008D5C9A" w:rsidP="008D5C9A">
                  <w:r w:rsidRPr="00AF64DA">
                    <w:rPr>
                      <w:rFonts w:hint="eastAsia"/>
                    </w:rPr>
                    <w:t>202</w:t>
                  </w:r>
                  <w:r>
                    <w:t>1.11.05</w:t>
                  </w:r>
                </w:p>
              </w:tc>
              <w:tc>
                <w:tcPr>
                  <w:tcW w:w="2135" w:type="dxa"/>
                </w:tcPr>
                <w:p w14:paraId="33D52452" w14:textId="0A380373" w:rsidR="008D5C9A" w:rsidRPr="00AF64DA" w:rsidRDefault="008D5C9A" w:rsidP="008D5C9A">
                  <w:r w:rsidRPr="00AF64DA">
                    <w:rPr>
                      <w:rFonts w:hint="eastAsia"/>
                    </w:rPr>
                    <w:sym w:font="Wingdings" w:char="00FE"/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8D5C9A" w:rsidRPr="00AF64DA" w14:paraId="7B4D4673" w14:textId="77777777" w:rsidTr="00DA0326">
              <w:trPr>
                <w:trHeight w:val="319"/>
              </w:trPr>
              <w:tc>
                <w:tcPr>
                  <w:tcW w:w="1391" w:type="dxa"/>
                </w:tcPr>
                <w:p w14:paraId="1615C7CE" w14:textId="1B3A726C" w:rsidR="008D5C9A" w:rsidRPr="00AF64DA" w:rsidRDefault="008D5C9A" w:rsidP="008D5C9A"/>
              </w:tc>
              <w:tc>
                <w:tcPr>
                  <w:tcW w:w="1612" w:type="dxa"/>
                </w:tcPr>
                <w:p w14:paraId="5C9EE1CE" w14:textId="00B0D726" w:rsidR="008D5C9A" w:rsidRPr="00AF64DA" w:rsidRDefault="008D5C9A" w:rsidP="008D5C9A"/>
              </w:tc>
              <w:tc>
                <w:tcPr>
                  <w:tcW w:w="1148" w:type="dxa"/>
                </w:tcPr>
                <w:p w14:paraId="56498FF9" w14:textId="52B83AB3" w:rsidR="008D5C9A" w:rsidRPr="00AF64DA" w:rsidRDefault="008D5C9A" w:rsidP="008D5C9A"/>
              </w:tc>
              <w:tc>
                <w:tcPr>
                  <w:tcW w:w="1879" w:type="dxa"/>
                </w:tcPr>
                <w:p w14:paraId="5F253220" w14:textId="28EE22C2" w:rsidR="008D5C9A" w:rsidRPr="00AF64DA" w:rsidRDefault="008D5C9A" w:rsidP="008D5C9A"/>
              </w:tc>
              <w:tc>
                <w:tcPr>
                  <w:tcW w:w="1272" w:type="dxa"/>
                </w:tcPr>
                <w:p w14:paraId="3100DA54" w14:textId="3A8F5CF6" w:rsidR="008D5C9A" w:rsidRPr="00AF64DA" w:rsidRDefault="008D5C9A" w:rsidP="008D5C9A"/>
              </w:tc>
              <w:tc>
                <w:tcPr>
                  <w:tcW w:w="2135" w:type="dxa"/>
                </w:tcPr>
                <w:p w14:paraId="08C4A727" w14:textId="18EC413C" w:rsidR="008D5C9A" w:rsidRPr="00AF64DA" w:rsidRDefault="008D5C9A" w:rsidP="008D5C9A"/>
              </w:tc>
            </w:tr>
          </w:tbl>
          <w:p w14:paraId="1976AEBE" w14:textId="5E94AE53" w:rsidR="00ED504E" w:rsidRPr="00AF64DA" w:rsidRDefault="00ED504E"/>
          <w:p w14:paraId="4B1AA7A6" w14:textId="77777777" w:rsidR="0053613C" w:rsidRPr="00AF64DA" w:rsidRDefault="0053613C" w:rsidP="0053613C">
            <w:pPr>
              <w:pStyle w:val="a0"/>
            </w:pPr>
          </w:p>
          <w:p w14:paraId="791A7680" w14:textId="6418630E" w:rsidR="00ED504E" w:rsidRPr="00AF64DA" w:rsidRDefault="006206FC">
            <w:r w:rsidRPr="00AF64DA">
              <w:rPr>
                <w:rFonts w:hint="eastAsia"/>
              </w:rPr>
              <w:t>抽取服务放行相关记录名称：</w:t>
            </w:r>
            <w:r w:rsidRPr="00AF64DA">
              <w:rPr>
                <w:rFonts w:hint="eastAsia"/>
                <w:u w:val="single"/>
              </w:rPr>
              <w:t>《</w:t>
            </w:r>
            <w:r w:rsidRPr="00AF64DA">
              <w:rPr>
                <w:rFonts w:hint="eastAsia"/>
                <w:u w:val="single"/>
              </w:rPr>
              <w:t xml:space="preserve">  </w:t>
            </w:r>
            <w:r w:rsidR="00BE0048" w:rsidRPr="00AF64DA">
              <w:rPr>
                <w:rFonts w:hint="eastAsia"/>
                <w:u w:val="single"/>
              </w:rPr>
              <w:t>——</w:t>
            </w:r>
            <w:r w:rsidRPr="00AF64DA">
              <w:rPr>
                <w:rFonts w:hint="eastAsia"/>
                <w:u w:val="single"/>
              </w:rPr>
              <w:t xml:space="preserve"> </w:t>
            </w:r>
            <w:r w:rsidRPr="00AF64DA">
              <w:rPr>
                <w:rFonts w:hint="eastAsia"/>
                <w:u w:val="single"/>
              </w:rPr>
              <w:t>》</w:t>
            </w:r>
            <w:r w:rsidRPr="00AF64DA"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ED504E" w:rsidRPr="00AF64DA" w14:paraId="2D85C92C" w14:textId="77777777">
              <w:tc>
                <w:tcPr>
                  <w:tcW w:w="870" w:type="dxa"/>
                </w:tcPr>
                <w:p w14:paraId="074117A5" w14:textId="77777777" w:rsidR="00ED504E" w:rsidRPr="00AF64DA" w:rsidRDefault="006206FC">
                  <w:r w:rsidRPr="00AF64D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14:paraId="6734D441" w14:textId="77777777" w:rsidR="00ED504E" w:rsidRPr="00AF64DA" w:rsidRDefault="006206FC">
                  <w:r w:rsidRPr="00AF64DA"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14:paraId="70BFAE1B" w14:textId="77777777" w:rsidR="00ED504E" w:rsidRPr="00AF64DA" w:rsidRDefault="006206FC">
                  <w:r w:rsidRPr="00AF64DA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14:paraId="0487429D" w14:textId="77777777" w:rsidR="00ED504E" w:rsidRPr="00AF64DA" w:rsidRDefault="006206FC">
                  <w:r w:rsidRPr="00AF64DA">
                    <w:rPr>
                      <w:rFonts w:hint="eastAsia"/>
                      <w:b/>
                      <w:bCs/>
                    </w:rPr>
                    <w:t>服务规范</w:t>
                  </w:r>
                  <w:r w:rsidRPr="00AF64DA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14:paraId="54133DCD" w14:textId="77777777" w:rsidR="00ED504E" w:rsidRPr="00AF64DA" w:rsidRDefault="006206FC">
                  <w:r w:rsidRPr="00AF64DA"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14:paraId="0136C73B" w14:textId="77777777" w:rsidR="00ED504E" w:rsidRPr="00AF64DA" w:rsidRDefault="006206FC">
                  <w:r w:rsidRPr="00AF64DA">
                    <w:rPr>
                      <w:rFonts w:hint="eastAsia"/>
                    </w:rPr>
                    <w:t>验证结论</w:t>
                  </w:r>
                </w:p>
              </w:tc>
            </w:tr>
            <w:tr w:rsidR="00ED504E" w:rsidRPr="00AF64DA" w14:paraId="739800DA" w14:textId="77777777">
              <w:tc>
                <w:tcPr>
                  <w:tcW w:w="870" w:type="dxa"/>
                </w:tcPr>
                <w:p w14:paraId="0083734F" w14:textId="77777777" w:rsidR="00ED504E" w:rsidRPr="00AF64DA" w:rsidRDefault="00ED504E"/>
              </w:tc>
              <w:tc>
                <w:tcPr>
                  <w:tcW w:w="1780" w:type="dxa"/>
                </w:tcPr>
                <w:p w14:paraId="4DEB3FE7" w14:textId="77777777" w:rsidR="00ED504E" w:rsidRPr="00AF64DA" w:rsidRDefault="00ED504E"/>
              </w:tc>
              <w:tc>
                <w:tcPr>
                  <w:tcW w:w="1410" w:type="dxa"/>
                </w:tcPr>
                <w:p w14:paraId="54FF6AD4" w14:textId="77777777" w:rsidR="00ED504E" w:rsidRPr="00AF64DA" w:rsidRDefault="00ED504E"/>
              </w:tc>
              <w:tc>
                <w:tcPr>
                  <w:tcW w:w="1720" w:type="dxa"/>
                </w:tcPr>
                <w:p w14:paraId="65B235E8" w14:textId="77777777" w:rsidR="00ED504E" w:rsidRPr="00AF64DA" w:rsidRDefault="00ED504E"/>
              </w:tc>
              <w:tc>
                <w:tcPr>
                  <w:tcW w:w="1217" w:type="dxa"/>
                </w:tcPr>
                <w:p w14:paraId="00CAFEE5" w14:textId="77777777" w:rsidR="00ED504E" w:rsidRPr="00AF64DA" w:rsidRDefault="00ED504E"/>
              </w:tc>
              <w:tc>
                <w:tcPr>
                  <w:tcW w:w="2046" w:type="dxa"/>
                </w:tcPr>
                <w:p w14:paraId="06A1431A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ED504E" w:rsidRPr="00AF64DA" w14:paraId="0A275000" w14:textId="77777777">
              <w:tc>
                <w:tcPr>
                  <w:tcW w:w="870" w:type="dxa"/>
                </w:tcPr>
                <w:p w14:paraId="2965B0AD" w14:textId="77777777" w:rsidR="00ED504E" w:rsidRPr="00AF64DA" w:rsidRDefault="00ED504E"/>
              </w:tc>
              <w:tc>
                <w:tcPr>
                  <w:tcW w:w="1780" w:type="dxa"/>
                </w:tcPr>
                <w:p w14:paraId="3D37B2A4" w14:textId="77777777" w:rsidR="00ED504E" w:rsidRPr="00AF64DA" w:rsidRDefault="00ED504E"/>
              </w:tc>
              <w:tc>
                <w:tcPr>
                  <w:tcW w:w="1410" w:type="dxa"/>
                </w:tcPr>
                <w:p w14:paraId="1CCD1698" w14:textId="77777777" w:rsidR="00ED504E" w:rsidRPr="00AF64DA" w:rsidRDefault="00ED504E"/>
              </w:tc>
              <w:tc>
                <w:tcPr>
                  <w:tcW w:w="1720" w:type="dxa"/>
                </w:tcPr>
                <w:p w14:paraId="02E896F8" w14:textId="77777777" w:rsidR="00ED504E" w:rsidRPr="00AF64DA" w:rsidRDefault="00ED504E"/>
              </w:tc>
              <w:tc>
                <w:tcPr>
                  <w:tcW w:w="1217" w:type="dxa"/>
                </w:tcPr>
                <w:p w14:paraId="2FF46217" w14:textId="77777777" w:rsidR="00ED504E" w:rsidRPr="00AF64DA" w:rsidRDefault="00ED504E"/>
              </w:tc>
              <w:tc>
                <w:tcPr>
                  <w:tcW w:w="2046" w:type="dxa"/>
                </w:tcPr>
                <w:p w14:paraId="4D63D676" w14:textId="77777777" w:rsidR="00ED504E" w:rsidRPr="00AF64DA" w:rsidRDefault="00ED504E"/>
              </w:tc>
            </w:tr>
          </w:tbl>
          <w:p w14:paraId="2134CF64" w14:textId="77777777" w:rsidR="00ED504E" w:rsidRPr="00AF64DA" w:rsidRDefault="00ED504E"/>
          <w:p w14:paraId="0204FC6F" w14:textId="77777777" w:rsidR="00ED504E" w:rsidRPr="00AF64DA" w:rsidRDefault="006206FC">
            <w:r w:rsidRPr="00AF64DA">
              <w:rPr>
                <w:rFonts w:hint="eastAsia"/>
              </w:rPr>
              <w:t>抽取成品例外（</w:t>
            </w:r>
            <w:r w:rsidRPr="00AF64DA">
              <w:t>在策划的安排已圆满完成之前</w:t>
            </w:r>
            <w:r w:rsidRPr="00AF64DA">
              <w:rPr>
                <w:rFonts w:hint="eastAsia"/>
              </w:rPr>
              <w:t>）放行相关记录：</w:t>
            </w:r>
            <w:r w:rsidRPr="00AF64DA">
              <w:rPr>
                <w:rFonts w:hint="eastAsia"/>
                <w:color w:val="000000"/>
                <w:szCs w:val="21"/>
              </w:rPr>
              <w:t>□</w:t>
            </w:r>
            <w:r w:rsidRPr="00AF64DA">
              <w:rPr>
                <w:rFonts w:hint="eastAsia"/>
              </w:rPr>
              <w:t>已放生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hint="eastAsia"/>
              </w:rPr>
              <w:t>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ED504E" w:rsidRPr="00AF64DA" w14:paraId="2527A44A" w14:textId="77777777">
              <w:tc>
                <w:tcPr>
                  <w:tcW w:w="767" w:type="dxa"/>
                </w:tcPr>
                <w:p w14:paraId="1454DE48" w14:textId="77777777" w:rsidR="00ED504E" w:rsidRPr="00AF64DA" w:rsidRDefault="006206FC">
                  <w:r w:rsidRPr="00AF64D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14:paraId="16E02D3A" w14:textId="77777777" w:rsidR="00ED504E" w:rsidRPr="00AF64DA" w:rsidRDefault="006206FC">
                  <w:r w:rsidRPr="00AF64DA">
                    <w:rPr>
                      <w:rFonts w:hint="eastAsia"/>
                    </w:rPr>
                    <w:t>成品名称</w:t>
                  </w:r>
                  <w:r w:rsidRPr="00AF64DA">
                    <w:rPr>
                      <w:rFonts w:hint="eastAsia"/>
                    </w:rPr>
                    <w:t>/</w:t>
                  </w:r>
                  <w:r w:rsidRPr="00AF64DA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14:paraId="3133D5F9" w14:textId="77777777" w:rsidR="00ED504E" w:rsidRPr="00AF64DA" w:rsidRDefault="006206FC">
                  <w:r w:rsidRPr="00AF64DA"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14:paraId="2CA48B5F" w14:textId="77777777" w:rsidR="00ED504E" w:rsidRPr="00AF64DA" w:rsidRDefault="006206FC">
                  <w:r w:rsidRPr="00AF64DA">
                    <w:t>授权人员的批准</w:t>
                  </w:r>
                </w:p>
              </w:tc>
              <w:tc>
                <w:tcPr>
                  <w:tcW w:w="1329" w:type="dxa"/>
                </w:tcPr>
                <w:p w14:paraId="3F839427" w14:textId="77777777" w:rsidR="00ED504E" w:rsidRPr="00AF64DA" w:rsidRDefault="006206FC">
                  <w:r w:rsidRPr="00AF64DA">
                    <w:t>顾客的批准</w:t>
                  </w:r>
                </w:p>
              </w:tc>
              <w:tc>
                <w:tcPr>
                  <w:tcW w:w="1820" w:type="dxa"/>
                </w:tcPr>
                <w:p w14:paraId="35D77170" w14:textId="77777777" w:rsidR="00ED504E" w:rsidRPr="00AF64DA" w:rsidRDefault="006206FC">
                  <w:r w:rsidRPr="00AF64DA">
                    <w:rPr>
                      <w:rFonts w:hint="eastAsia"/>
                    </w:rPr>
                    <w:t>后续结论</w:t>
                  </w:r>
                </w:p>
              </w:tc>
            </w:tr>
            <w:tr w:rsidR="00ED504E" w:rsidRPr="00AF64DA" w14:paraId="134DC163" w14:textId="77777777">
              <w:tc>
                <w:tcPr>
                  <w:tcW w:w="767" w:type="dxa"/>
                </w:tcPr>
                <w:p w14:paraId="7CD6731C" w14:textId="77777777" w:rsidR="00ED504E" w:rsidRPr="00AF64DA" w:rsidRDefault="00ED504E"/>
              </w:tc>
              <w:tc>
                <w:tcPr>
                  <w:tcW w:w="1176" w:type="dxa"/>
                </w:tcPr>
                <w:p w14:paraId="4A0AFD45" w14:textId="77777777" w:rsidR="00ED504E" w:rsidRPr="00AF64DA" w:rsidRDefault="00ED504E"/>
              </w:tc>
              <w:tc>
                <w:tcPr>
                  <w:tcW w:w="2714" w:type="dxa"/>
                </w:tcPr>
                <w:p w14:paraId="22A322E6" w14:textId="77777777" w:rsidR="00ED504E" w:rsidRPr="00AF64DA" w:rsidRDefault="00ED504E"/>
              </w:tc>
              <w:tc>
                <w:tcPr>
                  <w:tcW w:w="1237" w:type="dxa"/>
                </w:tcPr>
                <w:p w14:paraId="677E9B6F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是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14:paraId="7F1DCEE8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是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14:paraId="35979577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ED504E" w:rsidRPr="00AF64DA" w14:paraId="65876807" w14:textId="77777777">
              <w:tc>
                <w:tcPr>
                  <w:tcW w:w="767" w:type="dxa"/>
                </w:tcPr>
                <w:p w14:paraId="2900AD8F" w14:textId="77777777" w:rsidR="00ED504E" w:rsidRPr="00AF64DA" w:rsidRDefault="00ED504E"/>
              </w:tc>
              <w:tc>
                <w:tcPr>
                  <w:tcW w:w="1176" w:type="dxa"/>
                </w:tcPr>
                <w:p w14:paraId="1A0F2270" w14:textId="77777777" w:rsidR="00ED504E" w:rsidRPr="00AF64DA" w:rsidRDefault="00ED504E"/>
              </w:tc>
              <w:tc>
                <w:tcPr>
                  <w:tcW w:w="2714" w:type="dxa"/>
                </w:tcPr>
                <w:p w14:paraId="51A8F435" w14:textId="77777777" w:rsidR="00ED504E" w:rsidRPr="00AF64DA" w:rsidRDefault="00ED504E"/>
              </w:tc>
              <w:tc>
                <w:tcPr>
                  <w:tcW w:w="1237" w:type="dxa"/>
                </w:tcPr>
                <w:p w14:paraId="59AD8712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是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14:paraId="71239401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是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14:paraId="7CF1DBBA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16AEBF52" w14:textId="77777777" w:rsidR="00ED504E" w:rsidRPr="00AF64DA" w:rsidRDefault="00ED504E"/>
          <w:p w14:paraId="5C413FDA" w14:textId="3C64D88F" w:rsidR="00ED504E" w:rsidRDefault="006206FC">
            <w:r w:rsidRPr="00AF64DA">
              <w:rPr>
                <w:rFonts w:hint="eastAsia"/>
              </w:rPr>
              <w:t>上述成品</w:t>
            </w:r>
            <w:r w:rsidRPr="00AF64DA">
              <w:rPr>
                <w:rFonts w:hint="eastAsia"/>
              </w:rPr>
              <w:t>/</w:t>
            </w:r>
            <w:r w:rsidRPr="00AF64DA">
              <w:rPr>
                <w:rFonts w:hint="eastAsia"/>
              </w:rPr>
              <w:t>服务放行的人员</w:t>
            </w: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hint="eastAsia"/>
              </w:rPr>
              <w:t>与公司授权一致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  <w:color w:val="000000"/>
                <w:szCs w:val="21"/>
              </w:rPr>
              <w:t>□</w:t>
            </w:r>
            <w:r w:rsidRPr="00AF64DA">
              <w:rPr>
                <w:rFonts w:hint="eastAsia"/>
              </w:rPr>
              <w:t>与公司授权存在不一致</w:t>
            </w:r>
          </w:p>
          <w:p w14:paraId="03D4BBF9" w14:textId="54DD6810" w:rsidR="000A5102" w:rsidRPr="008D5C9A" w:rsidRDefault="000A5102" w:rsidP="000A5102">
            <w:pPr>
              <w:pStyle w:val="a0"/>
              <w:rPr>
                <w:sz w:val="21"/>
                <w:szCs w:val="20"/>
              </w:rPr>
            </w:pPr>
            <w:r w:rsidRPr="008D5C9A">
              <w:rPr>
                <w:rFonts w:hint="eastAsia"/>
                <w:sz w:val="21"/>
                <w:szCs w:val="20"/>
              </w:rPr>
              <w:t>产品进行了留样，提供了《产品留样记录》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0A5102" w14:paraId="4B63B12D" w14:textId="77777777" w:rsidTr="00231D5F">
              <w:tc>
                <w:tcPr>
                  <w:tcW w:w="1808" w:type="dxa"/>
                </w:tcPr>
                <w:p w14:paraId="030A30C4" w14:textId="77777777" w:rsidR="000A5102" w:rsidRDefault="000A5102" w:rsidP="000A5102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14:paraId="38FD9257" w14:textId="77777777" w:rsidR="000A5102" w:rsidRDefault="000A5102" w:rsidP="000A5102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14:paraId="72E3E3DA" w14:textId="77777777" w:rsidR="000A5102" w:rsidRDefault="000A5102" w:rsidP="000A5102"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14:paraId="2BA927A5" w14:textId="77777777" w:rsidR="000A5102" w:rsidRDefault="000A5102" w:rsidP="000A5102"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14:paraId="1362ABC0" w14:textId="77777777" w:rsidR="000A5102" w:rsidRDefault="000A5102" w:rsidP="000A5102"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 w:rsidR="000A5102" w14:paraId="5C5BF96B" w14:textId="77777777" w:rsidTr="00231D5F">
              <w:tc>
                <w:tcPr>
                  <w:tcW w:w="1808" w:type="dxa"/>
                </w:tcPr>
                <w:p w14:paraId="4A90EFAD" w14:textId="4C226571" w:rsidR="000A5102" w:rsidRDefault="000A5102" w:rsidP="000A5102">
                  <w:r>
                    <w:rPr>
                      <w:rFonts w:hint="eastAsia"/>
                    </w:rPr>
                    <w:t>+</w:t>
                  </w:r>
                  <w:r>
                    <w:t>55-2</w:t>
                  </w:r>
                  <w:r>
                    <w:rPr>
                      <w:rFonts w:hint="eastAsia"/>
                    </w:rPr>
                    <w:t>多肉葡萄</w:t>
                  </w:r>
                </w:p>
              </w:tc>
              <w:tc>
                <w:tcPr>
                  <w:tcW w:w="1808" w:type="dxa"/>
                </w:tcPr>
                <w:p w14:paraId="3547A201" w14:textId="77777777" w:rsidR="000A5102" w:rsidRDefault="000A5102" w:rsidP="000A5102">
                  <w:r>
                    <w:t>150g</w:t>
                  </w:r>
                </w:p>
              </w:tc>
              <w:tc>
                <w:tcPr>
                  <w:tcW w:w="1809" w:type="dxa"/>
                </w:tcPr>
                <w:p w14:paraId="181ED842" w14:textId="412A5FF3" w:rsidR="000A5102" w:rsidRDefault="000A5102" w:rsidP="000A5102">
                  <w:r>
                    <w:rPr>
                      <w:rFonts w:hint="eastAsia"/>
                    </w:rPr>
                    <w:t>2021.</w:t>
                  </w:r>
                  <w:r>
                    <w:t>09.6</w:t>
                  </w:r>
                </w:p>
              </w:tc>
              <w:tc>
                <w:tcPr>
                  <w:tcW w:w="1809" w:type="dxa"/>
                </w:tcPr>
                <w:p w14:paraId="725B11EC" w14:textId="77777777" w:rsidR="000A5102" w:rsidRDefault="000A5102" w:rsidP="000A5102"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14:paraId="2ACB828C" w14:textId="77777777" w:rsidR="000A5102" w:rsidRDefault="000A5102" w:rsidP="000A5102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0A5102" w14:paraId="38BBBBDC" w14:textId="77777777" w:rsidTr="00231D5F">
              <w:tc>
                <w:tcPr>
                  <w:tcW w:w="1808" w:type="dxa"/>
                </w:tcPr>
                <w:p w14:paraId="4F7C5F6D" w14:textId="23631C12" w:rsidR="000A5102" w:rsidRDefault="000A5102" w:rsidP="000A5102">
                  <w:r>
                    <w:rPr>
                      <w:rFonts w:hint="eastAsia"/>
                    </w:rPr>
                    <w:t>柠檬汁</w:t>
                  </w:r>
                </w:p>
              </w:tc>
              <w:tc>
                <w:tcPr>
                  <w:tcW w:w="1808" w:type="dxa"/>
                </w:tcPr>
                <w:p w14:paraId="7165C577" w14:textId="77777777" w:rsidR="000A5102" w:rsidRDefault="000A5102" w:rsidP="000A5102">
                  <w:r>
                    <w:t>150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809" w:type="dxa"/>
                </w:tcPr>
                <w:p w14:paraId="68556382" w14:textId="22A1C5DC" w:rsidR="000A5102" w:rsidRDefault="000A5102" w:rsidP="000A5102">
                  <w:r>
                    <w:rPr>
                      <w:rFonts w:hint="eastAsia"/>
                    </w:rPr>
                    <w:t>2021.0</w:t>
                  </w:r>
                  <w:r>
                    <w:t>9.08</w:t>
                  </w:r>
                </w:p>
              </w:tc>
              <w:tc>
                <w:tcPr>
                  <w:tcW w:w="1809" w:type="dxa"/>
                </w:tcPr>
                <w:p w14:paraId="2ED7670B" w14:textId="77777777" w:rsidR="000A5102" w:rsidRDefault="000A5102" w:rsidP="000A5102">
                  <w:r>
                    <w:t>1</w:t>
                  </w:r>
                  <w:r>
                    <w:t>年</w:t>
                  </w:r>
                </w:p>
              </w:tc>
              <w:tc>
                <w:tcPr>
                  <w:tcW w:w="1809" w:type="dxa"/>
                </w:tcPr>
                <w:p w14:paraId="1898CB4B" w14:textId="77777777" w:rsidR="000A5102" w:rsidRDefault="000A5102" w:rsidP="000A5102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0A5102" w14:paraId="2BB8EE1E" w14:textId="77777777" w:rsidTr="00231D5F">
              <w:tc>
                <w:tcPr>
                  <w:tcW w:w="1808" w:type="dxa"/>
                </w:tcPr>
                <w:p w14:paraId="1522C8EE" w14:textId="5FAEC284" w:rsidR="000A5102" w:rsidRDefault="000A5102" w:rsidP="000A5102">
                  <w:r>
                    <w:rPr>
                      <w:rFonts w:hint="eastAsia"/>
                    </w:rPr>
                    <w:t>凤梨百香</w:t>
                  </w:r>
                </w:p>
              </w:tc>
              <w:tc>
                <w:tcPr>
                  <w:tcW w:w="1808" w:type="dxa"/>
                </w:tcPr>
                <w:p w14:paraId="72831C6A" w14:textId="77777777" w:rsidR="000A5102" w:rsidRDefault="000A5102" w:rsidP="000A5102">
                  <w:r>
                    <w:t>150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809" w:type="dxa"/>
                </w:tcPr>
                <w:p w14:paraId="2AE5F310" w14:textId="11ADBE3F" w:rsidR="000A5102" w:rsidRDefault="000A5102" w:rsidP="000A5102"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.0</w:t>
                  </w:r>
                  <w:r>
                    <w:t>1.</w:t>
                  </w:r>
                  <w:r>
                    <w:rPr>
                      <w:rFonts w:hint="eastAsia"/>
                    </w:rPr>
                    <w:t>0</w:t>
                  </w:r>
                  <w:r>
                    <w:t>7</w:t>
                  </w:r>
                </w:p>
              </w:tc>
              <w:tc>
                <w:tcPr>
                  <w:tcW w:w="1809" w:type="dxa"/>
                </w:tcPr>
                <w:p w14:paraId="52AA7DA9" w14:textId="77777777" w:rsidR="000A5102" w:rsidRDefault="000A5102" w:rsidP="000A5102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14:paraId="71A395DB" w14:textId="77777777" w:rsidR="000A5102" w:rsidRDefault="000A5102" w:rsidP="000A5102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0A5102" w14:paraId="21165083" w14:textId="77777777" w:rsidTr="00231D5F">
              <w:tc>
                <w:tcPr>
                  <w:tcW w:w="1808" w:type="dxa"/>
                </w:tcPr>
                <w:p w14:paraId="7093BC9A" w14:textId="77777777" w:rsidR="000A5102" w:rsidRDefault="000A5102" w:rsidP="000A5102">
                  <w:r>
                    <w:rPr>
                      <w:rFonts w:hint="eastAsia"/>
                    </w:rPr>
                    <w:t>古</w:t>
                  </w:r>
                  <w:r>
                    <w:t>早凤梨</w:t>
                  </w:r>
                </w:p>
              </w:tc>
              <w:tc>
                <w:tcPr>
                  <w:tcW w:w="1808" w:type="dxa"/>
                </w:tcPr>
                <w:p w14:paraId="6EB759A0" w14:textId="77777777" w:rsidR="000A5102" w:rsidRDefault="000A5102" w:rsidP="000A5102">
                  <w:r>
                    <w:rPr>
                      <w:rFonts w:hint="eastAsia"/>
                    </w:rPr>
                    <w:t>150</w:t>
                  </w:r>
                  <w:r>
                    <w:t>g</w:t>
                  </w:r>
                </w:p>
              </w:tc>
              <w:tc>
                <w:tcPr>
                  <w:tcW w:w="1809" w:type="dxa"/>
                </w:tcPr>
                <w:p w14:paraId="0AF64EBB" w14:textId="15551C19" w:rsidR="000A5102" w:rsidRDefault="000A5102" w:rsidP="000A5102"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.</w:t>
                  </w:r>
                  <w:r>
                    <w:t>1.</w:t>
                  </w:r>
                  <w:r>
                    <w:rPr>
                      <w:rFonts w:hint="eastAsia"/>
                    </w:rPr>
                    <w:t>0</w:t>
                  </w:r>
                  <w:r>
                    <w:t>7</w:t>
                  </w:r>
                </w:p>
              </w:tc>
              <w:tc>
                <w:tcPr>
                  <w:tcW w:w="1809" w:type="dxa"/>
                </w:tcPr>
                <w:p w14:paraId="26371C4D" w14:textId="77777777" w:rsidR="000A5102" w:rsidRDefault="000A5102" w:rsidP="000A5102"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14:paraId="2B456A93" w14:textId="77777777" w:rsidR="000A5102" w:rsidRDefault="000A5102" w:rsidP="000A5102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0A5102" w14:paraId="5FE982A1" w14:textId="77777777" w:rsidTr="00231D5F">
              <w:tc>
                <w:tcPr>
                  <w:tcW w:w="1808" w:type="dxa"/>
                </w:tcPr>
                <w:p w14:paraId="701B7386" w14:textId="5E18BC7E" w:rsidR="000A5102" w:rsidRDefault="000A5102" w:rsidP="000A5102">
                  <w:r>
                    <w:rPr>
                      <w:rFonts w:hint="eastAsia"/>
                    </w:rPr>
                    <w:t>一代桂圆汁</w:t>
                  </w:r>
                </w:p>
              </w:tc>
              <w:tc>
                <w:tcPr>
                  <w:tcW w:w="1808" w:type="dxa"/>
                </w:tcPr>
                <w:p w14:paraId="682BD5E3" w14:textId="77777777" w:rsidR="000A5102" w:rsidRDefault="000A5102" w:rsidP="000A5102">
                  <w:r>
                    <w:rPr>
                      <w:rFonts w:hint="eastAsia"/>
                    </w:rPr>
                    <w:t>150</w:t>
                  </w:r>
                  <w:r>
                    <w:t>g</w:t>
                  </w:r>
                </w:p>
              </w:tc>
              <w:tc>
                <w:tcPr>
                  <w:tcW w:w="1809" w:type="dxa"/>
                </w:tcPr>
                <w:p w14:paraId="74B94931" w14:textId="709846CE" w:rsidR="000A5102" w:rsidRDefault="000A5102" w:rsidP="000A5102">
                  <w:r>
                    <w:rPr>
                      <w:rFonts w:hint="eastAsia"/>
                    </w:rPr>
                    <w:t>202</w:t>
                  </w:r>
                  <w:r>
                    <w:t>2.9.21</w:t>
                  </w:r>
                </w:p>
              </w:tc>
              <w:tc>
                <w:tcPr>
                  <w:tcW w:w="1809" w:type="dxa"/>
                </w:tcPr>
                <w:p w14:paraId="0339D3F1" w14:textId="77777777" w:rsidR="000A5102" w:rsidRDefault="000A5102" w:rsidP="000A5102">
                  <w:r>
                    <w:t>1</w:t>
                  </w:r>
                  <w:r>
                    <w:t>年</w:t>
                  </w:r>
                </w:p>
              </w:tc>
              <w:tc>
                <w:tcPr>
                  <w:tcW w:w="1809" w:type="dxa"/>
                </w:tcPr>
                <w:p w14:paraId="5C8470D5" w14:textId="77777777" w:rsidR="000A5102" w:rsidRDefault="000A5102" w:rsidP="000A5102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0A5102" w14:paraId="211992A4" w14:textId="77777777" w:rsidTr="00231D5F">
              <w:tc>
                <w:tcPr>
                  <w:tcW w:w="1808" w:type="dxa"/>
                </w:tcPr>
                <w:p w14:paraId="1C4556DF" w14:textId="1099ABEC" w:rsidR="000A5102" w:rsidRDefault="000A5102" w:rsidP="000A5102"/>
              </w:tc>
              <w:tc>
                <w:tcPr>
                  <w:tcW w:w="1808" w:type="dxa"/>
                </w:tcPr>
                <w:p w14:paraId="2B227092" w14:textId="520E7B36" w:rsidR="000A5102" w:rsidRDefault="000A5102" w:rsidP="000A5102"/>
              </w:tc>
              <w:tc>
                <w:tcPr>
                  <w:tcW w:w="1809" w:type="dxa"/>
                </w:tcPr>
                <w:p w14:paraId="6345566C" w14:textId="2B4A0780" w:rsidR="000A5102" w:rsidRDefault="000A5102" w:rsidP="000A5102"/>
              </w:tc>
              <w:tc>
                <w:tcPr>
                  <w:tcW w:w="1809" w:type="dxa"/>
                </w:tcPr>
                <w:p w14:paraId="76114EB7" w14:textId="059B20E8" w:rsidR="000A5102" w:rsidRDefault="000A5102" w:rsidP="000A5102"/>
              </w:tc>
              <w:tc>
                <w:tcPr>
                  <w:tcW w:w="1809" w:type="dxa"/>
                </w:tcPr>
                <w:p w14:paraId="1105A863" w14:textId="1CE12D7F" w:rsidR="000A5102" w:rsidRDefault="000A5102" w:rsidP="000A5102"/>
              </w:tc>
            </w:tr>
            <w:tr w:rsidR="000A5102" w14:paraId="7DCB5EF4" w14:textId="77777777" w:rsidTr="000A2EB4">
              <w:tc>
                <w:tcPr>
                  <w:tcW w:w="9043" w:type="dxa"/>
                  <w:gridSpan w:val="5"/>
                </w:tcPr>
                <w:p w14:paraId="494F2F03" w14:textId="113BFC18" w:rsidR="000A5102" w:rsidRDefault="000A5102" w:rsidP="000A5102">
                  <w:r>
                    <w:rPr>
                      <w:rFonts w:hint="eastAsia"/>
                    </w:rPr>
                    <w:t>查看现场，常温保存，留样产品上贴有标签信息，基本符合。</w:t>
                  </w:r>
                </w:p>
              </w:tc>
            </w:tr>
          </w:tbl>
          <w:p w14:paraId="48EE5A0C" w14:textId="0AE70897" w:rsidR="00BB227C" w:rsidRPr="00BB227C" w:rsidRDefault="00BB227C" w:rsidP="00BB227C">
            <w:pPr>
              <w:pStyle w:val="a0"/>
            </w:pPr>
          </w:p>
        </w:tc>
        <w:tc>
          <w:tcPr>
            <w:tcW w:w="1314" w:type="dxa"/>
            <w:vMerge/>
          </w:tcPr>
          <w:p w14:paraId="7B014D1B" w14:textId="77777777" w:rsidR="00ED504E" w:rsidRPr="00AF64DA" w:rsidRDefault="00ED504E"/>
        </w:tc>
      </w:tr>
      <w:tr w:rsidR="00ED504E" w:rsidRPr="00AF64DA" w14:paraId="7ABEAB7E" w14:textId="77777777">
        <w:trPr>
          <w:trHeight w:val="946"/>
        </w:trPr>
        <w:tc>
          <w:tcPr>
            <w:tcW w:w="1418" w:type="dxa"/>
            <w:gridSpan w:val="2"/>
            <w:vMerge/>
          </w:tcPr>
          <w:p w14:paraId="74583C3F" w14:textId="77777777" w:rsidR="00ED504E" w:rsidRPr="00AF64DA" w:rsidRDefault="00ED504E"/>
        </w:tc>
        <w:tc>
          <w:tcPr>
            <w:tcW w:w="1034" w:type="dxa"/>
            <w:vMerge/>
          </w:tcPr>
          <w:p w14:paraId="780C2E66" w14:textId="77777777" w:rsidR="00ED504E" w:rsidRPr="00AF64DA" w:rsidRDefault="00ED504E"/>
        </w:tc>
        <w:tc>
          <w:tcPr>
            <w:tcW w:w="698" w:type="dxa"/>
          </w:tcPr>
          <w:p w14:paraId="065D0674" w14:textId="77777777" w:rsidR="00ED504E" w:rsidRPr="00AF64DA" w:rsidRDefault="006206FC">
            <w:r w:rsidRPr="00AF64DA">
              <w:rPr>
                <w:rFonts w:hint="eastAsia"/>
              </w:rPr>
              <w:t>现场观察</w:t>
            </w:r>
          </w:p>
        </w:tc>
        <w:tc>
          <w:tcPr>
            <w:tcW w:w="9979" w:type="dxa"/>
            <w:gridSpan w:val="2"/>
          </w:tcPr>
          <w:p w14:paraId="39CD4C4F" w14:textId="77777777" w:rsidR="00ED504E" w:rsidRPr="00AF64DA" w:rsidRDefault="006206FC">
            <w:r w:rsidRPr="00AF64DA">
              <w:rPr>
                <w:rFonts w:hint="eastAsia"/>
              </w:rPr>
              <w:t>成品</w:t>
            </w:r>
            <w:r w:rsidRPr="00AF64DA">
              <w:rPr>
                <w:rFonts w:hint="eastAsia"/>
              </w:rPr>
              <w:t>/</w:t>
            </w:r>
            <w:r w:rsidRPr="00AF64DA">
              <w:rPr>
                <w:rFonts w:hint="eastAsia"/>
              </w:rPr>
              <w:t>服务放行的人员对相关知识的理解和能力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hint="eastAsia"/>
              </w:rPr>
              <w:t>符合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  <w:color w:val="000000"/>
                <w:szCs w:val="21"/>
              </w:rPr>
              <w:t>□</w:t>
            </w:r>
            <w:r w:rsidRPr="00AF64DA">
              <w:rPr>
                <w:rFonts w:hint="eastAsia"/>
              </w:rPr>
              <w:t>不符合</w:t>
            </w:r>
          </w:p>
          <w:p w14:paraId="13F54712" w14:textId="77777777" w:rsidR="00ED504E" w:rsidRPr="00AF64DA" w:rsidRDefault="006206FC">
            <w:r w:rsidRPr="00AF64DA">
              <w:rPr>
                <w:rFonts w:hint="eastAsia"/>
              </w:rPr>
              <w:t>由于成品</w:t>
            </w:r>
            <w:r w:rsidRPr="00AF64DA">
              <w:rPr>
                <w:rFonts w:hint="eastAsia"/>
              </w:rPr>
              <w:t>/</w:t>
            </w:r>
            <w:r w:rsidRPr="00AF64DA">
              <w:rPr>
                <w:rFonts w:hint="eastAsia"/>
              </w:rPr>
              <w:t>服务放行的监视设备满足要求且完好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  <w:color w:val="000000"/>
                <w:szCs w:val="21"/>
              </w:rPr>
              <w:t>□</w:t>
            </w:r>
            <w:r w:rsidRPr="00AF64DA">
              <w:rPr>
                <w:rFonts w:hint="eastAsia"/>
              </w:rPr>
              <w:t>符合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  <w:color w:val="000000"/>
                <w:szCs w:val="21"/>
              </w:rPr>
              <w:t>□</w:t>
            </w:r>
            <w:r w:rsidRPr="00AF64DA">
              <w:rPr>
                <w:rFonts w:hint="eastAsia"/>
              </w:rPr>
              <w:t>不符合（不涉及）</w:t>
            </w:r>
          </w:p>
          <w:p w14:paraId="43B4453F" w14:textId="77777777" w:rsidR="00ED504E" w:rsidRPr="00AF64DA" w:rsidRDefault="006206FC">
            <w:pPr>
              <w:rPr>
                <w:color w:val="FF0000"/>
              </w:rPr>
            </w:pPr>
            <w:r w:rsidRPr="00AF64DA">
              <w:rPr>
                <w:rFonts w:hint="eastAsia"/>
              </w:rPr>
              <w:t>由于成品</w:t>
            </w:r>
            <w:r w:rsidRPr="00AF64DA">
              <w:rPr>
                <w:rFonts w:hint="eastAsia"/>
              </w:rPr>
              <w:t>/</w:t>
            </w:r>
            <w:r w:rsidRPr="00AF64DA">
              <w:rPr>
                <w:rFonts w:hint="eastAsia"/>
              </w:rPr>
              <w:t>服务放行的测量设备满足要求且完好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  <w:szCs w:val="21"/>
              </w:rPr>
              <w:sym w:font="Wingdings 2" w:char="0052"/>
            </w:r>
            <w:r w:rsidRPr="00AF64DA">
              <w:rPr>
                <w:rFonts w:hint="eastAsia"/>
              </w:rPr>
              <w:t>符合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  <w:szCs w:val="21"/>
              </w:rPr>
              <w:sym w:font="Wingdings 2" w:char="00A3"/>
            </w:r>
            <w:r w:rsidRPr="00AF64DA">
              <w:rPr>
                <w:rFonts w:hint="eastAsia"/>
              </w:rPr>
              <w:t>不符合，</w:t>
            </w:r>
            <w:r w:rsidRPr="00AF64DA">
              <w:rPr>
                <w:rFonts w:hint="eastAsia"/>
              </w:rPr>
              <w:t xml:space="preserve"> </w:t>
            </w:r>
          </w:p>
        </w:tc>
        <w:tc>
          <w:tcPr>
            <w:tcW w:w="1314" w:type="dxa"/>
            <w:vMerge/>
          </w:tcPr>
          <w:p w14:paraId="75D15534" w14:textId="77777777" w:rsidR="00ED504E" w:rsidRPr="00AF64DA" w:rsidRDefault="00ED504E"/>
        </w:tc>
      </w:tr>
      <w:tr w:rsidR="00ED504E" w:rsidRPr="00AF64DA" w14:paraId="183E3240" w14:textId="77777777">
        <w:trPr>
          <w:gridBefore w:val="1"/>
          <w:wBefore w:w="14" w:type="dxa"/>
          <w:trHeight w:val="486"/>
        </w:trPr>
        <w:tc>
          <w:tcPr>
            <w:tcW w:w="1404" w:type="dxa"/>
            <w:vMerge w:val="restart"/>
          </w:tcPr>
          <w:p w14:paraId="664EF489" w14:textId="3EE21F16" w:rsidR="00ED504E" w:rsidRPr="00AF64DA" w:rsidRDefault="006206FC" w:rsidP="0053613C">
            <w:r w:rsidRPr="00AF64DA">
              <w:rPr>
                <w:rFonts w:hint="eastAsia"/>
              </w:rPr>
              <w:t>与</w:t>
            </w:r>
            <w:r w:rsidRPr="00AF64DA">
              <w:rPr>
                <w:rFonts w:hint="eastAsia"/>
              </w:rPr>
              <w:t xml:space="preserve"> PRP</w:t>
            </w:r>
            <w:r w:rsidRPr="00AF64DA">
              <w:rPr>
                <w:rFonts w:hint="eastAsia"/>
              </w:rPr>
              <w:t>、危害控制计划有关的验证</w:t>
            </w:r>
          </w:p>
        </w:tc>
        <w:tc>
          <w:tcPr>
            <w:tcW w:w="1034" w:type="dxa"/>
            <w:vMerge w:val="restart"/>
          </w:tcPr>
          <w:p w14:paraId="7E082048" w14:textId="77777777" w:rsidR="00ED504E" w:rsidRPr="00AF64DA" w:rsidRDefault="006206FC">
            <w:r w:rsidRPr="00AF64DA">
              <w:rPr>
                <w:rFonts w:hint="eastAsia"/>
              </w:rPr>
              <w:t>F8.8.1</w:t>
            </w:r>
          </w:p>
          <w:p w14:paraId="18CB554E" w14:textId="77777777" w:rsidR="00ED504E" w:rsidRPr="00AF64DA" w:rsidRDefault="006206FC">
            <w:r w:rsidRPr="00AF64DA">
              <w:rPr>
                <w:rFonts w:hint="eastAsia"/>
              </w:rPr>
              <w:t>H4.5</w:t>
            </w:r>
          </w:p>
        </w:tc>
        <w:tc>
          <w:tcPr>
            <w:tcW w:w="698" w:type="dxa"/>
          </w:tcPr>
          <w:p w14:paraId="4B946195" w14:textId="77777777" w:rsidR="00ED504E" w:rsidRPr="00AF64DA" w:rsidRDefault="006206FC">
            <w:r w:rsidRPr="00AF64DA">
              <w:rPr>
                <w:rFonts w:hint="eastAsia"/>
              </w:rPr>
              <w:t>文件名称</w:t>
            </w:r>
          </w:p>
        </w:tc>
        <w:tc>
          <w:tcPr>
            <w:tcW w:w="9971" w:type="dxa"/>
          </w:tcPr>
          <w:p w14:paraId="16707F93" w14:textId="77777777" w:rsidR="00ED504E" w:rsidRPr="00AF64DA" w:rsidRDefault="006206FC">
            <w:r w:rsidRPr="00AF64DA">
              <w:rPr>
                <w:rFonts w:hint="eastAsia"/>
              </w:rPr>
              <w:t>如：</w:t>
            </w:r>
            <w:r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>手册</w:t>
            </w:r>
            <w:r w:rsidRPr="00AF64DA">
              <w:rPr>
                <w:rFonts w:hint="eastAsia"/>
              </w:rPr>
              <w:t>8.8</w:t>
            </w:r>
            <w:r w:rsidRPr="00AF64DA">
              <w:rPr>
                <w:rFonts w:hint="eastAsia"/>
              </w:rPr>
              <w:t>条款、</w:t>
            </w:r>
            <w:r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>《确认程序》</w:t>
            </w:r>
          </w:p>
        </w:tc>
        <w:tc>
          <w:tcPr>
            <w:tcW w:w="1322" w:type="dxa"/>
            <w:gridSpan w:val="2"/>
            <w:vMerge w:val="restart"/>
          </w:tcPr>
          <w:p w14:paraId="74DAFA33" w14:textId="77777777" w:rsidR="00ED504E" w:rsidRPr="00AF64DA" w:rsidRDefault="006206FC">
            <w:r w:rsidRPr="00AF64DA">
              <w:sym w:font="Wingdings" w:char="00FE"/>
            </w:r>
            <w:r w:rsidRPr="00AF64DA">
              <w:rPr>
                <w:rFonts w:hint="eastAsia"/>
              </w:rPr>
              <w:t>符合</w:t>
            </w:r>
          </w:p>
          <w:p w14:paraId="0FBD6187" w14:textId="77777777" w:rsidR="00ED504E" w:rsidRPr="00AF64DA" w:rsidRDefault="006206FC">
            <w:r w:rsidRPr="00AF64DA">
              <w:sym w:font="Wingdings" w:char="00A8"/>
            </w:r>
            <w:r w:rsidRPr="00AF64DA">
              <w:rPr>
                <w:rFonts w:hint="eastAsia"/>
              </w:rPr>
              <w:t>不符合</w:t>
            </w:r>
          </w:p>
          <w:p w14:paraId="6F533A34" w14:textId="77777777" w:rsidR="00ED504E" w:rsidRPr="00AF64DA" w:rsidRDefault="00ED504E">
            <w:pPr>
              <w:pStyle w:val="a0"/>
            </w:pPr>
          </w:p>
          <w:p w14:paraId="66ECC5A3" w14:textId="77777777" w:rsidR="00ED504E" w:rsidRPr="00AF64DA" w:rsidRDefault="00ED504E">
            <w:pPr>
              <w:pStyle w:val="a0"/>
            </w:pPr>
          </w:p>
          <w:p w14:paraId="2466FC05" w14:textId="77777777" w:rsidR="00ED504E" w:rsidRPr="00AF64DA" w:rsidRDefault="00ED504E">
            <w:pPr>
              <w:pStyle w:val="a0"/>
            </w:pPr>
          </w:p>
          <w:p w14:paraId="1DDF24AF" w14:textId="77777777" w:rsidR="00ED504E" w:rsidRPr="00AF64DA" w:rsidRDefault="00ED504E">
            <w:pPr>
              <w:pStyle w:val="a0"/>
            </w:pPr>
          </w:p>
          <w:p w14:paraId="148F1163" w14:textId="77777777" w:rsidR="00ED504E" w:rsidRPr="00AF64DA" w:rsidRDefault="00ED504E">
            <w:pPr>
              <w:pStyle w:val="a0"/>
            </w:pPr>
          </w:p>
          <w:p w14:paraId="4F9AC533" w14:textId="77777777" w:rsidR="00ED504E" w:rsidRPr="00AF64DA" w:rsidRDefault="00ED504E">
            <w:pPr>
              <w:pStyle w:val="a0"/>
            </w:pPr>
          </w:p>
          <w:p w14:paraId="7F8C253E" w14:textId="77777777" w:rsidR="00ED504E" w:rsidRPr="00AF64DA" w:rsidRDefault="00ED504E">
            <w:pPr>
              <w:pStyle w:val="a0"/>
            </w:pPr>
          </w:p>
          <w:p w14:paraId="3E7DB50F" w14:textId="77777777" w:rsidR="00ED504E" w:rsidRPr="00AF64DA" w:rsidRDefault="00ED504E">
            <w:pPr>
              <w:pStyle w:val="a0"/>
            </w:pPr>
          </w:p>
          <w:p w14:paraId="7797CBE6" w14:textId="77777777" w:rsidR="00ED504E" w:rsidRPr="00AF64DA" w:rsidRDefault="00ED504E">
            <w:pPr>
              <w:pStyle w:val="a0"/>
            </w:pPr>
          </w:p>
          <w:p w14:paraId="15763363" w14:textId="77777777" w:rsidR="00ED504E" w:rsidRPr="00AF64DA" w:rsidRDefault="00ED504E">
            <w:pPr>
              <w:pStyle w:val="a0"/>
            </w:pPr>
          </w:p>
          <w:p w14:paraId="729E281D" w14:textId="77777777" w:rsidR="00ED504E" w:rsidRPr="00AF64DA" w:rsidRDefault="00ED504E">
            <w:pPr>
              <w:pStyle w:val="a0"/>
            </w:pPr>
          </w:p>
          <w:p w14:paraId="3875E7DB" w14:textId="77777777" w:rsidR="00ED504E" w:rsidRPr="00AF64DA" w:rsidRDefault="00ED504E">
            <w:pPr>
              <w:pStyle w:val="a0"/>
            </w:pPr>
          </w:p>
          <w:p w14:paraId="1E4C9833" w14:textId="77777777" w:rsidR="00ED504E" w:rsidRPr="00AF64DA" w:rsidRDefault="00ED504E">
            <w:pPr>
              <w:pStyle w:val="a0"/>
            </w:pPr>
          </w:p>
          <w:p w14:paraId="7B77959F" w14:textId="77777777" w:rsidR="00ED504E" w:rsidRPr="00AF64DA" w:rsidRDefault="00ED504E">
            <w:pPr>
              <w:pStyle w:val="a0"/>
            </w:pPr>
          </w:p>
          <w:p w14:paraId="35B3DE56" w14:textId="77777777" w:rsidR="00ED504E" w:rsidRPr="00AF64DA" w:rsidRDefault="00ED504E">
            <w:pPr>
              <w:pStyle w:val="a0"/>
            </w:pPr>
          </w:p>
          <w:p w14:paraId="50656088" w14:textId="77777777" w:rsidR="00ED504E" w:rsidRPr="00AF64DA" w:rsidRDefault="00ED504E">
            <w:pPr>
              <w:pStyle w:val="a0"/>
            </w:pPr>
          </w:p>
          <w:p w14:paraId="5C3532B2" w14:textId="77777777" w:rsidR="00ED504E" w:rsidRPr="00AF64DA" w:rsidRDefault="00ED504E">
            <w:pPr>
              <w:pStyle w:val="a0"/>
            </w:pPr>
          </w:p>
          <w:p w14:paraId="7FE6C913" w14:textId="77777777" w:rsidR="00ED504E" w:rsidRPr="00AF64DA" w:rsidRDefault="00ED504E">
            <w:pPr>
              <w:pStyle w:val="a0"/>
            </w:pPr>
          </w:p>
          <w:p w14:paraId="53BCEC1E" w14:textId="77777777" w:rsidR="00ED504E" w:rsidRPr="00AF64DA" w:rsidRDefault="00ED504E">
            <w:pPr>
              <w:pStyle w:val="a0"/>
            </w:pPr>
          </w:p>
          <w:p w14:paraId="11BB0B73" w14:textId="77777777" w:rsidR="00ED504E" w:rsidRPr="00AF64DA" w:rsidRDefault="00ED504E">
            <w:pPr>
              <w:pStyle w:val="a0"/>
            </w:pPr>
          </w:p>
          <w:p w14:paraId="4FB2F85E" w14:textId="77777777" w:rsidR="00ED504E" w:rsidRPr="00AF64DA" w:rsidRDefault="00ED504E">
            <w:pPr>
              <w:pStyle w:val="a0"/>
            </w:pPr>
          </w:p>
          <w:p w14:paraId="1FEF13D4" w14:textId="77777777" w:rsidR="00ED504E" w:rsidRPr="00AF64DA" w:rsidRDefault="00ED504E">
            <w:pPr>
              <w:pStyle w:val="a0"/>
            </w:pPr>
          </w:p>
          <w:p w14:paraId="31D87226" w14:textId="77777777" w:rsidR="00ED504E" w:rsidRPr="00AF64DA" w:rsidRDefault="00ED504E">
            <w:pPr>
              <w:pStyle w:val="a0"/>
            </w:pPr>
          </w:p>
          <w:p w14:paraId="579FF63E" w14:textId="77777777" w:rsidR="00ED504E" w:rsidRPr="00AF64DA" w:rsidRDefault="00ED504E">
            <w:pPr>
              <w:pStyle w:val="a0"/>
            </w:pPr>
          </w:p>
          <w:p w14:paraId="2EB68B94" w14:textId="77777777" w:rsidR="00ED504E" w:rsidRPr="00AF64DA" w:rsidRDefault="00ED504E">
            <w:pPr>
              <w:pStyle w:val="a0"/>
            </w:pPr>
          </w:p>
          <w:p w14:paraId="2C158B8D" w14:textId="77777777" w:rsidR="00ED504E" w:rsidRPr="00AF64DA" w:rsidRDefault="00ED504E">
            <w:pPr>
              <w:pStyle w:val="a0"/>
            </w:pPr>
          </w:p>
          <w:p w14:paraId="51977172" w14:textId="77777777" w:rsidR="00ED504E" w:rsidRPr="00AF64DA" w:rsidRDefault="00ED504E">
            <w:pPr>
              <w:pStyle w:val="a0"/>
            </w:pPr>
          </w:p>
          <w:p w14:paraId="39E7F85C" w14:textId="77777777" w:rsidR="00ED504E" w:rsidRPr="00AF64DA" w:rsidRDefault="00ED504E">
            <w:pPr>
              <w:pStyle w:val="a0"/>
            </w:pPr>
          </w:p>
          <w:p w14:paraId="132FA203" w14:textId="77777777" w:rsidR="00ED504E" w:rsidRPr="00AF64DA" w:rsidRDefault="00ED504E">
            <w:pPr>
              <w:pStyle w:val="a0"/>
            </w:pPr>
          </w:p>
          <w:p w14:paraId="25671699" w14:textId="77777777" w:rsidR="00ED504E" w:rsidRPr="00AF64DA" w:rsidRDefault="00ED504E">
            <w:pPr>
              <w:pStyle w:val="a0"/>
            </w:pPr>
          </w:p>
          <w:p w14:paraId="7EDAA653" w14:textId="77777777" w:rsidR="00ED504E" w:rsidRPr="00AF64DA" w:rsidRDefault="00ED504E">
            <w:pPr>
              <w:pStyle w:val="a0"/>
            </w:pPr>
          </w:p>
          <w:p w14:paraId="252BA794" w14:textId="77777777" w:rsidR="00ED504E" w:rsidRPr="00AF64DA" w:rsidRDefault="00ED504E">
            <w:pPr>
              <w:pStyle w:val="a0"/>
            </w:pPr>
          </w:p>
          <w:p w14:paraId="16C8A220" w14:textId="77777777" w:rsidR="00ED504E" w:rsidRPr="00AF64DA" w:rsidRDefault="00ED504E">
            <w:pPr>
              <w:pStyle w:val="a0"/>
            </w:pPr>
          </w:p>
          <w:p w14:paraId="2A00526F" w14:textId="77777777" w:rsidR="00ED504E" w:rsidRPr="00AF64DA" w:rsidRDefault="00ED504E">
            <w:pPr>
              <w:pStyle w:val="a0"/>
            </w:pPr>
          </w:p>
          <w:p w14:paraId="696737A0" w14:textId="77777777" w:rsidR="00ED504E" w:rsidRPr="00AF64DA" w:rsidRDefault="00ED504E">
            <w:pPr>
              <w:pStyle w:val="a0"/>
            </w:pPr>
          </w:p>
          <w:p w14:paraId="37CDE405" w14:textId="77777777" w:rsidR="00ED504E" w:rsidRPr="00AF64DA" w:rsidRDefault="00ED504E">
            <w:pPr>
              <w:pStyle w:val="a0"/>
            </w:pPr>
          </w:p>
          <w:p w14:paraId="70B1670F" w14:textId="77777777" w:rsidR="00ED504E" w:rsidRPr="00AF64DA" w:rsidRDefault="00ED504E">
            <w:pPr>
              <w:pStyle w:val="a0"/>
            </w:pPr>
          </w:p>
          <w:p w14:paraId="60CBA315" w14:textId="77777777" w:rsidR="00ED504E" w:rsidRPr="00AF64DA" w:rsidRDefault="00ED504E">
            <w:pPr>
              <w:pStyle w:val="a0"/>
            </w:pPr>
          </w:p>
          <w:p w14:paraId="7F3C478C" w14:textId="77777777" w:rsidR="00ED504E" w:rsidRPr="00AF64DA" w:rsidRDefault="00ED504E">
            <w:pPr>
              <w:pStyle w:val="a0"/>
            </w:pPr>
          </w:p>
          <w:p w14:paraId="4691CDC7" w14:textId="77777777" w:rsidR="00ED504E" w:rsidRPr="00AF64DA" w:rsidRDefault="00ED504E">
            <w:pPr>
              <w:pStyle w:val="a0"/>
            </w:pPr>
          </w:p>
          <w:p w14:paraId="62903850" w14:textId="77777777" w:rsidR="00ED504E" w:rsidRPr="00AF64DA" w:rsidRDefault="00ED504E">
            <w:pPr>
              <w:pStyle w:val="a0"/>
            </w:pPr>
          </w:p>
          <w:p w14:paraId="51CD39EA" w14:textId="77777777" w:rsidR="00ED504E" w:rsidRPr="00AF64DA" w:rsidRDefault="00ED504E">
            <w:pPr>
              <w:pStyle w:val="a0"/>
            </w:pPr>
          </w:p>
          <w:p w14:paraId="4933B294" w14:textId="77777777" w:rsidR="00ED504E" w:rsidRPr="00AF64DA" w:rsidRDefault="00ED504E">
            <w:pPr>
              <w:pStyle w:val="a0"/>
            </w:pPr>
          </w:p>
          <w:p w14:paraId="5F56B92C" w14:textId="77777777" w:rsidR="00ED504E" w:rsidRPr="00AF64DA" w:rsidRDefault="00ED504E">
            <w:pPr>
              <w:pStyle w:val="a0"/>
            </w:pPr>
          </w:p>
          <w:p w14:paraId="1D0AABEC" w14:textId="77777777" w:rsidR="00ED504E" w:rsidRPr="00AF64DA" w:rsidRDefault="00ED504E">
            <w:pPr>
              <w:pStyle w:val="a0"/>
            </w:pPr>
          </w:p>
          <w:p w14:paraId="3D723588" w14:textId="77777777" w:rsidR="00ED504E" w:rsidRPr="00AF64DA" w:rsidRDefault="00ED504E">
            <w:pPr>
              <w:pStyle w:val="a0"/>
            </w:pPr>
          </w:p>
          <w:p w14:paraId="617C701B" w14:textId="77777777" w:rsidR="00ED504E" w:rsidRPr="00AF64DA" w:rsidRDefault="00ED504E">
            <w:pPr>
              <w:pStyle w:val="a0"/>
            </w:pPr>
          </w:p>
          <w:p w14:paraId="7DE5A382" w14:textId="77777777" w:rsidR="00ED504E" w:rsidRPr="00AF64DA" w:rsidRDefault="00ED504E">
            <w:pPr>
              <w:pStyle w:val="a0"/>
            </w:pPr>
          </w:p>
          <w:p w14:paraId="6DBE9B0C" w14:textId="77777777" w:rsidR="00ED504E" w:rsidRPr="00AF64DA" w:rsidRDefault="00ED504E">
            <w:pPr>
              <w:pStyle w:val="a0"/>
            </w:pPr>
          </w:p>
          <w:p w14:paraId="444F200F" w14:textId="77777777" w:rsidR="00ED504E" w:rsidRPr="00AF64DA" w:rsidRDefault="00ED504E">
            <w:pPr>
              <w:pStyle w:val="a0"/>
            </w:pPr>
          </w:p>
          <w:p w14:paraId="2A8DAD4D" w14:textId="77777777" w:rsidR="00ED504E" w:rsidRPr="00AF64DA" w:rsidRDefault="00ED504E">
            <w:pPr>
              <w:pStyle w:val="a0"/>
            </w:pPr>
          </w:p>
        </w:tc>
      </w:tr>
      <w:tr w:rsidR="00ED504E" w:rsidRPr="00AF64DA" w14:paraId="6B28F136" w14:textId="77777777" w:rsidTr="0053613C">
        <w:trPr>
          <w:gridBefore w:val="1"/>
          <w:wBefore w:w="14" w:type="dxa"/>
          <w:trHeight w:val="67"/>
        </w:trPr>
        <w:tc>
          <w:tcPr>
            <w:tcW w:w="1404" w:type="dxa"/>
            <w:vMerge/>
          </w:tcPr>
          <w:p w14:paraId="251A7B79" w14:textId="77777777" w:rsidR="00ED504E" w:rsidRPr="00AF64DA" w:rsidRDefault="00ED504E"/>
        </w:tc>
        <w:tc>
          <w:tcPr>
            <w:tcW w:w="1034" w:type="dxa"/>
            <w:vMerge/>
          </w:tcPr>
          <w:p w14:paraId="03FF899B" w14:textId="77777777" w:rsidR="00ED504E" w:rsidRPr="00AF64DA" w:rsidRDefault="00ED504E"/>
        </w:tc>
        <w:tc>
          <w:tcPr>
            <w:tcW w:w="698" w:type="dxa"/>
          </w:tcPr>
          <w:p w14:paraId="7D4EBF12" w14:textId="77777777" w:rsidR="00ED504E" w:rsidRPr="00AF64DA" w:rsidRDefault="006206FC">
            <w:r w:rsidRPr="00AF64DA">
              <w:rPr>
                <w:rFonts w:hint="eastAsia"/>
              </w:rPr>
              <w:t>运行证据</w:t>
            </w:r>
          </w:p>
        </w:tc>
        <w:tc>
          <w:tcPr>
            <w:tcW w:w="9971" w:type="dxa"/>
          </w:tcPr>
          <w:p w14:paraId="5105057B" w14:textId="77777777" w:rsidR="00ED504E" w:rsidRPr="00AF64DA" w:rsidRDefault="006206FC">
            <w:r w:rsidRPr="00AF64DA">
              <w:rPr>
                <w:rFonts w:hint="eastAsia"/>
              </w:rPr>
              <w:t>组织建立、实施和保持验证活动。策划“食品安全小组审核记录”</w:t>
            </w:r>
          </w:p>
          <w:tbl>
            <w:tblPr>
              <w:tblW w:w="9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891"/>
              <w:gridCol w:w="2392"/>
              <w:gridCol w:w="1223"/>
              <w:gridCol w:w="2633"/>
            </w:tblGrid>
            <w:tr w:rsidR="00ED504E" w:rsidRPr="00AF64DA" w14:paraId="26E82C19" w14:textId="77777777" w:rsidTr="00803442">
              <w:trPr>
                <w:trHeight w:val="286"/>
              </w:trPr>
              <w:tc>
                <w:tcPr>
                  <w:tcW w:w="2378" w:type="dxa"/>
                </w:tcPr>
                <w:p w14:paraId="48B027E9" w14:textId="77777777" w:rsidR="00ED504E" w:rsidRPr="00AF64DA" w:rsidRDefault="006206FC">
                  <w:pPr>
                    <w:rPr>
                      <w:szCs w:val="21"/>
                    </w:rPr>
                  </w:pPr>
                  <w:r w:rsidRPr="00AF64DA"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891" w:type="dxa"/>
                </w:tcPr>
                <w:p w14:paraId="28F7E286" w14:textId="77777777" w:rsidR="00ED504E" w:rsidRPr="00AF64DA" w:rsidRDefault="006206FC">
                  <w:pPr>
                    <w:rPr>
                      <w:szCs w:val="21"/>
                    </w:rPr>
                  </w:pPr>
                  <w:r w:rsidRPr="00AF64DA"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2392" w:type="dxa"/>
                </w:tcPr>
                <w:p w14:paraId="48B9F018" w14:textId="77777777" w:rsidR="00ED504E" w:rsidRPr="00AF64DA" w:rsidRDefault="006206FC">
                  <w:pPr>
                    <w:rPr>
                      <w:szCs w:val="21"/>
                    </w:rPr>
                  </w:pPr>
                  <w:r w:rsidRPr="00AF64DA"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223" w:type="dxa"/>
                </w:tcPr>
                <w:p w14:paraId="203C9227" w14:textId="77777777" w:rsidR="00ED504E" w:rsidRPr="00AF64DA" w:rsidRDefault="006206FC">
                  <w:pPr>
                    <w:rPr>
                      <w:szCs w:val="21"/>
                    </w:rPr>
                  </w:pPr>
                  <w:r w:rsidRPr="00AF64DA"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2633" w:type="dxa"/>
                </w:tcPr>
                <w:p w14:paraId="4EBF95F1" w14:textId="77777777" w:rsidR="00ED504E" w:rsidRPr="00AF64DA" w:rsidRDefault="006206FC">
                  <w:pPr>
                    <w:rPr>
                      <w:szCs w:val="21"/>
                    </w:rPr>
                  </w:pPr>
                  <w:r w:rsidRPr="00AF64DA"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 w:rsidR="00803442" w:rsidRPr="00AF64DA" w14:paraId="5A9412A2" w14:textId="77777777" w:rsidTr="00803442">
              <w:trPr>
                <w:trHeight w:val="286"/>
              </w:trPr>
              <w:tc>
                <w:tcPr>
                  <w:tcW w:w="2378" w:type="dxa"/>
                </w:tcPr>
                <w:p w14:paraId="33F083FD" w14:textId="77777777" w:rsidR="00803442" w:rsidRPr="00AF64DA" w:rsidRDefault="00803442" w:rsidP="00803442">
                  <w:pPr>
                    <w:rPr>
                      <w:szCs w:val="21"/>
                    </w:rPr>
                  </w:pPr>
                  <w:r w:rsidRPr="00AF64DA">
                    <w:rPr>
                      <w:rFonts w:hint="eastAsia"/>
                      <w:szCs w:val="21"/>
                    </w:rPr>
                    <w:t>PRP</w:t>
                  </w:r>
                  <w:r w:rsidRPr="00AF64DA">
                    <w:rPr>
                      <w:rFonts w:hint="eastAsia"/>
                      <w:szCs w:val="21"/>
                    </w:rPr>
                    <w:t>已实施且有效</w:t>
                  </w:r>
                </w:p>
              </w:tc>
              <w:tc>
                <w:tcPr>
                  <w:tcW w:w="891" w:type="dxa"/>
                </w:tcPr>
                <w:p w14:paraId="2D0450A3" w14:textId="2E189BD9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392" w:type="dxa"/>
                </w:tcPr>
                <w:p w14:paraId="19963AE2" w14:textId="011FA549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首次运行或变更后重新运行时和不超过十</w:t>
                  </w:r>
                  <w:r>
                    <w:rPr>
                      <w:rFonts w:ascii="宋体" w:hAnsi="宋体"/>
                      <w:szCs w:val="21"/>
                    </w:rPr>
                    <w:t>二</w:t>
                  </w:r>
                  <w:r>
                    <w:rPr>
                      <w:rFonts w:ascii="宋体" w:hAnsi="宋体" w:hint="eastAsia"/>
                      <w:szCs w:val="21"/>
                    </w:rPr>
                    <w:t>个月的时间间隔进行</w:t>
                  </w:r>
                </w:p>
              </w:tc>
              <w:tc>
                <w:tcPr>
                  <w:tcW w:w="1223" w:type="dxa"/>
                </w:tcPr>
                <w:p w14:paraId="335DB663" w14:textId="36147FA4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HACCP</w:t>
                  </w:r>
                  <w:r>
                    <w:rPr>
                      <w:rFonts w:hint="eastAsia"/>
                      <w:szCs w:val="21"/>
                    </w:rPr>
                    <w:t>小组负责。</w:t>
                  </w:r>
                </w:p>
              </w:tc>
              <w:tc>
                <w:tcPr>
                  <w:tcW w:w="2633" w:type="dxa"/>
                </w:tcPr>
                <w:p w14:paraId="5EDAF4B6" w14:textId="77777777" w:rsidR="00803442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2D2AB5FA" w14:textId="10EADF02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803442" w:rsidRPr="00AF64DA" w14:paraId="721B33E7" w14:textId="77777777" w:rsidTr="00803442">
              <w:trPr>
                <w:trHeight w:val="398"/>
              </w:trPr>
              <w:tc>
                <w:tcPr>
                  <w:tcW w:w="2378" w:type="dxa"/>
                </w:tcPr>
                <w:p w14:paraId="7D9BB062" w14:textId="77777777" w:rsidR="00803442" w:rsidRPr="00AF64DA" w:rsidRDefault="00803442" w:rsidP="00803442">
                  <w:pPr>
                    <w:rPr>
                      <w:szCs w:val="21"/>
                    </w:rPr>
                  </w:pPr>
                  <w:r w:rsidRPr="00AF64DA"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891" w:type="dxa"/>
                </w:tcPr>
                <w:p w14:paraId="58CA9025" w14:textId="1D7A10FE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392" w:type="dxa"/>
                </w:tcPr>
                <w:p w14:paraId="6E08AEAF" w14:textId="6EEA9BC4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223" w:type="dxa"/>
                </w:tcPr>
                <w:p w14:paraId="5E226835" w14:textId="4266325A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HACCP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2633" w:type="dxa"/>
                </w:tcPr>
                <w:p w14:paraId="2EC59100" w14:textId="77777777" w:rsidR="00803442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6904A42D" w14:textId="6C5883EA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803442" w:rsidRPr="00AF64DA" w14:paraId="254B805D" w14:textId="77777777" w:rsidTr="00803442">
              <w:trPr>
                <w:trHeight w:val="563"/>
              </w:trPr>
              <w:tc>
                <w:tcPr>
                  <w:tcW w:w="2378" w:type="dxa"/>
                </w:tcPr>
                <w:p w14:paraId="18A311CB" w14:textId="77777777" w:rsidR="00803442" w:rsidRPr="00AF64DA" w:rsidRDefault="00803442" w:rsidP="00803442">
                  <w:pPr>
                    <w:rPr>
                      <w:szCs w:val="21"/>
                    </w:rPr>
                  </w:pPr>
                  <w:r w:rsidRPr="00AF64DA"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891" w:type="dxa"/>
                </w:tcPr>
                <w:p w14:paraId="1AC99CD3" w14:textId="77777777" w:rsidR="00803442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14:paraId="42EE4960" w14:textId="43920506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392" w:type="dxa"/>
                </w:tcPr>
                <w:p w14:paraId="4A81BD4B" w14:textId="53D77DC3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223" w:type="dxa"/>
                </w:tcPr>
                <w:p w14:paraId="6E47C2C8" w14:textId="0D007FBA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HACCP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2633" w:type="dxa"/>
                </w:tcPr>
                <w:p w14:paraId="56317496" w14:textId="77777777" w:rsidR="00803442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52085902" w14:textId="425280F3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803442" w:rsidRPr="00AF64DA" w14:paraId="281CFED5" w14:textId="77777777" w:rsidTr="00803442">
              <w:trPr>
                <w:trHeight w:val="307"/>
              </w:trPr>
              <w:tc>
                <w:tcPr>
                  <w:tcW w:w="2378" w:type="dxa"/>
                </w:tcPr>
                <w:p w14:paraId="5C883312" w14:textId="77777777" w:rsidR="00803442" w:rsidRPr="00AF64DA" w:rsidRDefault="00803442" w:rsidP="00803442">
                  <w:pPr>
                    <w:rPr>
                      <w:szCs w:val="21"/>
                    </w:rPr>
                  </w:pPr>
                  <w:r w:rsidRPr="00AF64DA"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891" w:type="dxa"/>
                </w:tcPr>
                <w:p w14:paraId="701C17B9" w14:textId="7229B7AD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检查</w:t>
                  </w:r>
                </w:p>
              </w:tc>
              <w:tc>
                <w:tcPr>
                  <w:tcW w:w="2392" w:type="dxa"/>
                </w:tcPr>
                <w:p w14:paraId="00C6FA6A" w14:textId="45785A0A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223" w:type="dxa"/>
                </w:tcPr>
                <w:p w14:paraId="6C815EB1" w14:textId="35230494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HACCP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2633" w:type="dxa"/>
                </w:tcPr>
                <w:p w14:paraId="38C9D5F0" w14:textId="77777777" w:rsidR="00803442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3A1A9042" w14:textId="32212A4F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803442" w:rsidRPr="00AF64DA" w14:paraId="468E62F8" w14:textId="77777777" w:rsidTr="00803442">
              <w:trPr>
                <w:trHeight w:val="571"/>
              </w:trPr>
              <w:tc>
                <w:tcPr>
                  <w:tcW w:w="2378" w:type="dxa"/>
                </w:tcPr>
                <w:p w14:paraId="7B68F676" w14:textId="77777777" w:rsidR="00803442" w:rsidRPr="00AF64DA" w:rsidRDefault="00803442" w:rsidP="00803442">
                  <w:pPr>
                    <w:rPr>
                      <w:szCs w:val="21"/>
                    </w:rPr>
                  </w:pPr>
                  <w:r w:rsidRPr="00AF64DA"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891" w:type="dxa"/>
                </w:tcPr>
                <w:p w14:paraId="04C3F8D8" w14:textId="65A67DAF" w:rsidR="00803442" w:rsidRPr="00AF64DA" w:rsidRDefault="00803442" w:rsidP="008034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392" w:type="dxa"/>
                </w:tcPr>
                <w:p w14:paraId="6D2E2034" w14:textId="77777777" w:rsidR="00803442" w:rsidRPr="00AF64DA" w:rsidRDefault="00803442" w:rsidP="00803442">
                  <w:pPr>
                    <w:rPr>
                      <w:szCs w:val="21"/>
                    </w:rPr>
                  </w:pPr>
                </w:p>
              </w:tc>
              <w:tc>
                <w:tcPr>
                  <w:tcW w:w="1223" w:type="dxa"/>
                </w:tcPr>
                <w:p w14:paraId="1D964B67" w14:textId="77777777" w:rsidR="00803442" w:rsidRPr="00AF64DA" w:rsidRDefault="00803442" w:rsidP="00803442">
                  <w:pPr>
                    <w:rPr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 w14:paraId="29D76019" w14:textId="77777777" w:rsidR="00803442" w:rsidRPr="00AF64DA" w:rsidRDefault="00803442" w:rsidP="00803442">
                  <w:pPr>
                    <w:rPr>
                      <w:szCs w:val="21"/>
                    </w:rPr>
                  </w:pPr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  <w:szCs w:val="21"/>
                    </w:rPr>
                    <w:t>控制有效</w:t>
                  </w:r>
                  <w:r w:rsidRPr="00AF64DA">
                    <w:rPr>
                      <w:rFonts w:hint="eastAsia"/>
                      <w:szCs w:val="21"/>
                    </w:rPr>
                    <w:t xml:space="preserve">   </w:t>
                  </w:r>
                  <w:r w:rsidRPr="00AF64DA">
                    <w:rPr>
                      <w:rFonts w:hint="eastAsia"/>
                      <w:szCs w:val="21"/>
                    </w:rPr>
                    <w:sym w:font="Wingdings" w:char="00A8"/>
                  </w:r>
                  <w:r w:rsidRPr="00AF64DA"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 w14:paraId="5F778D4C" w14:textId="77777777" w:rsidR="00ED504E" w:rsidRPr="00AF64DA" w:rsidRDefault="00ED504E"/>
          <w:p w14:paraId="08748836" w14:textId="77777777" w:rsidR="00ED504E" w:rsidRPr="00AF64DA" w:rsidRDefault="006206FC">
            <w:r w:rsidRPr="00AF64DA">
              <w:rPr>
                <w:rFonts w:hint="eastAsia"/>
              </w:rPr>
              <w:t>组织应确保验证活动不是由负责同一活动监控的人员进行的。</w:t>
            </w:r>
            <w:r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>是</w:t>
            </w:r>
            <w:r w:rsidRPr="00AF64DA">
              <w:rPr>
                <w:rFonts w:hint="eastAsia"/>
              </w:rPr>
              <w:t xml:space="preserve">   </w:t>
            </w: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否</w:t>
            </w:r>
          </w:p>
          <w:p w14:paraId="799A2CCC" w14:textId="77777777" w:rsidR="00ED504E" w:rsidRPr="00AF64DA" w:rsidRDefault="006206FC">
            <w:pPr>
              <w:rPr>
                <w:u w:val="single"/>
              </w:rPr>
            </w:pPr>
            <w:r w:rsidRPr="00AF64DA">
              <w:rPr>
                <w:rFonts w:hint="eastAsia"/>
                <w:u w:val="single"/>
              </w:rPr>
              <w:t>见《验证记录》和《检验报告》</w:t>
            </w:r>
          </w:p>
          <w:p w14:paraId="2AB57C41" w14:textId="77777777" w:rsidR="00ED504E" w:rsidRPr="00AF64DA" w:rsidRDefault="00ED504E">
            <w:pPr>
              <w:pStyle w:val="a0"/>
            </w:pPr>
          </w:p>
          <w:p w14:paraId="0F6CA40E" w14:textId="78A45470" w:rsidR="00ED504E" w:rsidRPr="00AF64DA" w:rsidRDefault="006206FC">
            <w:pPr>
              <w:rPr>
                <w:u w:val="single"/>
              </w:rPr>
            </w:pPr>
            <w:r w:rsidRPr="00AF64DA">
              <w:rPr>
                <w:rFonts w:hint="eastAsia"/>
              </w:rPr>
              <w:t>抽取作业环境（人员、空气、工器具、接触面等）检验相关记录名称：</w:t>
            </w:r>
            <w:r w:rsidRPr="00AF64DA">
              <w:rPr>
                <w:rFonts w:hint="eastAsia"/>
                <w:u w:val="single"/>
              </w:rPr>
              <w:t>《</w:t>
            </w:r>
            <w:r w:rsidR="00803442" w:rsidRPr="00803442">
              <w:rPr>
                <w:rFonts w:hint="eastAsia"/>
                <w:u w:val="single"/>
              </w:rPr>
              <w:t>车间场所消毒记录表</w:t>
            </w:r>
            <w:r w:rsidR="00803442" w:rsidRPr="00803442">
              <w:rPr>
                <w:rFonts w:hint="eastAsia"/>
                <w:u w:val="single"/>
              </w:rPr>
              <w:t xml:space="preserve"> </w:t>
            </w:r>
            <w:r w:rsidRPr="00AF64DA">
              <w:rPr>
                <w:rFonts w:hint="eastAsia"/>
                <w:u w:val="single"/>
              </w:rPr>
              <w:t>》</w:t>
            </w:r>
            <w:r w:rsidR="00803442">
              <w:rPr>
                <w:rFonts w:hint="eastAsia"/>
                <w:u w:val="single"/>
              </w:rPr>
              <w:t>（见生产部审核记录）</w:t>
            </w:r>
            <w:r w:rsidRPr="00AF64DA">
              <w:rPr>
                <w:rFonts w:hint="eastAsia"/>
                <w:u w:val="single"/>
              </w:rPr>
              <w:t>和《——》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1364"/>
              <w:gridCol w:w="1134"/>
              <w:gridCol w:w="1826"/>
              <w:gridCol w:w="1501"/>
              <w:gridCol w:w="2046"/>
            </w:tblGrid>
            <w:tr w:rsidR="00ED504E" w:rsidRPr="00AF64DA" w14:paraId="4AC7C94E" w14:textId="77777777">
              <w:tc>
                <w:tcPr>
                  <w:tcW w:w="1172" w:type="dxa"/>
                </w:tcPr>
                <w:p w14:paraId="55DE69C7" w14:textId="77777777" w:rsidR="00ED504E" w:rsidRPr="00AF64DA" w:rsidRDefault="006206FC">
                  <w:r w:rsidRPr="00AF64D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64" w:type="dxa"/>
                </w:tcPr>
                <w:p w14:paraId="508CD614" w14:textId="77777777" w:rsidR="00ED504E" w:rsidRPr="00AF64DA" w:rsidRDefault="006206FC">
                  <w:r w:rsidRPr="00AF64DA"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 w14:paraId="45FD8E7D" w14:textId="77777777" w:rsidR="00ED504E" w:rsidRPr="00AF64DA" w:rsidRDefault="006206FC">
                  <w:r w:rsidRPr="00AF64DA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26" w:type="dxa"/>
                </w:tcPr>
                <w:p w14:paraId="2B50275B" w14:textId="77777777" w:rsidR="00ED504E" w:rsidRPr="00AF64DA" w:rsidRDefault="006206FC">
                  <w:r w:rsidRPr="00AF64DA">
                    <w:rPr>
                      <w:rFonts w:hint="eastAsia"/>
                      <w:b/>
                      <w:bCs/>
                    </w:rPr>
                    <w:t>关键特性</w:t>
                  </w:r>
                  <w:r w:rsidRPr="00AF64DA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01" w:type="dxa"/>
                </w:tcPr>
                <w:p w14:paraId="3D028EA6" w14:textId="77777777" w:rsidR="00ED504E" w:rsidRPr="00AF64DA" w:rsidRDefault="006206FC">
                  <w:r w:rsidRPr="00AF64DA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26273FD0" w14:textId="77777777" w:rsidR="00ED504E" w:rsidRPr="00AF64DA" w:rsidRDefault="006206FC">
                  <w:r w:rsidRPr="00AF64DA">
                    <w:rPr>
                      <w:rFonts w:hint="eastAsia"/>
                    </w:rPr>
                    <w:t>验证结论</w:t>
                  </w:r>
                </w:p>
              </w:tc>
            </w:tr>
            <w:tr w:rsidR="00ED504E" w:rsidRPr="00AF64DA" w14:paraId="41D8DACE" w14:textId="77777777">
              <w:tc>
                <w:tcPr>
                  <w:tcW w:w="1172" w:type="dxa"/>
                </w:tcPr>
                <w:p w14:paraId="6D829EC2" w14:textId="77777777" w:rsidR="00ED504E" w:rsidRPr="00AF64DA" w:rsidRDefault="00ED504E"/>
              </w:tc>
              <w:tc>
                <w:tcPr>
                  <w:tcW w:w="1364" w:type="dxa"/>
                </w:tcPr>
                <w:p w14:paraId="4711681F" w14:textId="77777777" w:rsidR="00ED504E" w:rsidRPr="00AF64DA" w:rsidRDefault="00ED504E"/>
              </w:tc>
              <w:tc>
                <w:tcPr>
                  <w:tcW w:w="1134" w:type="dxa"/>
                </w:tcPr>
                <w:p w14:paraId="01D4399E" w14:textId="77777777" w:rsidR="00ED504E" w:rsidRPr="00AF64DA" w:rsidRDefault="00ED50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 w14:paraId="45B31965" w14:textId="77777777" w:rsidR="00ED504E" w:rsidRPr="00AF64DA" w:rsidRDefault="00ED50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 w14:paraId="02E21DFA" w14:textId="77777777" w:rsidR="00ED504E" w:rsidRPr="00AF64DA" w:rsidRDefault="00ED50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 w14:paraId="37A4A19D" w14:textId="16F1F505" w:rsidR="00ED504E" w:rsidRPr="00AF64DA" w:rsidRDefault="00BB227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6206FC" w:rsidRPr="00AF64DA">
                    <w:rPr>
                      <w:rFonts w:hint="eastAsia"/>
                    </w:rPr>
                    <w:t>合格</w:t>
                  </w:r>
                  <w:r w:rsidR="006206FC" w:rsidRPr="00AF64DA">
                    <w:rPr>
                      <w:rFonts w:hint="eastAsia"/>
                    </w:rPr>
                    <w:t xml:space="preserve"> </w:t>
                  </w:r>
                  <w:r w:rsidR="006206FC"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6206FC"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BB227C" w:rsidRPr="00AF64DA" w14:paraId="11923E5B" w14:textId="77777777">
              <w:tc>
                <w:tcPr>
                  <w:tcW w:w="1172" w:type="dxa"/>
                </w:tcPr>
                <w:p w14:paraId="374EE85A" w14:textId="77777777" w:rsidR="00BB227C" w:rsidRPr="00AF64DA" w:rsidRDefault="00BB227C" w:rsidP="00BB227C"/>
              </w:tc>
              <w:tc>
                <w:tcPr>
                  <w:tcW w:w="1364" w:type="dxa"/>
                </w:tcPr>
                <w:p w14:paraId="6934A487" w14:textId="77777777" w:rsidR="00BB227C" w:rsidRPr="00AF64DA" w:rsidRDefault="00BB227C" w:rsidP="00BB227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398B519" w14:textId="77777777" w:rsidR="00BB227C" w:rsidRPr="00AF64DA" w:rsidRDefault="00BB227C" w:rsidP="00BB227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 w14:paraId="346842B2" w14:textId="77777777" w:rsidR="00BB227C" w:rsidRPr="00AF64DA" w:rsidRDefault="00BB227C" w:rsidP="00BB227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 w14:paraId="1ED36C80" w14:textId="77777777" w:rsidR="00BB227C" w:rsidRPr="00AF64DA" w:rsidRDefault="00BB227C" w:rsidP="00BB227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 w14:paraId="2FF62911" w14:textId="1DD795D7" w:rsidR="00BB227C" w:rsidRPr="00AF64DA" w:rsidRDefault="00BB227C" w:rsidP="00BB227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BB227C" w:rsidRPr="00AF64DA" w14:paraId="08BD68BC" w14:textId="77777777">
              <w:tc>
                <w:tcPr>
                  <w:tcW w:w="1172" w:type="dxa"/>
                </w:tcPr>
                <w:p w14:paraId="326EDFFB" w14:textId="77777777" w:rsidR="00BB227C" w:rsidRPr="00AF64DA" w:rsidRDefault="00BB227C" w:rsidP="00BB227C"/>
              </w:tc>
              <w:tc>
                <w:tcPr>
                  <w:tcW w:w="1364" w:type="dxa"/>
                </w:tcPr>
                <w:p w14:paraId="62937F7E" w14:textId="77777777" w:rsidR="00BB227C" w:rsidRPr="00AF64DA" w:rsidRDefault="00BB227C" w:rsidP="00BB227C"/>
              </w:tc>
              <w:tc>
                <w:tcPr>
                  <w:tcW w:w="1134" w:type="dxa"/>
                </w:tcPr>
                <w:p w14:paraId="4F8EE069" w14:textId="77777777" w:rsidR="00BB227C" w:rsidRPr="00AF64DA" w:rsidRDefault="00BB227C" w:rsidP="00BB227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 w14:paraId="3743FB9B" w14:textId="77777777" w:rsidR="00BB227C" w:rsidRPr="00AF64DA" w:rsidRDefault="00BB227C" w:rsidP="00BB227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 w14:paraId="46182C85" w14:textId="77777777" w:rsidR="00BB227C" w:rsidRPr="00AF64DA" w:rsidRDefault="00BB227C" w:rsidP="00BB227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 w14:paraId="2870C189" w14:textId="23DF9784" w:rsidR="00BB227C" w:rsidRPr="00AF64DA" w:rsidRDefault="00BB227C" w:rsidP="00BB227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BB227C" w:rsidRPr="00AF64DA" w14:paraId="25F2E08D" w14:textId="77777777">
              <w:tc>
                <w:tcPr>
                  <w:tcW w:w="1172" w:type="dxa"/>
                </w:tcPr>
                <w:p w14:paraId="65679E1B" w14:textId="77777777" w:rsidR="00BB227C" w:rsidRPr="00AF64DA" w:rsidRDefault="00BB227C" w:rsidP="00BB227C"/>
              </w:tc>
              <w:tc>
                <w:tcPr>
                  <w:tcW w:w="1364" w:type="dxa"/>
                </w:tcPr>
                <w:p w14:paraId="53295949" w14:textId="77777777" w:rsidR="00BB227C" w:rsidRPr="00AF64DA" w:rsidRDefault="00BB227C" w:rsidP="00BB227C"/>
              </w:tc>
              <w:tc>
                <w:tcPr>
                  <w:tcW w:w="1134" w:type="dxa"/>
                </w:tcPr>
                <w:p w14:paraId="74531970" w14:textId="77777777" w:rsidR="00BB227C" w:rsidRPr="00AF64DA" w:rsidRDefault="00BB227C" w:rsidP="00BB227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 w14:paraId="3303C850" w14:textId="77777777" w:rsidR="00BB227C" w:rsidRPr="00AF64DA" w:rsidRDefault="00BB227C" w:rsidP="00BB227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 w14:paraId="33286AD2" w14:textId="77777777" w:rsidR="00BB227C" w:rsidRPr="00AF64DA" w:rsidRDefault="00BB227C" w:rsidP="00BB227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 w14:paraId="3096D840" w14:textId="2F933BDB" w:rsidR="00BB227C" w:rsidRPr="00AF64DA" w:rsidRDefault="00BB227C" w:rsidP="00BB227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3A2FD348" w14:textId="77777777" w:rsidR="00ED504E" w:rsidRPr="00AF64DA" w:rsidRDefault="00ED504E">
            <w:pPr>
              <w:pStyle w:val="a0"/>
            </w:pPr>
          </w:p>
          <w:p w14:paraId="57C941DA" w14:textId="77777777" w:rsidR="00ED504E" w:rsidRPr="00AF64DA" w:rsidRDefault="00ED504E">
            <w:pPr>
              <w:pStyle w:val="a0"/>
            </w:pPr>
          </w:p>
          <w:p w14:paraId="5EF03A16" w14:textId="77777777" w:rsidR="00ED504E" w:rsidRPr="00AF64DA" w:rsidRDefault="006206FC">
            <w:pPr>
              <w:rPr>
                <w:u w:val="single"/>
              </w:rPr>
            </w:pPr>
            <w:r w:rsidRPr="00AF64DA">
              <w:rPr>
                <w:rFonts w:hint="eastAsia"/>
              </w:rPr>
              <w:t>抽取生产用水、蒸汽、冰</w:t>
            </w:r>
            <w:r w:rsidRPr="00AF64DA">
              <w:rPr>
                <w:rFonts w:hint="eastAsia"/>
                <w:b/>
                <w:bCs/>
              </w:rPr>
              <w:t>检验</w:t>
            </w:r>
            <w:r w:rsidRPr="00AF64DA">
              <w:rPr>
                <w:rFonts w:hint="eastAsia"/>
              </w:rPr>
              <w:t>相关记录名称：</w:t>
            </w:r>
            <w:r w:rsidRPr="00AF64DA">
              <w:rPr>
                <w:rFonts w:hint="eastAsia"/>
                <w:u w:val="single"/>
              </w:rPr>
              <w:t>《</w:t>
            </w:r>
            <w:r w:rsidRPr="00AF64DA">
              <w:rPr>
                <w:rFonts w:hint="eastAsia"/>
                <w:u w:val="single"/>
              </w:rPr>
              <w:t xml:space="preserve"> </w:t>
            </w:r>
            <w:r w:rsidRPr="00AF64DA">
              <w:rPr>
                <w:rFonts w:hint="eastAsia"/>
                <w:u w:val="single"/>
              </w:rPr>
              <w:t>——》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1417"/>
              <w:gridCol w:w="992"/>
              <w:gridCol w:w="2555"/>
              <w:gridCol w:w="989"/>
              <w:gridCol w:w="2110"/>
            </w:tblGrid>
            <w:tr w:rsidR="00ED504E" w:rsidRPr="00AF64DA" w14:paraId="3A60DCBB" w14:textId="77777777">
              <w:tc>
                <w:tcPr>
                  <w:tcW w:w="980" w:type="dxa"/>
                </w:tcPr>
                <w:p w14:paraId="40F13B6E" w14:textId="77777777" w:rsidR="00ED504E" w:rsidRPr="00AF64DA" w:rsidRDefault="006206FC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417" w:type="dxa"/>
                </w:tcPr>
                <w:p w14:paraId="0181B1D9" w14:textId="77777777" w:rsidR="00ED504E" w:rsidRPr="00AF64DA" w:rsidRDefault="006206FC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sz w:val="18"/>
                      <w:szCs w:val="18"/>
                    </w:rPr>
                    <w:t>成品名称</w:t>
                  </w:r>
                  <w:r w:rsidRPr="00AF64DA"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Pr="00AF64DA">
                    <w:rPr>
                      <w:rFonts w:hint="eastAsia"/>
                      <w:sz w:val="18"/>
                      <w:szCs w:val="18"/>
                    </w:rPr>
                    <w:t>批次</w:t>
                  </w:r>
                </w:p>
              </w:tc>
              <w:tc>
                <w:tcPr>
                  <w:tcW w:w="992" w:type="dxa"/>
                </w:tcPr>
                <w:p w14:paraId="67907EDD" w14:textId="77777777" w:rsidR="00ED504E" w:rsidRPr="00AF64DA" w:rsidRDefault="006206FC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555" w:type="dxa"/>
                </w:tcPr>
                <w:p w14:paraId="2D5FC47F" w14:textId="77777777" w:rsidR="00ED504E" w:rsidRPr="00AF64DA" w:rsidRDefault="006206FC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 w:rsidRPr="00AF64DA"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989" w:type="dxa"/>
                </w:tcPr>
                <w:p w14:paraId="4E0203C5" w14:textId="77777777" w:rsidR="00ED504E" w:rsidRPr="00AF64DA" w:rsidRDefault="006206FC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110" w:type="dxa"/>
                </w:tcPr>
                <w:p w14:paraId="3E5768EB" w14:textId="77777777" w:rsidR="00ED504E" w:rsidRPr="00AF64DA" w:rsidRDefault="006206FC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 w:rsidR="00ED504E" w:rsidRPr="00AF64DA" w14:paraId="0FCA683A" w14:textId="77777777">
              <w:tc>
                <w:tcPr>
                  <w:tcW w:w="980" w:type="dxa"/>
                </w:tcPr>
                <w:p w14:paraId="3100D836" w14:textId="77777777" w:rsidR="00ED504E" w:rsidRPr="00AF64DA" w:rsidRDefault="00ED50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08736723" w14:textId="77777777" w:rsidR="00ED504E" w:rsidRPr="00AF64DA" w:rsidRDefault="00ED50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4E48632F" w14:textId="77777777" w:rsidR="00ED504E" w:rsidRPr="00AF64DA" w:rsidRDefault="00ED50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5" w:type="dxa"/>
                </w:tcPr>
                <w:p w14:paraId="4A11E820" w14:textId="77777777" w:rsidR="00ED504E" w:rsidRPr="00AF64DA" w:rsidRDefault="00ED50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</w:tcPr>
                <w:p w14:paraId="2C02FC9A" w14:textId="77777777" w:rsidR="00ED504E" w:rsidRPr="00AF64DA" w:rsidRDefault="00ED50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 w14:paraId="09A165C8" w14:textId="77777777" w:rsidR="00ED504E" w:rsidRPr="00AF64DA" w:rsidRDefault="006206FC">
                  <w:pPr>
                    <w:rPr>
                      <w:sz w:val="18"/>
                      <w:szCs w:val="18"/>
                    </w:rPr>
                  </w:pPr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ED504E" w:rsidRPr="00AF64DA" w14:paraId="02108401" w14:textId="77777777">
              <w:tc>
                <w:tcPr>
                  <w:tcW w:w="980" w:type="dxa"/>
                </w:tcPr>
                <w:p w14:paraId="630D1FE2" w14:textId="77777777" w:rsidR="00ED504E" w:rsidRPr="00AF64DA" w:rsidRDefault="00ED50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098CFE64" w14:textId="77777777" w:rsidR="00ED504E" w:rsidRPr="00AF64DA" w:rsidRDefault="00ED50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0107FB47" w14:textId="77777777" w:rsidR="00ED504E" w:rsidRPr="00AF64DA" w:rsidRDefault="00ED50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5" w:type="dxa"/>
                </w:tcPr>
                <w:p w14:paraId="2A3F8812" w14:textId="77777777" w:rsidR="00ED504E" w:rsidRPr="00AF64DA" w:rsidRDefault="00ED50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</w:tcPr>
                <w:p w14:paraId="6253D3A2" w14:textId="77777777" w:rsidR="00ED504E" w:rsidRPr="00AF64DA" w:rsidRDefault="00ED50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 w14:paraId="44EAE2ED" w14:textId="77777777" w:rsidR="00ED504E" w:rsidRPr="00AF64DA" w:rsidRDefault="006206FC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23A780B6" w14:textId="01DE6AB5" w:rsidR="00ED504E" w:rsidRPr="00AF64DA" w:rsidRDefault="006206FC">
            <w:pPr>
              <w:pStyle w:val="a5"/>
              <w:ind w:left="0"/>
              <w:rPr>
                <w:szCs w:val="21"/>
              </w:rPr>
            </w:pPr>
            <w:r w:rsidRPr="00AF64DA">
              <w:rPr>
                <w:rFonts w:hint="eastAsia"/>
                <w:szCs w:val="21"/>
              </w:rPr>
              <w:t>生产用水每年委托第三方进行一次验证，提供有检测报告。报告</w:t>
            </w:r>
            <w:r w:rsidR="008D5C9A">
              <w:rPr>
                <w:rFonts w:hint="eastAsia"/>
                <w:szCs w:val="21"/>
              </w:rPr>
              <w:t>编号</w:t>
            </w:r>
            <w:r w:rsidRPr="00AF64DA">
              <w:rPr>
                <w:rFonts w:hint="eastAsia"/>
                <w:szCs w:val="21"/>
              </w:rPr>
              <w:t>“</w:t>
            </w:r>
            <w:r w:rsidR="008D5C9A" w:rsidRPr="008D5C9A">
              <w:rPr>
                <w:rFonts w:hint="eastAsia"/>
                <w:szCs w:val="21"/>
              </w:rPr>
              <w:t>SDCDC-水-20210741</w:t>
            </w:r>
            <w:r w:rsidRPr="00AF64DA">
              <w:rPr>
                <w:rFonts w:hint="eastAsia"/>
                <w:szCs w:val="21"/>
              </w:rPr>
              <w:t>”。</w:t>
            </w:r>
          </w:p>
          <w:p w14:paraId="6C019AEF" w14:textId="77777777" w:rsidR="00ED504E" w:rsidRPr="00AF64DA" w:rsidRDefault="00ED504E">
            <w:pPr>
              <w:pStyle w:val="a5"/>
              <w:ind w:left="0"/>
              <w:rPr>
                <w:szCs w:val="21"/>
              </w:rPr>
            </w:pPr>
          </w:p>
          <w:p w14:paraId="14A1B458" w14:textId="77777777" w:rsidR="00ED504E" w:rsidRPr="00AF64DA" w:rsidRDefault="006206FC">
            <w:pPr>
              <w:rPr>
                <w:rFonts w:ascii="宋体" w:hAnsi="宋体"/>
                <w:b/>
                <w:bCs/>
                <w:szCs w:val="21"/>
                <w:u w:val="single"/>
              </w:rPr>
            </w:pPr>
            <w:r w:rsidRPr="00AF64DA">
              <w:rPr>
                <w:rFonts w:ascii="宋体" w:hAnsi="宋体" w:hint="eastAsia"/>
                <w:szCs w:val="21"/>
              </w:rPr>
              <w:t>当体系验证是基于终产品的测试，且测试的样品不符合食品安全危害的可接受水平时，受影响批次的产品应按照潜在不安全产品处置，目前</w:t>
            </w:r>
            <w:r w:rsidRPr="00AF64DA">
              <w:rPr>
                <w:rFonts w:ascii="宋体" w:hAnsi="宋体" w:hint="eastAsia"/>
                <w:b/>
                <w:bCs/>
                <w:szCs w:val="21"/>
                <w:u w:val="single"/>
              </w:rPr>
              <w:t>未发现不安全产品。</w:t>
            </w:r>
          </w:p>
          <w:p w14:paraId="1A904EA4" w14:textId="638A7028" w:rsidR="00ED504E" w:rsidRPr="00AF64DA" w:rsidRDefault="006206FC">
            <w:pPr>
              <w:rPr>
                <w:rFonts w:ascii="宋体" w:hAnsi="宋体"/>
                <w:b/>
                <w:bCs/>
                <w:szCs w:val="21"/>
                <w:u w:val="single"/>
              </w:rPr>
            </w:pPr>
            <w:r w:rsidRPr="00AF64DA">
              <w:rPr>
                <w:rFonts w:ascii="宋体" w:hAnsi="宋体" w:hint="eastAsia"/>
                <w:b/>
                <w:bCs/>
                <w:szCs w:val="21"/>
                <w:u w:val="single"/>
              </w:rPr>
              <w:t>已提供了成品、水质等第三方检测报告</w:t>
            </w:r>
            <w:r w:rsidR="00A86A45">
              <w:rPr>
                <w:rFonts w:ascii="宋体" w:hAnsi="宋体" w:hint="eastAsia"/>
                <w:b/>
                <w:bCs/>
                <w:szCs w:val="21"/>
                <w:u w:val="single"/>
              </w:rPr>
              <w:t>，见产品放行审核记录</w:t>
            </w:r>
            <w:r w:rsidRPr="00AF64DA">
              <w:rPr>
                <w:rFonts w:ascii="宋体" w:hAnsi="宋体" w:hint="eastAsia"/>
                <w:b/>
                <w:bCs/>
                <w:szCs w:val="21"/>
                <w:u w:val="single"/>
              </w:rPr>
              <w:t>。</w:t>
            </w:r>
          </w:p>
          <w:tbl>
            <w:tblPr>
              <w:tblW w:w="9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612"/>
              <w:gridCol w:w="1148"/>
              <w:gridCol w:w="1879"/>
              <w:gridCol w:w="1272"/>
              <w:gridCol w:w="2135"/>
            </w:tblGrid>
            <w:tr w:rsidR="00ED504E" w:rsidRPr="00AF64DA" w14:paraId="2EB31060" w14:textId="77777777">
              <w:trPr>
                <w:trHeight w:val="310"/>
              </w:trPr>
              <w:tc>
                <w:tcPr>
                  <w:tcW w:w="1391" w:type="dxa"/>
                </w:tcPr>
                <w:p w14:paraId="2D25A5AC" w14:textId="77777777" w:rsidR="00ED504E" w:rsidRPr="00AF64DA" w:rsidRDefault="006206FC">
                  <w:r w:rsidRPr="00AF64D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12" w:type="dxa"/>
                </w:tcPr>
                <w:p w14:paraId="185184E3" w14:textId="77777777" w:rsidR="00ED504E" w:rsidRPr="00AF64DA" w:rsidRDefault="006206FC">
                  <w:r w:rsidRPr="00AF64DA">
                    <w:rPr>
                      <w:rFonts w:hint="eastAsia"/>
                    </w:rPr>
                    <w:t>样品名称</w:t>
                  </w:r>
                  <w:r w:rsidRPr="00AF64DA">
                    <w:rPr>
                      <w:rFonts w:hint="eastAsia"/>
                    </w:rPr>
                    <w:t>/</w:t>
                  </w:r>
                  <w:r w:rsidRPr="00AF64DA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148" w:type="dxa"/>
                </w:tcPr>
                <w:p w14:paraId="0A63C44C" w14:textId="77777777" w:rsidR="00ED504E" w:rsidRPr="00AF64DA" w:rsidRDefault="006206FC">
                  <w:r w:rsidRPr="00AF64DA">
                    <w:rPr>
                      <w:rFonts w:hint="eastAsia"/>
                    </w:rPr>
                    <w:t>送检方式</w:t>
                  </w:r>
                </w:p>
              </w:tc>
              <w:tc>
                <w:tcPr>
                  <w:tcW w:w="1879" w:type="dxa"/>
                </w:tcPr>
                <w:p w14:paraId="306E4431" w14:textId="77777777" w:rsidR="00ED504E" w:rsidRPr="00AF64DA" w:rsidRDefault="006206FC">
                  <w:r w:rsidRPr="00AF64DA">
                    <w:rPr>
                      <w:rFonts w:hint="eastAsia"/>
                      <w:b/>
                      <w:bCs/>
                    </w:rPr>
                    <w:t>报告编号</w:t>
                  </w:r>
                </w:p>
              </w:tc>
              <w:tc>
                <w:tcPr>
                  <w:tcW w:w="1272" w:type="dxa"/>
                </w:tcPr>
                <w:p w14:paraId="113AE891" w14:textId="77777777" w:rsidR="00ED504E" w:rsidRPr="00AF64DA" w:rsidRDefault="006206FC">
                  <w:r w:rsidRPr="00AF64DA">
                    <w:rPr>
                      <w:rFonts w:hint="eastAsia"/>
                    </w:rPr>
                    <w:t>报告日期</w:t>
                  </w:r>
                </w:p>
              </w:tc>
              <w:tc>
                <w:tcPr>
                  <w:tcW w:w="2135" w:type="dxa"/>
                </w:tcPr>
                <w:p w14:paraId="1BF8B135" w14:textId="77777777" w:rsidR="00ED504E" w:rsidRPr="00AF64DA" w:rsidRDefault="006206FC">
                  <w:r w:rsidRPr="00AF64DA">
                    <w:rPr>
                      <w:rFonts w:hint="eastAsia"/>
                    </w:rPr>
                    <w:t>验证结论</w:t>
                  </w:r>
                </w:p>
              </w:tc>
            </w:tr>
            <w:tr w:rsidR="008D5C9A" w:rsidRPr="00AF64DA" w14:paraId="23C4DC3E" w14:textId="77777777">
              <w:trPr>
                <w:trHeight w:val="310"/>
              </w:trPr>
              <w:tc>
                <w:tcPr>
                  <w:tcW w:w="1391" w:type="dxa"/>
                </w:tcPr>
                <w:p w14:paraId="26880FB7" w14:textId="60DF8F3F" w:rsidR="008D5C9A" w:rsidRPr="00AF64DA" w:rsidRDefault="008D5C9A" w:rsidP="008D5C9A"/>
              </w:tc>
              <w:tc>
                <w:tcPr>
                  <w:tcW w:w="1612" w:type="dxa"/>
                </w:tcPr>
                <w:p w14:paraId="4CCF94FB" w14:textId="521DEB7A" w:rsidR="008D5C9A" w:rsidRPr="00AF64DA" w:rsidRDefault="008D5C9A" w:rsidP="008D5C9A"/>
              </w:tc>
              <w:tc>
                <w:tcPr>
                  <w:tcW w:w="1148" w:type="dxa"/>
                </w:tcPr>
                <w:p w14:paraId="52932F2F" w14:textId="71512C50" w:rsidR="008D5C9A" w:rsidRPr="00AF64DA" w:rsidRDefault="008D5C9A" w:rsidP="008D5C9A"/>
              </w:tc>
              <w:tc>
                <w:tcPr>
                  <w:tcW w:w="1879" w:type="dxa"/>
                </w:tcPr>
                <w:p w14:paraId="7385FB48" w14:textId="4886AABF" w:rsidR="008D5C9A" w:rsidRPr="00AF64DA" w:rsidRDefault="008D5C9A" w:rsidP="008D5C9A"/>
              </w:tc>
              <w:tc>
                <w:tcPr>
                  <w:tcW w:w="1272" w:type="dxa"/>
                </w:tcPr>
                <w:p w14:paraId="7605F7DB" w14:textId="26168204" w:rsidR="008D5C9A" w:rsidRPr="00AF64DA" w:rsidRDefault="008D5C9A" w:rsidP="008D5C9A"/>
              </w:tc>
              <w:tc>
                <w:tcPr>
                  <w:tcW w:w="2135" w:type="dxa"/>
                </w:tcPr>
                <w:p w14:paraId="5E0292C1" w14:textId="5034EC3E" w:rsidR="008D5C9A" w:rsidRPr="00AF64DA" w:rsidRDefault="008D5C9A" w:rsidP="008D5C9A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8D5C9A" w:rsidRPr="00AF64DA" w14:paraId="294C4FD0" w14:textId="77777777">
              <w:trPr>
                <w:trHeight w:val="310"/>
              </w:trPr>
              <w:tc>
                <w:tcPr>
                  <w:tcW w:w="1391" w:type="dxa"/>
                </w:tcPr>
                <w:p w14:paraId="5242001A" w14:textId="7B5E3043" w:rsidR="008D5C9A" w:rsidRPr="00AF64DA" w:rsidRDefault="008D5C9A" w:rsidP="008D5C9A"/>
              </w:tc>
              <w:tc>
                <w:tcPr>
                  <w:tcW w:w="1612" w:type="dxa"/>
                </w:tcPr>
                <w:p w14:paraId="490ACD85" w14:textId="1385496A" w:rsidR="008D5C9A" w:rsidRPr="00AF64DA" w:rsidRDefault="008D5C9A" w:rsidP="008D5C9A"/>
              </w:tc>
              <w:tc>
                <w:tcPr>
                  <w:tcW w:w="1148" w:type="dxa"/>
                </w:tcPr>
                <w:p w14:paraId="3E7B4C9F" w14:textId="2448AF99" w:rsidR="008D5C9A" w:rsidRPr="00AF64DA" w:rsidRDefault="008D5C9A" w:rsidP="008D5C9A"/>
              </w:tc>
              <w:tc>
                <w:tcPr>
                  <w:tcW w:w="1879" w:type="dxa"/>
                </w:tcPr>
                <w:p w14:paraId="1B37396B" w14:textId="0DF8FE83" w:rsidR="008D5C9A" w:rsidRPr="00AF64DA" w:rsidRDefault="008D5C9A" w:rsidP="008D5C9A"/>
              </w:tc>
              <w:tc>
                <w:tcPr>
                  <w:tcW w:w="1272" w:type="dxa"/>
                </w:tcPr>
                <w:p w14:paraId="30A2868E" w14:textId="7B873B40" w:rsidR="008D5C9A" w:rsidRPr="00AF64DA" w:rsidRDefault="008D5C9A" w:rsidP="008D5C9A"/>
              </w:tc>
              <w:tc>
                <w:tcPr>
                  <w:tcW w:w="2135" w:type="dxa"/>
                </w:tcPr>
                <w:p w14:paraId="6610B067" w14:textId="5E469EED" w:rsidR="008D5C9A" w:rsidRPr="00AF64DA" w:rsidRDefault="008D5C9A" w:rsidP="008D5C9A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8D5C9A" w:rsidRPr="00AF64DA" w14:paraId="448C3E69" w14:textId="77777777">
              <w:trPr>
                <w:trHeight w:val="310"/>
              </w:trPr>
              <w:tc>
                <w:tcPr>
                  <w:tcW w:w="1391" w:type="dxa"/>
                </w:tcPr>
                <w:p w14:paraId="6F9EA3B8" w14:textId="5A9EDA36" w:rsidR="008D5C9A" w:rsidRPr="00AF64DA" w:rsidRDefault="008D5C9A" w:rsidP="008D5C9A"/>
              </w:tc>
              <w:tc>
                <w:tcPr>
                  <w:tcW w:w="1612" w:type="dxa"/>
                </w:tcPr>
                <w:p w14:paraId="33FBBCC9" w14:textId="697F7B02" w:rsidR="008D5C9A" w:rsidRPr="00AF64DA" w:rsidRDefault="008D5C9A" w:rsidP="008D5C9A"/>
              </w:tc>
              <w:tc>
                <w:tcPr>
                  <w:tcW w:w="1148" w:type="dxa"/>
                </w:tcPr>
                <w:p w14:paraId="5B863712" w14:textId="7A7B5BD9" w:rsidR="008D5C9A" w:rsidRPr="00AF64DA" w:rsidRDefault="008D5C9A" w:rsidP="008D5C9A"/>
              </w:tc>
              <w:tc>
                <w:tcPr>
                  <w:tcW w:w="1879" w:type="dxa"/>
                </w:tcPr>
                <w:p w14:paraId="46FB9564" w14:textId="10C541D6" w:rsidR="008D5C9A" w:rsidRPr="00AF64DA" w:rsidRDefault="008D5C9A" w:rsidP="008D5C9A"/>
              </w:tc>
              <w:tc>
                <w:tcPr>
                  <w:tcW w:w="1272" w:type="dxa"/>
                </w:tcPr>
                <w:p w14:paraId="3C9EEDBA" w14:textId="676E627D" w:rsidR="008D5C9A" w:rsidRPr="00AF64DA" w:rsidRDefault="008D5C9A" w:rsidP="008D5C9A"/>
              </w:tc>
              <w:tc>
                <w:tcPr>
                  <w:tcW w:w="2135" w:type="dxa"/>
                </w:tcPr>
                <w:p w14:paraId="3812CE97" w14:textId="356BEB8E" w:rsidR="008D5C9A" w:rsidRPr="00AF64DA" w:rsidRDefault="008D5C9A" w:rsidP="008D5C9A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8D5C9A" w:rsidRPr="00AF64DA" w14:paraId="19DB6112" w14:textId="77777777">
              <w:trPr>
                <w:trHeight w:val="310"/>
              </w:trPr>
              <w:tc>
                <w:tcPr>
                  <w:tcW w:w="1391" w:type="dxa"/>
                </w:tcPr>
                <w:p w14:paraId="53432DE4" w14:textId="69905C71" w:rsidR="008D5C9A" w:rsidRPr="00AF64DA" w:rsidRDefault="008D5C9A" w:rsidP="008D5C9A"/>
              </w:tc>
              <w:tc>
                <w:tcPr>
                  <w:tcW w:w="1612" w:type="dxa"/>
                </w:tcPr>
                <w:p w14:paraId="5344654F" w14:textId="318229F5" w:rsidR="008D5C9A" w:rsidRPr="00AF64DA" w:rsidRDefault="008D5C9A" w:rsidP="008D5C9A"/>
              </w:tc>
              <w:tc>
                <w:tcPr>
                  <w:tcW w:w="1148" w:type="dxa"/>
                </w:tcPr>
                <w:p w14:paraId="01EF6D9B" w14:textId="511F1C01" w:rsidR="008D5C9A" w:rsidRPr="00AF64DA" w:rsidRDefault="008D5C9A" w:rsidP="008D5C9A"/>
              </w:tc>
              <w:tc>
                <w:tcPr>
                  <w:tcW w:w="1879" w:type="dxa"/>
                </w:tcPr>
                <w:p w14:paraId="594C87FB" w14:textId="2172EDF2" w:rsidR="008D5C9A" w:rsidRPr="00AF64DA" w:rsidRDefault="008D5C9A" w:rsidP="008D5C9A"/>
              </w:tc>
              <w:tc>
                <w:tcPr>
                  <w:tcW w:w="1272" w:type="dxa"/>
                </w:tcPr>
                <w:p w14:paraId="68099C9F" w14:textId="1B262555" w:rsidR="008D5C9A" w:rsidRPr="00AF64DA" w:rsidRDefault="008D5C9A" w:rsidP="008D5C9A"/>
              </w:tc>
              <w:tc>
                <w:tcPr>
                  <w:tcW w:w="2135" w:type="dxa"/>
                </w:tcPr>
                <w:p w14:paraId="53CA7AF1" w14:textId="7B58BF1E" w:rsidR="008D5C9A" w:rsidRPr="00AF64DA" w:rsidRDefault="008D5C9A" w:rsidP="008D5C9A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  <w:tr w:rsidR="008D5C9A" w:rsidRPr="00AF64DA" w14:paraId="69881750" w14:textId="77777777">
              <w:trPr>
                <w:trHeight w:val="319"/>
              </w:trPr>
              <w:tc>
                <w:tcPr>
                  <w:tcW w:w="1391" w:type="dxa"/>
                </w:tcPr>
                <w:p w14:paraId="6952D44C" w14:textId="400BF490" w:rsidR="008D5C9A" w:rsidRPr="00AF64DA" w:rsidRDefault="008D5C9A" w:rsidP="008D5C9A"/>
              </w:tc>
              <w:tc>
                <w:tcPr>
                  <w:tcW w:w="1612" w:type="dxa"/>
                </w:tcPr>
                <w:p w14:paraId="29A75AA1" w14:textId="0EB13A08" w:rsidR="008D5C9A" w:rsidRPr="00AF64DA" w:rsidRDefault="008D5C9A" w:rsidP="008D5C9A"/>
              </w:tc>
              <w:tc>
                <w:tcPr>
                  <w:tcW w:w="1148" w:type="dxa"/>
                </w:tcPr>
                <w:p w14:paraId="144C9600" w14:textId="250A1415" w:rsidR="008D5C9A" w:rsidRPr="00AF64DA" w:rsidRDefault="008D5C9A" w:rsidP="008D5C9A"/>
              </w:tc>
              <w:tc>
                <w:tcPr>
                  <w:tcW w:w="1879" w:type="dxa"/>
                </w:tcPr>
                <w:p w14:paraId="59234ABA" w14:textId="7C2B5288" w:rsidR="008D5C9A" w:rsidRPr="00AF64DA" w:rsidRDefault="008D5C9A" w:rsidP="008D5C9A"/>
              </w:tc>
              <w:tc>
                <w:tcPr>
                  <w:tcW w:w="1272" w:type="dxa"/>
                </w:tcPr>
                <w:p w14:paraId="39F69B69" w14:textId="62373CFB" w:rsidR="008D5C9A" w:rsidRPr="00AF64DA" w:rsidRDefault="008D5C9A" w:rsidP="008D5C9A"/>
              </w:tc>
              <w:tc>
                <w:tcPr>
                  <w:tcW w:w="2135" w:type="dxa"/>
                </w:tcPr>
                <w:p w14:paraId="44B4DCD1" w14:textId="693BA280" w:rsidR="008D5C9A" w:rsidRPr="00AF64DA" w:rsidRDefault="008D5C9A" w:rsidP="008D5C9A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合格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24F34CA7" w14:textId="1585B9A4" w:rsidR="00ED504E" w:rsidRPr="00AF64DA" w:rsidRDefault="00ED504E">
            <w:pPr>
              <w:pStyle w:val="a5"/>
            </w:pPr>
          </w:p>
        </w:tc>
        <w:tc>
          <w:tcPr>
            <w:tcW w:w="1322" w:type="dxa"/>
            <w:gridSpan w:val="2"/>
            <w:vMerge/>
          </w:tcPr>
          <w:p w14:paraId="24D06E6C" w14:textId="77777777" w:rsidR="00ED504E" w:rsidRPr="00AF64DA" w:rsidRDefault="00ED504E"/>
        </w:tc>
      </w:tr>
      <w:tr w:rsidR="0091248A" w:rsidRPr="00AF64DA" w14:paraId="7276C44C" w14:textId="77777777" w:rsidTr="00DA0326">
        <w:trPr>
          <w:gridBefore w:val="1"/>
          <w:wBefore w:w="14" w:type="dxa"/>
          <w:trHeight w:val="67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FD9E6" w14:textId="77777777" w:rsidR="0091248A" w:rsidRPr="00AF64DA" w:rsidRDefault="0091248A" w:rsidP="00DA0326">
            <w:r w:rsidRPr="00AF64DA">
              <w:rPr>
                <w:rFonts w:hint="eastAsia"/>
              </w:rPr>
              <w:t>验证活动结果的分析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719CF" w14:textId="77777777" w:rsidR="0091248A" w:rsidRPr="00AF64DA" w:rsidRDefault="0091248A" w:rsidP="00DA0326">
            <w:r w:rsidRPr="00AF64DA">
              <w:rPr>
                <w:rFonts w:hint="eastAsia"/>
              </w:rPr>
              <w:t>F8.8.2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D817" w14:textId="77777777" w:rsidR="0091248A" w:rsidRPr="00AF64DA" w:rsidRDefault="0091248A" w:rsidP="00DA0326">
            <w:r w:rsidRPr="00AF64DA">
              <w:rPr>
                <w:rFonts w:hint="eastAsia"/>
              </w:rPr>
              <w:t>文件名称</w:t>
            </w:r>
          </w:p>
        </w:tc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C58B" w14:textId="77777777" w:rsidR="0091248A" w:rsidRPr="00AF64DA" w:rsidRDefault="0091248A" w:rsidP="00DA0326">
            <w:r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>《验证活动策划、实施和评价程序》</w:t>
            </w: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《危害分析和</w:t>
            </w:r>
            <w:r w:rsidRPr="00AF64DA">
              <w:rPr>
                <w:rFonts w:hint="eastAsia"/>
              </w:rPr>
              <w:t>HACCP</w:t>
            </w:r>
            <w:r w:rsidRPr="00AF64DA">
              <w:rPr>
                <w:rFonts w:hint="eastAsia"/>
              </w:rPr>
              <w:t>计划制定、实施和验证管理程序》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A4181" w14:textId="77777777" w:rsidR="0091248A" w:rsidRPr="00AF64DA" w:rsidRDefault="0091248A" w:rsidP="00DA0326">
            <w:r w:rsidRPr="00AF64DA">
              <w:sym w:font="Wingdings" w:char="00FE"/>
            </w:r>
            <w:r w:rsidRPr="00AF64DA">
              <w:rPr>
                <w:rFonts w:hint="eastAsia"/>
              </w:rPr>
              <w:t>符合</w:t>
            </w:r>
          </w:p>
          <w:p w14:paraId="4AEFF42A" w14:textId="77777777" w:rsidR="0091248A" w:rsidRPr="00AF64DA" w:rsidRDefault="0091248A" w:rsidP="00DA0326">
            <w:r w:rsidRPr="00AF64DA">
              <w:sym w:font="Wingdings" w:char="00A8"/>
            </w:r>
            <w:r w:rsidRPr="00AF64DA">
              <w:rPr>
                <w:rFonts w:hint="eastAsia"/>
              </w:rPr>
              <w:t>不符合</w:t>
            </w:r>
          </w:p>
        </w:tc>
      </w:tr>
      <w:tr w:rsidR="00DA172B" w:rsidRPr="00AF64DA" w14:paraId="02604F47" w14:textId="77777777" w:rsidTr="00DA0326">
        <w:trPr>
          <w:gridBefore w:val="1"/>
          <w:wBefore w:w="14" w:type="dxa"/>
          <w:trHeight w:val="67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9E08" w14:textId="77777777" w:rsidR="00DA172B" w:rsidRPr="00AF64DA" w:rsidRDefault="00DA172B" w:rsidP="00DA172B"/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6DA6" w14:textId="77777777" w:rsidR="00DA172B" w:rsidRPr="00AF64DA" w:rsidRDefault="00DA172B" w:rsidP="00DA172B"/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63DA" w14:textId="77777777" w:rsidR="00DA172B" w:rsidRPr="00AF64DA" w:rsidRDefault="00DA172B" w:rsidP="00DA172B">
            <w:r w:rsidRPr="00AF64DA">
              <w:rPr>
                <w:rFonts w:hint="eastAsia"/>
              </w:rPr>
              <w:t>运行证据</w:t>
            </w:r>
          </w:p>
        </w:tc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B495" w14:textId="77777777" w:rsidR="00DA172B" w:rsidRDefault="00DA172B" w:rsidP="00DA172B"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 w14:paraId="2D696D8E" w14:textId="77777777" w:rsidR="00DA172B" w:rsidRDefault="00DA172B" w:rsidP="00DA172B"/>
          <w:p w14:paraId="409CA79E" w14:textId="77777777" w:rsidR="00DA172B" w:rsidRDefault="00DA172B" w:rsidP="00DA172B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有《PRP验证记录表》，2022-0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>6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-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>15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，结论：PRP的实施达到了预期效果。</w:t>
            </w:r>
          </w:p>
          <w:p w14:paraId="54D739BB" w14:textId="77777777" w:rsidR="00DA172B" w:rsidRDefault="00DA172B" w:rsidP="00DA172B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《危害控制计划验证记录表》，2022-03-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>10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，结论：危害控制计划的实施达到了预期效果</w:t>
            </w:r>
          </w:p>
          <w:p w14:paraId="7759B298" w14:textId="5FCE92E6" w:rsidR="00DA172B" w:rsidRPr="00AF64DA" w:rsidRDefault="00DA172B" w:rsidP="00DA172B"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《验证结果分析报告》，2022-0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>6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-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>15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，结论：控制有效。</w:t>
            </w:r>
          </w:p>
        </w:tc>
        <w:tc>
          <w:tcPr>
            <w:tcW w:w="1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70AC" w14:textId="77777777" w:rsidR="00DA172B" w:rsidRPr="00AF64DA" w:rsidRDefault="00DA172B" w:rsidP="00DA172B"/>
        </w:tc>
      </w:tr>
      <w:tr w:rsidR="00ED504E" w:rsidRPr="00AF64DA" w14:paraId="3F78B255" w14:textId="77777777">
        <w:trPr>
          <w:trHeight w:val="486"/>
        </w:trPr>
        <w:tc>
          <w:tcPr>
            <w:tcW w:w="1418" w:type="dxa"/>
            <w:gridSpan w:val="2"/>
            <w:vMerge w:val="restart"/>
            <w:shd w:val="clear" w:color="auto" w:fill="auto"/>
          </w:tcPr>
          <w:p w14:paraId="1CBA8581" w14:textId="77777777" w:rsidR="00ED504E" w:rsidRPr="00AF64DA" w:rsidRDefault="006206FC">
            <w:r w:rsidRPr="00AF64DA">
              <w:rPr>
                <w:rFonts w:hint="eastAsia"/>
              </w:rPr>
              <w:t>不合格产品和过程的控制</w:t>
            </w:r>
          </w:p>
          <w:p w14:paraId="3AA05418" w14:textId="77777777" w:rsidR="00ED504E" w:rsidRPr="00AF64DA" w:rsidRDefault="00ED504E"/>
        </w:tc>
        <w:tc>
          <w:tcPr>
            <w:tcW w:w="1034" w:type="dxa"/>
            <w:vMerge w:val="restart"/>
            <w:shd w:val="clear" w:color="auto" w:fill="auto"/>
          </w:tcPr>
          <w:p w14:paraId="33C6F955" w14:textId="77777777" w:rsidR="00ED504E" w:rsidRPr="00AF64DA" w:rsidRDefault="006206FC">
            <w:r w:rsidRPr="00AF64DA">
              <w:rPr>
                <w:rFonts w:hint="eastAsia"/>
              </w:rPr>
              <w:t>F8.9.1</w:t>
            </w:r>
          </w:p>
          <w:p w14:paraId="7357F8D5" w14:textId="77777777" w:rsidR="00ED504E" w:rsidRPr="00AF64DA" w:rsidRDefault="00ED504E"/>
        </w:tc>
        <w:tc>
          <w:tcPr>
            <w:tcW w:w="698" w:type="dxa"/>
            <w:shd w:val="clear" w:color="auto" w:fill="auto"/>
          </w:tcPr>
          <w:p w14:paraId="10F2041C" w14:textId="77777777" w:rsidR="00ED504E" w:rsidRPr="00AF64DA" w:rsidRDefault="006206FC">
            <w:r w:rsidRPr="00AF64DA">
              <w:rPr>
                <w:rFonts w:hint="eastAsia"/>
              </w:rPr>
              <w:t>文件名称</w:t>
            </w:r>
          </w:p>
        </w:tc>
        <w:tc>
          <w:tcPr>
            <w:tcW w:w="9979" w:type="dxa"/>
            <w:gridSpan w:val="2"/>
            <w:shd w:val="clear" w:color="auto" w:fill="auto"/>
          </w:tcPr>
          <w:p w14:paraId="2F945C0C" w14:textId="77777777" w:rsidR="00ED504E" w:rsidRPr="00AF64DA" w:rsidRDefault="006206FC">
            <w:r w:rsidRPr="00AF64DA">
              <w:rPr>
                <w:rFonts w:hint="eastAsia"/>
              </w:rPr>
              <w:t>如：</w:t>
            </w: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</w:instrText>
            </w:r>
            <w:r w:rsidRPr="00AF64DA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Pr="00AF64DA">
              <w:rPr>
                <w:rFonts w:ascii="宋体" w:hAnsi="宋体" w:hint="eastAsia"/>
              </w:rPr>
              <w:instrText>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14:paraId="699C02D6" w14:textId="77777777" w:rsidR="00ED504E" w:rsidRPr="00AF64DA" w:rsidRDefault="006206FC">
            <w:pPr>
              <w:rPr>
                <w:rFonts w:ascii="宋体" w:hAnsi="宋体"/>
              </w:rPr>
            </w:pP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ascii="宋体" w:hAnsi="宋体" w:hint="eastAsia"/>
              </w:rPr>
              <w:t>符合</w:t>
            </w:r>
          </w:p>
          <w:p w14:paraId="2125BAB7" w14:textId="77777777" w:rsidR="00ED504E" w:rsidRPr="00AF64DA" w:rsidRDefault="006206FC"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不符合</w:t>
            </w:r>
          </w:p>
        </w:tc>
      </w:tr>
      <w:tr w:rsidR="00ED504E" w:rsidRPr="00AF64DA" w14:paraId="7BB4B267" w14:textId="77777777">
        <w:trPr>
          <w:trHeight w:val="1340"/>
        </w:trPr>
        <w:tc>
          <w:tcPr>
            <w:tcW w:w="1418" w:type="dxa"/>
            <w:gridSpan w:val="2"/>
            <w:vMerge/>
            <w:shd w:val="clear" w:color="auto" w:fill="auto"/>
          </w:tcPr>
          <w:p w14:paraId="145E3508" w14:textId="77777777" w:rsidR="00ED504E" w:rsidRPr="00AF64DA" w:rsidRDefault="00ED504E"/>
        </w:tc>
        <w:tc>
          <w:tcPr>
            <w:tcW w:w="1034" w:type="dxa"/>
            <w:vMerge/>
            <w:shd w:val="clear" w:color="auto" w:fill="auto"/>
          </w:tcPr>
          <w:p w14:paraId="7D2538B0" w14:textId="77777777" w:rsidR="00ED504E" w:rsidRPr="00AF64DA" w:rsidRDefault="00ED504E"/>
        </w:tc>
        <w:tc>
          <w:tcPr>
            <w:tcW w:w="698" w:type="dxa"/>
            <w:shd w:val="clear" w:color="auto" w:fill="auto"/>
          </w:tcPr>
          <w:p w14:paraId="17FCAE67" w14:textId="77777777" w:rsidR="00ED504E" w:rsidRPr="00AF64DA" w:rsidRDefault="006206FC">
            <w:r w:rsidRPr="00AF64DA">
              <w:rPr>
                <w:rFonts w:hint="eastAsia"/>
              </w:rPr>
              <w:t>运行证据</w:t>
            </w:r>
          </w:p>
        </w:tc>
        <w:tc>
          <w:tcPr>
            <w:tcW w:w="9979" w:type="dxa"/>
            <w:gridSpan w:val="2"/>
            <w:shd w:val="clear" w:color="auto" w:fill="auto"/>
          </w:tcPr>
          <w:p w14:paraId="53BB5FA3" w14:textId="77777777" w:rsidR="00ED504E" w:rsidRPr="00AF64DA" w:rsidRDefault="006206FC">
            <w:r w:rsidRPr="00AF64DA">
              <w:rPr>
                <w:rFonts w:hint="eastAsia"/>
              </w:rPr>
              <w:t>进行评估</w:t>
            </w:r>
            <w:r w:rsidRPr="00AF64DA">
              <w:rPr>
                <w:rFonts w:hint="eastAsia"/>
              </w:rPr>
              <w:t>OPRP</w:t>
            </w:r>
            <w:r w:rsidRPr="00AF64DA">
              <w:rPr>
                <w:rFonts w:hint="eastAsia"/>
              </w:rPr>
              <w:t>和</w:t>
            </w:r>
            <w:r w:rsidRPr="00AF64DA">
              <w:rPr>
                <w:rFonts w:hint="eastAsia"/>
              </w:rPr>
              <w:t>CCPs</w:t>
            </w:r>
            <w:r w:rsidRPr="00AF64DA">
              <w:rPr>
                <w:rFonts w:hint="eastAsia"/>
              </w:rPr>
              <w:t>监测的数据</w:t>
            </w:r>
            <w:r w:rsidRPr="00AF64DA">
              <w:rPr>
                <w:rFonts w:hint="eastAsia"/>
              </w:rPr>
              <w:t>,</w:t>
            </w:r>
            <w:r w:rsidRPr="00AF64DA">
              <w:rPr>
                <w:rFonts w:hint="eastAsia"/>
              </w:rPr>
              <w:t>如有问题：</w:t>
            </w:r>
          </w:p>
          <w:p w14:paraId="5650CF39" w14:textId="2E2EFE66" w:rsidR="00ED504E" w:rsidRPr="00AF64DA" w:rsidRDefault="006206FC">
            <w:pPr>
              <w:rPr>
                <w:u w:val="single"/>
              </w:rPr>
            </w:pPr>
            <w:r w:rsidRPr="00AF64DA">
              <w:rPr>
                <w:rFonts w:hint="eastAsia"/>
              </w:rPr>
              <w:t>发起纠正的指定人员</w:t>
            </w:r>
            <w:r w:rsidRPr="00AF64DA">
              <w:rPr>
                <w:rFonts w:hint="eastAsia"/>
                <w:u w:val="single"/>
              </w:rPr>
              <w:t xml:space="preserve">  </w:t>
            </w:r>
            <w:r w:rsidRPr="00AF64DA">
              <w:rPr>
                <w:rFonts w:hint="eastAsia"/>
                <w:u w:val="single"/>
              </w:rPr>
              <w:t>总经理</w:t>
            </w:r>
            <w:r w:rsidR="00DA172B">
              <w:rPr>
                <w:rFonts w:hint="eastAsia"/>
                <w:u w:val="single"/>
              </w:rPr>
              <w:t>石湘斌</w:t>
            </w:r>
            <w:r w:rsidRPr="00AF64DA">
              <w:rPr>
                <w:rFonts w:hint="eastAsia"/>
                <w:u w:val="single"/>
              </w:rPr>
              <w:t xml:space="preserve">    </w:t>
            </w:r>
          </w:p>
          <w:p w14:paraId="7FDC1251" w14:textId="17748FA7" w:rsidR="000C4291" w:rsidRPr="00AF64DA" w:rsidRDefault="006206FC" w:rsidP="004A24CE">
            <w:r w:rsidRPr="00AF64DA">
              <w:rPr>
                <w:rFonts w:hint="eastAsia"/>
              </w:rPr>
              <w:t>发起纠正措施的指定人员</w:t>
            </w:r>
            <w:r w:rsidRPr="00AF64DA">
              <w:rPr>
                <w:rFonts w:hint="eastAsia"/>
                <w:u w:val="single"/>
              </w:rPr>
              <w:t xml:space="preserve">   </w:t>
            </w:r>
            <w:r w:rsidRPr="00AF64DA">
              <w:rPr>
                <w:rFonts w:hint="eastAsia"/>
                <w:u w:val="single"/>
              </w:rPr>
              <w:t>总经理</w:t>
            </w:r>
            <w:r w:rsidR="00DA172B">
              <w:rPr>
                <w:rFonts w:hint="eastAsia"/>
                <w:u w:val="single"/>
              </w:rPr>
              <w:t>石湘斌</w:t>
            </w:r>
            <w:r w:rsidRPr="00AF64DA">
              <w:rPr>
                <w:rFonts w:hint="eastAsia"/>
                <w:u w:val="single"/>
              </w:rPr>
              <w:t xml:space="preserve">      </w:t>
            </w:r>
            <w:r w:rsidRPr="00AF64DA">
              <w:rPr>
                <w:rFonts w:hint="eastAsia"/>
              </w:rPr>
              <w:t>。</w:t>
            </w:r>
          </w:p>
        </w:tc>
        <w:tc>
          <w:tcPr>
            <w:tcW w:w="1314" w:type="dxa"/>
            <w:vMerge/>
            <w:shd w:val="clear" w:color="auto" w:fill="auto"/>
          </w:tcPr>
          <w:p w14:paraId="38B7BC04" w14:textId="77777777" w:rsidR="00ED504E" w:rsidRPr="00AF64DA" w:rsidRDefault="00ED504E"/>
        </w:tc>
      </w:tr>
      <w:tr w:rsidR="00ED504E" w:rsidRPr="00AF64DA" w14:paraId="6925051A" w14:textId="77777777">
        <w:trPr>
          <w:trHeight w:val="486"/>
        </w:trPr>
        <w:tc>
          <w:tcPr>
            <w:tcW w:w="1418" w:type="dxa"/>
            <w:gridSpan w:val="2"/>
            <w:vMerge w:val="restart"/>
            <w:shd w:val="clear" w:color="auto" w:fill="auto"/>
          </w:tcPr>
          <w:p w14:paraId="5E2D0829" w14:textId="77777777" w:rsidR="00ED504E" w:rsidRPr="00AF64DA" w:rsidRDefault="006206FC">
            <w:r w:rsidRPr="00AF64DA">
              <w:rPr>
                <w:rFonts w:hint="eastAsia"/>
              </w:rPr>
              <w:t>纠正</w:t>
            </w:r>
          </w:p>
        </w:tc>
        <w:tc>
          <w:tcPr>
            <w:tcW w:w="1034" w:type="dxa"/>
            <w:vMerge w:val="restart"/>
            <w:shd w:val="clear" w:color="auto" w:fill="auto"/>
          </w:tcPr>
          <w:p w14:paraId="009EF8B8" w14:textId="77777777" w:rsidR="00ED504E" w:rsidRPr="00AF64DA" w:rsidRDefault="006206FC">
            <w:r w:rsidRPr="00AF64DA">
              <w:rPr>
                <w:rFonts w:hint="eastAsia"/>
              </w:rPr>
              <w:t>F8.9.2</w:t>
            </w:r>
          </w:p>
          <w:p w14:paraId="6DB86CEE" w14:textId="77777777" w:rsidR="00ED504E" w:rsidRPr="00AF64DA" w:rsidRDefault="00ED504E"/>
        </w:tc>
        <w:tc>
          <w:tcPr>
            <w:tcW w:w="698" w:type="dxa"/>
            <w:shd w:val="clear" w:color="auto" w:fill="auto"/>
          </w:tcPr>
          <w:p w14:paraId="5737C83E" w14:textId="77777777" w:rsidR="00ED504E" w:rsidRPr="00AF64DA" w:rsidRDefault="006206FC">
            <w:r w:rsidRPr="00AF64DA">
              <w:rPr>
                <w:rFonts w:hint="eastAsia"/>
              </w:rPr>
              <w:t>文件名称</w:t>
            </w:r>
          </w:p>
        </w:tc>
        <w:tc>
          <w:tcPr>
            <w:tcW w:w="9979" w:type="dxa"/>
            <w:gridSpan w:val="2"/>
            <w:shd w:val="clear" w:color="auto" w:fill="auto"/>
          </w:tcPr>
          <w:p w14:paraId="1209D98E" w14:textId="77777777" w:rsidR="00ED504E" w:rsidRPr="00AF64DA" w:rsidRDefault="006206FC">
            <w:r w:rsidRPr="00AF64DA">
              <w:rPr>
                <w:rFonts w:hint="eastAsia"/>
              </w:rPr>
              <w:t>如：</w:t>
            </w: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hint="eastAsia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14:paraId="1EEBC6B3" w14:textId="77777777" w:rsidR="00ED504E" w:rsidRPr="00AF64DA" w:rsidRDefault="006206FC">
            <w:pPr>
              <w:rPr>
                <w:rFonts w:ascii="宋体" w:hAnsi="宋体"/>
              </w:rPr>
            </w:pP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ascii="宋体" w:hAnsi="宋体" w:hint="eastAsia"/>
              </w:rPr>
              <w:t>符合</w:t>
            </w:r>
          </w:p>
          <w:p w14:paraId="563277A6" w14:textId="77777777" w:rsidR="00ED504E" w:rsidRPr="00AF64DA" w:rsidRDefault="006206FC"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不符合</w:t>
            </w:r>
          </w:p>
        </w:tc>
      </w:tr>
      <w:tr w:rsidR="00ED504E" w:rsidRPr="00AF64DA" w14:paraId="6EB31238" w14:textId="77777777">
        <w:trPr>
          <w:trHeight w:val="590"/>
        </w:trPr>
        <w:tc>
          <w:tcPr>
            <w:tcW w:w="1418" w:type="dxa"/>
            <w:gridSpan w:val="2"/>
            <w:vMerge/>
            <w:shd w:val="clear" w:color="auto" w:fill="auto"/>
          </w:tcPr>
          <w:p w14:paraId="4C41A291" w14:textId="77777777" w:rsidR="00ED504E" w:rsidRPr="00AF64DA" w:rsidRDefault="00ED504E"/>
        </w:tc>
        <w:tc>
          <w:tcPr>
            <w:tcW w:w="1034" w:type="dxa"/>
            <w:vMerge/>
            <w:shd w:val="clear" w:color="auto" w:fill="auto"/>
          </w:tcPr>
          <w:p w14:paraId="0D0672A4" w14:textId="77777777" w:rsidR="00ED504E" w:rsidRPr="00AF64DA" w:rsidRDefault="00ED504E"/>
        </w:tc>
        <w:tc>
          <w:tcPr>
            <w:tcW w:w="698" w:type="dxa"/>
            <w:shd w:val="clear" w:color="auto" w:fill="auto"/>
          </w:tcPr>
          <w:p w14:paraId="4B68A883" w14:textId="77777777" w:rsidR="00ED504E" w:rsidRPr="00AF64DA" w:rsidRDefault="006206FC">
            <w:r w:rsidRPr="00AF64DA">
              <w:rPr>
                <w:rFonts w:hint="eastAsia"/>
              </w:rPr>
              <w:t>运行证据</w:t>
            </w:r>
          </w:p>
        </w:tc>
        <w:tc>
          <w:tcPr>
            <w:tcW w:w="9979" w:type="dxa"/>
            <w:gridSpan w:val="2"/>
            <w:shd w:val="clear" w:color="auto" w:fill="auto"/>
          </w:tcPr>
          <w:p w14:paraId="09158681" w14:textId="77777777" w:rsidR="00ED504E" w:rsidRPr="00AF64DA" w:rsidRDefault="006206FC">
            <w:r w:rsidRPr="00AF64DA">
              <w:rPr>
                <w:rFonts w:hint="eastAsia"/>
              </w:rPr>
              <w:t>审核周期内未发生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 w:rsidR="00ED504E" w:rsidRPr="00AF64DA" w14:paraId="16C5996E" w14:textId="77777777">
              <w:tc>
                <w:tcPr>
                  <w:tcW w:w="1065" w:type="dxa"/>
                </w:tcPr>
                <w:p w14:paraId="19D5BF55" w14:textId="77777777" w:rsidR="00ED504E" w:rsidRPr="00AF64DA" w:rsidRDefault="006206FC">
                  <w:r w:rsidRPr="00AF64D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14:paraId="3819E9C2" w14:textId="77777777" w:rsidR="00ED504E" w:rsidRPr="00AF64DA" w:rsidRDefault="006206FC">
                  <w:r w:rsidRPr="00AF64DA"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 w14:paraId="55299510" w14:textId="77777777" w:rsidR="00ED504E" w:rsidRPr="00AF64DA" w:rsidRDefault="006206FC">
                  <w:r w:rsidRPr="00AF64DA"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 w14:paraId="37485BA2" w14:textId="77777777" w:rsidR="00ED504E" w:rsidRPr="00AF64DA" w:rsidRDefault="006206FC">
                  <w:r w:rsidRPr="00AF64DA"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 w14:paraId="6DF02101" w14:textId="77777777" w:rsidR="00ED504E" w:rsidRPr="00AF64DA" w:rsidRDefault="006206FC">
                  <w:r w:rsidRPr="00AF64DA"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 w14:paraId="302F0452" w14:textId="77777777" w:rsidR="00ED504E" w:rsidRPr="00AF64DA" w:rsidRDefault="006206FC">
                  <w:r w:rsidRPr="00AF64DA">
                    <w:rPr>
                      <w:rFonts w:hint="eastAsia"/>
                    </w:rPr>
                    <w:t>纠正方法</w:t>
                  </w:r>
                </w:p>
              </w:tc>
            </w:tr>
            <w:tr w:rsidR="00ED504E" w:rsidRPr="00AF64DA" w14:paraId="7A39D407" w14:textId="77777777">
              <w:tc>
                <w:tcPr>
                  <w:tcW w:w="1065" w:type="dxa"/>
                </w:tcPr>
                <w:p w14:paraId="359BCA0F" w14:textId="77777777" w:rsidR="00ED504E" w:rsidRPr="00AF64DA" w:rsidRDefault="006206FC">
                  <w:r w:rsidRPr="00AF64DA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 w14:paraId="34A364A9" w14:textId="77777777" w:rsidR="00ED504E" w:rsidRPr="00AF64DA" w:rsidRDefault="006206FC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超出</w:t>
                  </w:r>
                  <w:r w:rsidRPr="00AF64DA">
                    <w:rPr>
                      <w:rFonts w:hint="eastAsia"/>
                    </w:rPr>
                    <w:t>CL</w:t>
                  </w:r>
                </w:p>
                <w:p w14:paraId="7B597E9C" w14:textId="77777777" w:rsidR="00ED504E" w:rsidRPr="00AF64DA" w:rsidRDefault="006206FC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OPRP</w:t>
                  </w:r>
                  <w:r w:rsidRPr="00AF64DA"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14:paraId="335B10FF" w14:textId="77777777" w:rsidR="00ED504E" w:rsidRPr="00AF64DA" w:rsidRDefault="00ED504E"/>
              </w:tc>
              <w:tc>
                <w:tcPr>
                  <w:tcW w:w="1890" w:type="dxa"/>
                </w:tcPr>
                <w:p w14:paraId="47A7D6E3" w14:textId="77777777" w:rsidR="00ED504E" w:rsidRPr="00AF64DA" w:rsidRDefault="00ED504E"/>
              </w:tc>
              <w:tc>
                <w:tcPr>
                  <w:tcW w:w="1630" w:type="dxa"/>
                </w:tcPr>
                <w:p w14:paraId="0CEB8A8D" w14:textId="77777777" w:rsidR="00ED504E" w:rsidRPr="00AF64DA" w:rsidRDefault="00ED504E"/>
              </w:tc>
              <w:tc>
                <w:tcPr>
                  <w:tcW w:w="1183" w:type="dxa"/>
                </w:tcPr>
                <w:p w14:paraId="432EECA8" w14:textId="77777777" w:rsidR="00ED504E" w:rsidRPr="00AF64DA" w:rsidRDefault="00ED504E"/>
              </w:tc>
            </w:tr>
            <w:tr w:rsidR="00ED504E" w:rsidRPr="00AF64DA" w14:paraId="0F7FCA88" w14:textId="77777777">
              <w:tc>
                <w:tcPr>
                  <w:tcW w:w="1065" w:type="dxa"/>
                </w:tcPr>
                <w:p w14:paraId="1787F912" w14:textId="77777777" w:rsidR="00ED504E" w:rsidRPr="00AF64DA" w:rsidRDefault="00ED504E"/>
              </w:tc>
              <w:tc>
                <w:tcPr>
                  <w:tcW w:w="1640" w:type="dxa"/>
                </w:tcPr>
                <w:p w14:paraId="566AEA00" w14:textId="77777777" w:rsidR="00ED504E" w:rsidRPr="00AF64DA" w:rsidRDefault="006206FC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超出</w:t>
                  </w:r>
                  <w:r w:rsidRPr="00AF64DA">
                    <w:rPr>
                      <w:rFonts w:hint="eastAsia"/>
                    </w:rPr>
                    <w:t>CL</w:t>
                  </w:r>
                </w:p>
                <w:p w14:paraId="5E9FE042" w14:textId="77777777" w:rsidR="00ED504E" w:rsidRPr="00AF64DA" w:rsidRDefault="006206FC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OPR</w:t>
                  </w:r>
                  <w:r w:rsidRPr="00AF64DA"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14:paraId="366B3126" w14:textId="77777777" w:rsidR="00ED504E" w:rsidRPr="00AF64DA" w:rsidRDefault="00ED504E"/>
              </w:tc>
              <w:tc>
                <w:tcPr>
                  <w:tcW w:w="1890" w:type="dxa"/>
                </w:tcPr>
                <w:p w14:paraId="49494B3B" w14:textId="77777777" w:rsidR="00ED504E" w:rsidRPr="00AF64DA" w:rsidRDefault="00ED504E"/>
              </w:tc>
              <w:tc>
                <w:tcPr>
                  <w:tcW w:w="1630" w:type="dxa"/>
                </w:tcPr>
                <w:p w14:paraId="1BD7FAC4" w14:textId="77777777" w:rsidR="00ED504E" w:rsidRPr="00AF64DA" w:rsidRDefault="00ED504E"/>
              </w:tc>
              <w:tc>
                <w:tcPr>
                  <w:tcW w:w="1183" w:type="dxa"/>
                </w:tcPr>
                <w:p w14:paraId="47BBECFF" w14:textId="77777777" w:rsidR="00ED504E" w:rsidRPr="00AF64DA" w:rsidRDefault="00ED504E"/>
              </w:tc>
            </w:tr>
            <w:tr w:rsidR="00ED504E" w:rsidRPr="00AF64DA" w14:paraId="64EBF68E" w14:textId="77777777">
              <w:tc>
                <w:tcPr>
                  <w:tcW w:w="1065" w:type="dxa"/>
                </w:tcPr>
                <w:p w14:paraId="3489795B" w14:textId="77777777" w:rsidR="00ED504E" w:rsidRPr="00AF64DA" w:rsidRDefault="00ED504E"/>
              </w:tc>
              <w:tc>
                <w:tcPr>
                  <w:tcW w:w="1640" w:type="dxa"/>
                </w:tcPr>
                <w:p w14:paraId="19016982" w14:textId="77777777" w:rsidR="00ED504E" w:rsidRPr="00AF64DA" w:rsidRDefault="006206FC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超出</w:t>
                  </w:r>
                  <w:r w:rsidRPr="00AF64DA">
                    <w:rPr>
                      <w:rFonts w:hint="eastAsia"/>
                    </w:rPr>
                    <w:t>CL</w:t>
                  </w:r>
                </w:p>
                <w:p w14:paraId="663964B6" w14:textId="77777777" w:rsidR="00ED504E" w:rsidRPr="00AF64DA" w:rsidRDefault="006206FC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OPRP</w:t>
                  </w:r>
                  <w:r w:rsidRPr="00AF64DA"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14:paraId="42D974B5" w14:textId="77777777" w:rsidR="00ED504E" w:rsidRPr="00AF64DA" w:rsidRDefault="00ED504E"/>
              </w:tc>
              <w:tc>
                <w:tcPr>
                  <w:tcW w:w="1890" w:type="dxa"/>
                </w:tcPr>
                <w:p w14:paraId="2B5F0E62" w14:textId="77777777" w:rsidR="00ED504E" w:rsidRPr="00AF64DA" w:rsidRDefault="00ED504E"/>
              </w:tc>
              <w:tc>
                <w:tcPr>
                  <w:tcW w:w="1630" w:type="dxa"/>
                </w:tcPr>
                <w:p w14:paraId="78B79C24" w14:textId="77777777" w:rsidR="00ED504E" w:rsidRPr="00AF64DA" w:rsidRDefault="00ED504E"/>
              </w:tc>
              <w:tc>
                <w:tcPr>
                  <w:tcW w:w="1183" w:type="dxa"/>
                </w:tcPr>
                <w:p w14:paraId="36EE096A" w14:textId="77777777" w:rsidR="00ED504E" w:rsidRPr="00AF64DA" w:rsidRDefault="00ED504E"/>
              </w:tc>
            </w:tr>
          </w:tbl>
          <w:p w14:paraId="4B5E97A0" w14:textId="77777777" w:rsidR="00ED504E" w:rsidRPr="00AF64DA" w:rsidRDefault="00ED504E"/>
          <w:p w14:paraId="06EBC080" w14:textId="77777777" w:rsidR="00ED504E" w:rsidRPr="00AF64DA" w:rsidRDefault="006206FC">
            <w:r w:rsidRPr="00AF64DA"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14" w:type="dxa"/>
            <w:vMerge/>
            <w:shd w:val="clear" w:color="auto" w:fill="auto"/>
          </w:tcPr>
          <w:p w14:paraId="1D44AD24" w14:textId="77777777" w:rsidR="00ED504E" w:rsidRPr="00AF64DA" w:rsidRDefault="00ED504E"/>
        </w:tc>
      </w:tr>
      <w:tr w:rsidR="00ED504E" w:rsidRPr="00AF64DA" w14:paraId="4CFC3023" w14:textId="77777777">
        <w:trPr>
          <w:trHeight w:val="486"/>
        </w:trPr>
        <w:tc>
          <w:tcPr>
            <w:tcW w:w="1418" w:type="dxa"/>
            <w:gridSpan w:val="2"/>
            <w:vMerge w:val="restart"/>
            <w:shd w:val="clear" w:color="auto" w:fill="auto"/>
          </w:tcPr>
          <w:p w14:paraId="66CEEDDF" w14:textId="77777777" w:rsidR="00ED504E" w:rsidRPr="00AF64DA" w:rsidRDefault="006206FC">
            <w:r w:rsidRPr="00AF64DA">
              <w:rPr>
                <w:rFonts w:hint="eastAsia"/>
              </w:rPr>
              <w:t>纠正措施</w:t>
            </w:r>
          </w:p>
        </w:tc>
        <w:tc>
          <w:tcPr>
            <w:tcW w:w="1034" w:type="dxa"/>
            <w:vMerge w:val="restart"/>
            <w:shd w:val="clear" w:color="auto" w:fill="auto"/>
          </w:tcPr>
          <w:p w14:paraId="2B8863D9" w14:textId="77777777" w:rsidR="00ED504E" w:rsidRPr="00AF64DA" w:rsidRDefault="006206FC">
            <w:r w:rsidRPr="00AF64DA">
              <w:rPr>
                <w:rFonts w:hint="eastAsia"/>
              </w:rPr>
              <w:t>F8.9.3</w:t>
            </w:r>
          </w:p>
          <w:p w14:paraId="2A6B3B86" w14:textId="77777777" w:rsidR="00ED504E" w:rsidRPr="00AF64DA" w:rsidRDefault="006206FC">
            <w:pPr>
              <w:pStyle w:val="ac"/>
            </w:pPr>
            <w:r w:rsidRPr="00AF64DA">
              <w:rPr>
                <w:rFonts w:hint="eastAsia"/>
              </w:rPr>
              <w:t>H5.1.2</w:t>
            </w:r>
          </w:p>
          <w:p w14:paraId="6ED7464A" w14:textId="77777777" w:rsidR="00ED504E" w:rsidRPr="00AF64DA" w:rsidRDefault="00ED504E">
            <w:pPr>
              <w:pStyle w:val="ac"/>
            </w:pPr>
          </w:p>
        </w:tc>
        <w:tc>
          <w:tcPr>
            <w:tcW w:w="698" w:type="dxa"/>
            <w:shd w:val="clear" w:color="auto" w:fill="auto"/>
          </w:tcPr>
          <w:p w14:paraId="53B07114" w14:textId="77777777" w:rsidR="00ED504E" w:rsidRPr="00AF64DA" w:rsidRDefault="006206FC">
            <w:r w:rsidRPr="00AF64DA">
              <w:rPr>
                <w:rFonts w:hint="eastAsia"/>
              </w:rPr>
              <w:t>文件名称</w:t>
            </w:r>
          </w:p>
        </w:tc>
        <w:tc>
          <w:tcPr>
            <w:tcW w:w="9979" w:type="dxa"/>
            <w:gridSpan w:val="2"/>
            <w:shd w:val="clear" w:color="auto" w:fill="auto"/>
          </w:tcPr>
          <w:p w14:paraId="32EEF132" w14:textId="77777777" w:rsidR="00ED504E" w:rsidRPr="00AF64DA" w:rsidRDefault="006206FC">
            <w:r w:rsidRPr="00AF64DA">
              <w:rPr>
                <w:rFonts w:hint="eastAsia"/>
              </w:rPr>
              <w:t>如：</w:t>
            </w: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hint="eastAsia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14:paraId="13A7D858" w14:textId="77777777" w:rsidR="00ED504E" w:rsidRPr="00AF64DA" w:rsidRDefault="006206FC">
            <w:pPr>
              <w:rPr>
                <w:rFonts w:ascii="宋体" w:hAnsi="宋体"/>
              </w:rPr>
            </w:pP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ascii="宋体" w:hAnsi="宋体" w:hint="eastAsia"/>
              </w:rPr>
              <w:t>符合</w:t>
            </w:r>
          </w:p>
          <w:p w14:paraId="29235EE5" w14:textId="77777777" w:rsidR="00ED504E" w:rsidRPr="00AF64DA" w:rsidRDefault="006206FC"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不符合</w:t>
            </w:r>
          </w:p>
        </w:tc>
      </w:tr>
      <w:tr w:rsidR="00ED504E" w:rsidRPr="00AF64DA" w14:paraId="109DC446" w14:textId="77777777">
        <w:trPr>
          <w:trHeight w:val="2618"/>
        </w:trPr>
        <w:tc>
          <w:tcPr>
            <w:tcW w:w="1418" w:type="dxa"/>
            <w:gridSpan w:val="2"/>
            <w:vMerge/>
            <w:shd w:val="clear" w:color="auto" w:fill="auto"/>
          </w:tcPr>
          <w:p w14:paraId="01CF8A5B" w14:textId="77777777" w:rsidR="00ED504E" w:rsidRPr="00AF64DA" w:rsidRDefault="00ED504E"/>
        </w:tc>
        <w:tc>
          <w:tcPr>
            <w:tcW w:w="1034" w:type="dxa"/>
            <w:vMerge/>
            <w:shd w:val="clear" w:color="auto" w:fill="auto"/>
          </w:tcPr>
          <w:p w14:paraId="11FB7E28" w14:textId="77777777" w:rsidR="00ED504E" w:rsidRPr="00AF64DA" w:rsidRDefault="00ED504E"/>
        </w:tc>
        <w:tc>
          <w:tcPr>
            <w:tcW w:w="698" w:type="dxa"/>
            <w:shd w:val="clear" w:color="auto" w:fill="auto"/>
          </w:tcPr>
          <w:p w14:paraId="782387BE" w14:textId="77777777" w:rsidR="00ED504E" w:rsidRPr="00AF64DA" w:rsidRDefault="006206FC">
            <w:r w:rsidRPr="00AF64DA">
              <w:rPr>
                <w:rFonts w:hint="eastAsia"/>
              </w:rPr>
              <w:t>运行证据</w:t>
            </w:r>
          </w:p>
        </w:tc>
        <w:tc>
          <w:tcPr>
            <w:tcW w:w="9979" w:type="dxa"/>
            <w:gridSpan w:val="2"/>
            <w:shd w:val="clear" w:color="auto" w:fill="auto"/>
          </w:tcPr>
          <w:p w14:paraId="061B723F" w14:textId="77777777" w:rsidR="00ED504E" w:rsidRPr="00AF64DA" w:rsidRDefault="006206FC">
            <w:r w:rsidRPr="00AF64DA">
              <w:rPr>
                <w:rFonts w:hint="eastAsia"/>
              </w:rPr>
              <w:t>不符合的来源：</w:t>
            </w:r>
          </w:p>
          <w:p w14:paraId="65FA95DA" w14:textId="77777777" w:rsidR="00ED504E" w:rsidRPr="00AF64DA" w:rsidRDefault="006206FC">
            <w:r w:rsidRPr="00AF64DA">
              <w:sym w:font="Wingdings" w:char="00A8"/>
            </w:r>
            <w:r w:rsidRPr="00AF64DA">
              <w:rPr>
                <w:rFonts w:hint="eastAsia"/>
              </w:rPr>
              <w:t>顾客投诉</w:t>
            </w:r>
            <w:r w:rsidRPr="00AF64DA">
              <w:rPr>
                <w:rFonts w:hint="eastAsia"/>
              </w:rPr>
              <w:t xml:space="preserve">   </w:t>
            </w: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超出操作限值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超出关键限值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>其他——审核周期内未发生</w:t>
            </w:r>
            <w:r w:rsidRPr="00AF64DA">
              <w:rPr>
                <w:rFonts w:hint="eastAsia"/>
              </w:rPr>
              <w:t xml:space="preserve"> </w:t>
            </w:r>
          </w:p>
          <w:p w14:paraId="5953CA86" w14:textId="77777777" w:rsidR="00ED504E" w:rsidRPr="00AF64DA" w:rsidRDefault="006206FC">
            <w:pPr>
              <w:rPr>
                <w:u w:val="single"/>
              </w:rPr>
            </w:pPr>
            <w:r w:rsidRPr="00AF64DA">
              <w:rPr>
                <w:rFonts w:hint="eastAsia"/>
              </w:rPr>
              <w:t>抽查采取纠正措施相关记录名称：</w:t>
            </w:r>
            <w:r w:rsidRPr="00AF64DA">
              <w:rPr>
                <w:rFonts w:hint="eastAsia"/>
                <w:u w:val="single"/>
              </w:rPr>
              <w:t>《</w:t>
            </w:r>
            <w:r w:rsidRPr="00AF64DA">
              <w:rPr>
                <w:rFonts w:hint="eastAsia"/>
                <w:u w:val="single"/>
              </w:rPr>
              <w:t xml:space="preserve">    </w:t>
            </w:r>
            <w:r w:rsidRPr="00AF64DA">
              <w:rPr>
                <w:rFonts w:hint="eastAsia"/>
                <w:u w:val="single"/>
              </w:rPr>
              <w:t>——</w:t>
            </w:r>
            <w:r w:rsidRPr="00AF64DA">
              <w:rPr>
                <w:rFonts w:hint="eastAsia"/>
                <w:u w:val="single"/>
              </w:rPr>
              <w:t xml:space="preserve">          </w:t>
            </w:r>
            <w:r w:rsidRPr="00AF64DA">
              <w:rPr>
                <w:rFonts w:hint="eastAsia"/>
                <w:u w:val="single"/>
              </w:rPr>
              <w:t>》</w:t>
            </w:r>
            <w:r w:rsidRPr="00AF64DA">
              <w:rPr>
                <w:rFonts w:hint="eastAsia"/>
                <w:u w:val="single"/>
              </w:rPr>
              <w:t xml:space="preserve">     </w:t>
            </w:r>
          </w:p>
          <w:p w14:paraId="7E8D59F5" w14:textId="77777777" w:rsidR="00ED504E" w:rsidRPr="00AF64DA" w:rsidRDefault="00ED504E">
            <w:pPr>
              <w:rPr>
                <w:u w:val="single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 w:rsidR="00ED504E" w:rsidRPr="00AF64DA" w14:paraId="4D76FA13" w14:textId="77777777">
              <w:tc>
                <w:tcPr>
                  <w:tcW w:w="797" w:type="dxa"/>
                </w:tcPr>
                <w:p w14:paraId="0FC0FFB2" w14:textId="77777777" w:rsidR="00ED504E" w:rsidRPr="00AF64DA" w:rsidRDefault="006206FC">
                  <w:r w:rsidRPr="00AF64D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 w14:paraId="7A1E1485" w14:textId="77777777" w:rsidR="00ED504E" w:rsidRPr="00AF64DA" w:rsidRDefault="006206FC">
                  <w:r w:rsidRPr="00AF64DA"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 w14:paraId="6F062FBE" w14:textId="77777777" w:rsidR="00ED504E" w:rsidRPr="00AF64DA" w:rsidRDefault="006206FC">
                  <w:r w:rsidRPr="00AF64DA"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 w14:paraId="5B628EEC" w14:textId="77777777" w:rsidR="00ED504E" w:rsidRPr="00AF64DA" w:rsidRDefault="006206FC">
                  <w:r w:rsidRPr="00AF64DA"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 w14:paraId="6F11DA29" w14:textId="77777777" w:rsidR="00ED504E" w:rsidRPr="00AF64DA" w:rsidRDefault="006206FC">
                  <w:r w:rsidRPr="00AF64DA"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 w14:paraId="1AEB3C5A" w14:textId="77777777" w:rsidR="00ED504E" w:rsidRPr="00AF64DA" w:rsidRDefault="006206FC">
                  <w:r w:rsidRPr="00AF64DA">
                    <w:rPr>
                      <w:rFonts w:hint="eastAsia"/>
                    </w:rPr>
                    <w:t>有效性评价</w:t>
                  </w:r>
                </w:p>
              </w:tc>
            </w:tr>
            <w:tr w:rsidR="00ED504E" w:rsidRPr="00AF64DA" w14:paraId="58CD872B" w14:textId="77777777">
              <w:trPr>
                <w:trHeight w:val="386"/>
              </w:trPr>
              <w:tc>
                <w:tcPr>
                  <w:tcW w:w="797" w:type="dxa"/>
                </w:tcPr>
                <w:p w14:paraId="68647946" w14:textId="77777777" w:rsidR="00ED504E" w:rsidRPr="00AF64DA" w:rsidRDefault="00ED504E"/>
              </w:tc>
              <w:tc>
                <w:tcPr>
                  <w:tcW w:w="1283" w:type="dxa"/>
                </w:tcPr>
                <w:p w14:paraId="718D727B" w14:textId="77777777" w:rsidR="00ED504E" w:rsidRPr="00AF64DA" w:rsidRDefault="00ED504E"/>
              </w:tc>
              <w:tc>
                <w:tcPr>
                  <w:tcW w:w="1340" w:type="dxa"/>
                </w:tcPr>
                <w:p w14:paraId="5A6DC2C8" w14:textId="77777777" w:rsidR="00ED504E" w:rsidRPr="00AF64DA" w:rsidRDefault="00ED504E"/>
              </w:tc>
              <w:tc>
                <w:tcPr>
                  <w:tcW w:w="1110" w:type="dxa"/>
                </w:tcPr>
                <w:p w14:paraId="3FD6544A" w14:textId="77777777" w:rsidR="00ED504E" w:rsidRPr="00AF64DA" w:rsidRDefault="00ED504E"/>
              </w:tc>
              <w:tc>
                <w:tcPr>
                  <w:tcW w:w="1170" w:type="dxa"/>
                </w:tcPr>
                <w:p w14:paraId="1C6C685C" w14:textId="77777777" w:rsidR="00ED504E" w:rsidRPr="00AF64DA" w:rsidRDefault="00ED504E"/>
              </w:tc>
              <w:tc>
                <w:tcPr>
                  <w:tcW w:w="3343" w:type="dxa"/>
                </w:tcPr>
                <w:p w14:paraId="05EC6439" w14:textId="77777777" w:rsidR="00ED504E" w:rsidRPr="00AF64DA" w:rsidRDefault="006206FC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未再次发生</w:t>
                  </w:r>
                  <w:r w:rsidRPr="00AF64DA">
                    <w:rPr>
                      <w:rFonts w:hint="eastAsia"/>
                    </w:rPr>
                    <w:t xml:space="preserve">  </w:t>
                  </w:r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再次发生</w:t>
                  </w:r>
                </w:p>
              </w:tc>
            </w:tr>
            <w:tr w:rsidR="00ED504E" w:rsidRPr="00AF64DA" w14:paraId="08FC1AAA" w14:textId="77777777">
              <w:tc>
                <w:tcPr>
                  <w:tcW w:w="797" w:type="dxa"/>
                </w:tcPr>
                <w:p w14:paraId="5FC759C1" w14:textId="77777777" w:rsidR="00ED504E" w:rsidRPr="00AF64DA" w:rsidRDefault="00ED504E"/>
              </w:tc>
              <w:tc>
                <w:tcPr>
                  <w:tcW w:w="1283" w:type="dxa"/>
                </w:tcPr>
                <w:p w14:paraId="7DCB38D8" w14:textId="77777777" w:rsidR="00ED504E" w:rsidRPr="00AF64DA" w:rsidRDefault="00ED504E"/>
              </w:tc>
              <w:tc>
                <w:tcPr>
                  <w:tcW w:w="1340" w:type="dxa"/>
                </w:tcPr>
                <w:p w14:paraId="7850C0B5" w14:textId="77777777" w:rsidR="00ED504E" w:rsidRPr="00AF64DA" w:rsidRDefault="00ED504E"/>
              </w:tc>
              <w:tc>
                <w:tcPr>
                  <w:tcW w:w="1110" w:type="dxa"/>
                </w:tcPr>
                <w:p w14:paraId="4CFDE4E7" w14:textId="77777777" w:rsidR="00ED504E" w:rsidRPr="00AF64DA" w:rsidRDefault="00ED504E"/>
              </w:tc>
              <w:tc>
                <w:tcPr>
                  <w:tcW w:w="1170" w:type="dxa"/>
                </w:tcPr>
                <w:p w14:paraId="43434337" w14:textId="77777777" w:rsidR="00ED504E" w:rsidRPr="00AF64DA" w:rsidRDefault="00ED504E"/>
              </w:tc>
              <w:tc>
                <w:tcPr>
                  <w:tcW w:w="3343" w:type="dxa"/>
                </w:tcPr>
                <w:p w14:paraId="067671E5" w14:textId="77777777" w:rsidR="00ED504E" w:rsidRPr="00AF64DA" w:rsidRDefault="006206FC"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未再次发生</w:t>
                  </w:r>
                  <w:r w:rsidRPr="00AF64DA">
                    <w:rPr>
                      <w:rFonts w:hint="eastAsia"/>
                    </w:rPr>
                    <w:t xml:space="preserve">  </w:t>
                  </w:r>
                  <w:r w:rsidRPr="00AF64DA">
                    <w:rPr>
                      <w:rFonts w:hint="eastAsia"/>
                    </w:rPr>
                    <w:sym w:font="Wingdings" w:char="00A8"/>
                  </w:r>
                  <w:r w:rsidRPr="00AF64DA"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14:paraId="4A978F46" w14:textId="77777777" w:rsidR="00ED504E" w:rsidRPr="00AF64DA" w:rsidRDefault="00ED504E"/>
        </w:tc>
        <w:tc>
          <w:tcPr>
            <w:tcW w:w="1314" w:type="dxa"/>
            <w:vMerge/>
            <w:shd w:val="clear" w:color="auto" w:fill="auto"/>
          </w:tcPr>
          <w:p w14:paraId="33604E04" w14:textId="77777777" w:rsidR="00ED504E" w:rsidRPr="00AF64DA" w:rsidRDefault="00ED504E"/>
        </w:tc>
      </w:tr>
      <w:tr w:rsidR="00ED504E" w:rsidRPr="00AF64DA" w14:paraId="6B6593B5" w14:textId="77777777">
        <w:trPr>
          <w:trHeight w:val="486"/>
        </w:trPr>
        <w:tc>
          <w:tcPr>
            <w:tcW w:w="1418" w:type="dxa"/>
            <w:gridSpan w:val="2"/>
            <w:vMerge w:val="restart"/>
            <w:shd w:val="clear" w:color="auto" w:fill="auto"/>
          </w:tcPr>
          <w:p w14:paraId="0F7F7C96" w14:textId="77777777" w:rsidR="00ED504E" w:rsidRPr="00AF64DA" w:rsidRDefault="006206FC">
            <w:r w:rsidRPr="00AF64DA">
              <w:t>潜在不安全产品的处置</w:t>
            </w:r>
          </w:p>
        </w:tc>
        <w:tc>
          <w:tcPr>
            <w:tcW w:w="1034" w:type="dxa"/>
            <w:vMerge w:val="restart"/>
            <w:shd w:val="clear" w:color="auto" w:fill="auto"/>
          </w:tcPr>
          <w:p w14:paraId="28DB4116" w14:textId="77777777" w:rsidR="00ED504E" w:rsidRPr="00AF64DA" w:rsidRDefault="006206FC">
            <w:r w:rsidRPr="00AF64DA">
              <w:rPr>
                <w:rFonts w:hint="eastAsia"/>
              </w:rPr>
              <w:t xml:space="preserve">F8.9.4 </w:t>
            </w:r>
          </w:p>
        </w:tc>
        <w:tc>
          <w:tcPr>
            <w:tcW w:w="698" w:type="dxa"/>
            <w:shd w:val="clear" w:color="auto" w:fill="auto"/>
          </w:tcPr>
          <w:p w14:paraId="7E5CC47A" w14:textId="77777777" w:rsidR="00ED504E" w:rsidRPr="00AF64DA" w:rsidRDefault="006206FC">
            <w:r w:rsidRPr="00AF64DA">
              <w:rPr>
                <w:rFonts w:hint="eastAsia"/>
              </w:rPr>
              <w:t>文件名称</w:t>
            </w:r>
          </w:p>
        </w:tc>
        <w:tc>
          <w:tcPr>
            <w:tcW w:w="9979" w:type="dxa"/>
            <w:gridSpan w:val="2"/>
            <w:shd w:val="clear" w:color="auto" w:fill="auto"/>
          </w:tcPr>
          <w:p w14:paraId="47EA7435" w14:textId="77777777" w:rsidR="00ED504E" w:rsidRPr="00AF64DA" w:rsidRDefault="006206FC">
            <w:r w:rsidRPr="00AF64DA">
              <w:rPr>
                <w:rFonts w:hint="eastAsia"/>
              </w:rPr>
              <w:t>如：</w:t>
            </w: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</w:instrText>
            </w:r>
            <w:r w:rsidRPr="00AF64DA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Pr="00AF64DA">
              <w:rPr>
                <w:rFonts w:ascii="宋体" w:hAnsi="宋体" w:hint="eastAsia"/>
              </w:rPr>
              <w:instrText>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14:paraId="0878E0B6" w14:textId="77777777" w:rsidR="00ED504E" w:rsidRPr="00AF64DA" w:rsidRDefault="006206FC">
            <w:pPr>
              <w:rPr>
                <w:rFonts w:ascii="宋体" w:hAnsi="宋体"/>
              </w:rPr>
            </w:pP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ascii="宋体" w:hAnsi="宋体" w:hint="eastAsia"/>
              </w:rPr>
              <w:t>符合</w:t>
            </w:r>
          </w:p>
          <w:p w14:paraId="20515639" w14:textId="77777777" w:rsidR="00ED504E" w:rsidRPr="00AF64DA" w:rsidRDefault="006206FC"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不符合</w:t>
            </w:r>
          </w:p>
        </w:tc>
      </w:tr>
      <w:tr w:rsidR="00ED504E" w:rsidRPr="00AF64DA" w14:paraId="40844E51" w14:textId="77777777">
        <w:trPr>
          <w:trHeight w:val="870"/>
        </w:trPr>
        <w:tc>
          <w:tcPr>
            <w:tcW w:w="1418" w:type="dxa"/>
            <w:gridSpan w:val="2"/>
            <w:vMerge/>
            <w:shd w:val="clear" w:color="auto" w:fill="auto"/>
          </w:tcPr>
          <w:p w14:paraId="32E08024" w14:textId="77777777" w:rsidR="00ED504E" w:rsidRPr="00AF64DA" w:rsidRDefault="00ED504E"/>
        </w:tc>
        <w:tc>
          <w:tcPr>
            <w:tcW w:w="1034" w:type="dxa"/>
            <w:vMerge/>
            <w:shd w:val="clear" w:color="auto" w:fill="auto"/>
          </w:tcPr>
          <w:p w14:paraId="69A0A271" w14:textId="77777777" w:rsidR="00ED504E" w:rsidRPr="00AF64DA" w:rsidRDefault="00ED504E"/>
        </w:tc>
        <w:tc>
          <w:tcPr>
            <w:tcW w:w="698" w:type="dxa"/>
            <w:shd w:val="clear" w:color="auto" w:fill="auto"/>
          </w:tcPr>
          <w:p w14:paraId="5284C030" w14:textId="77777777" w:rsidR="00ED504E" w:rsidRPr="00AF64DA" w:rsidRDefault="006206FC">
            <w:r w:rsidRPr="00AF64DA">
              <w:rPr>
                <w:rFonts w:hint="eastAsia"/>
              </w:rPr>
              <w:t>运行证据</w:t>
            </w:r>
          </w:p>
        </w:tc>
        <w:tc>
          <w:tcPr>
            <w:tcW w:w="9979" w:type="dxa"/>
            <w:gridSpan w:val="2"/>
            <w:shd w:val="clear" w:color="auto" w:fill="auto"/>
          </w:tcPr>
          <w:p w14:paraId="49CDC3EF" w14:textId="77777777" w:rsidR="00ED504E" w:rsidRPr="00AF64DA" w:rsidRDefault="006206FC">
            <w:r w:rsidRPr="00AF64DA">
              <w:rPr>
                <w:rFonts w:hint="eastAsia"/>
              </w:rPr>
              <w:t>组织采取措施防止潜在的不安全产品进入食物链，对于放行的产品应保证：</w:t>
            </w:r>
          </w:p>
          <w:p w14:paraId="75E28123" w14:textId="77777777" w:rsidR="00ED504E" w:rsidRPr="00AF64DA" w:rsidRDefault="006206FC">
            <w:r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</w:rPr>
              <w:t>相关的食品安全危害降低到规定的可接受水平；</w:t>
            </w:r>
          </w:p>
          <w:p w14:paraId="0D810957" w14:textId="77777777" w:rsidR="00ED504E" w:rsidRPr="00AF64DA" w:rsidRDefault="006206FC">
            <w:r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</w:rPr>
              <w:t>相关的食品安全危害将在进入食品链之前降低到可接受的水平；</w:t>
            </w:r>
          </w:p>
          <w:p w14:paraId="2A4FF831" w14:textId="77777777" w:rsidR="00ED504E" w:rsidRPr="00AF64DA" w:rsidRDefault="006206FC">
            <w:r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</w:rPr>
              <w:t>尽管不符合，但产品仍能满足规定的相关食品安全危害的可接受水平。</w:t>
            </w:r>
          </w:p>
          <w:p w14:paraId="58F1425F" w14:textId="77777777" w:rsidR="00ED504E" w:rsidRPr="00AF64DA" w:rsidRDefault="00ED504E"/>
          <w:p w14:paraId="3A8C16CC" w14:textId="77777777" w:rsidR="00ED504E" w:rsidRPr="00AF64DA" w:rsidRDefault="006206FC">
            <w:r w:rsidRPr="00AF64DA"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 w14:paraId="2B53533F" w14:textId="77777777" w:rsidR="00ED504E" w:rsidRPr="00AF64DA" w:rsidRDefault="006206FC">
            <w:r w:rsidRPr="00AF64DA">
              <w:rPr>
                <w:rFonts w:hint="eastAsia"/>
              </w:rPr>
              <w:t>如果随后确定离开组织控制的产品不安全，组织通知相关相关方并启动撤回</w:t>
            </w:r>
            <w:r w:rsidRPr="00AF64DA">
              <w:rPr>
                <w:rFonts w:hint="eastAsia"/>
              </w:rPr>
              <w:t>/</w:t>
            </w:r>
            <w:r w:rsidRPr="00AF64DA">
              <w:rPr>
                <w:rFonts w:hint="eastAsia"/>
              </w:rPr>
              <w:t>召回。</w:t>
            </w:r>
          </w:p>
          <w:p w14:paraId="36AD6823" w14:textId="77777777" w:rsidR="00ED504E" w:rsidRPr="00AF64DA" w:rsidRDefault="00ED504E"/>
          <w:p w14:paraId="3580CECC" w14:textId="77777777" w:rsidR="00ED504E" w:rsidRPr="00AF64DA" w:rsidRDefault="006206FC">
            <w:pPr>
              <w:rPr>
                <w:u w:val="single"/>
              </w:rPr>
            </w:pPr>
            <w:r w:rsidRPr="00AF64DA">
              <w:rPr>
                <w:rFonts w:hint="eastAsia"/>
              </w:rPr>
              <w:t>近一年是否有来自相关方的投诉，</w:t>
            </w:r>
            <w:r w:rsidRPr="00AF64DA">
              <w:rPr>
                <w:rFonts w:hint="eastAsia"/>
              </w:rPr>
              <w:sym w:font="Wingdings" w:char="00FE"/>
            </w:r>
            <w:r w:rsidRPr="00AF64DA">
              <w:rPr>
                <w:rFonts w:hint="eastAsia"/>
              </w:rPr>
              <w:t>未发生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有发生，说明：</w:t>
            </w:r>
            <w:r w:rsidRPr="00AF64DA">
              <w:rPr>
                <w:rFonts w:hint="eastAsia"/>
                <w:u w:val="single"/>
              </w:rPr>
              <w:t xml:space="preserve">                     </w:t>
            </w:r>
          </w:p>
          <w:p w14:paraId="298A37E9" w14:textId="3A439892" w:rsidR="00ED504E" w:rsidRPr="00AF64DA" w:rsidRDefault="006206FC">
            <w:r w:rsidRPr="00AF64DA">
              <w:rPr>
                <w:rFonts w:hint="eastAsia"/>
              </w:rPr>
              <w:t>处置潜在不安全产品的授权人——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  <w:u w:val="single"/>
              </w:rPr>
              <w:t xml:space="preserve"> </w:t>
            </w:r>
            <w:r w:rsidRPr="00AF64DA">
              <w:rPr>
                <w:rFonts w:hint="eastAsia"/>
                <w:u w:val="single"/>
              </w:rPr>
              <w:t>食品安全小组组长</w:t>
            </w:r>
            <w:r w:rsidRPr="00AF64DA">
              <w:rPr>
                <w:rFonts w:hint="eastAsia"/>
                <w:u w:val="single"/>
              </w:rPr>
              <w:t xml:space="preserve"> </w:t>
            </w:r>
            <w:r w:rsidRPr="00AF64DA">
              <w:rPr>
                <w:rFonts w:hint="eastAsia"/>
                <w:u w:val="single"/>
              </w:rPr>
              <w:t>或总经理</w:t>
            </w:r>
            <w:r w:rsidR="00DA172B">
              <w:rPr>
                <w:rFonts w:hint="eastAsia"/>
                <w:u w:val="single"/>
              </w:rPr>
              <w:t>石湘斌</w:t>
            </w:r>
            <w:r w:rsidRPr="00AF64DA">
              <w:rPr>
                <w:rFonts w:hint="eastAsia"/>
                <w:u w:val="single"/>
              </w:rPr>
              <w:t xml:space="preserve">  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</w:rPr>
              <w:t>。</w:t>
            </w:r>
          </w:p>
        </w:tc>
        <w:tc>
          <w:tcPr>
            <w:tcW w:w="1314" w:type="dxa"/>
            <w:vMerge/>
            <w:shd w:val="clear" w:color="auto" w:fill="auto"/>
          </w:tcPr>
          <w:p w14:paraId="368FAA48" w14:textId="77777777" w:rsidR="00ED504E" w:rsidRPr="00AF64DA" w:rsidRDefault="00ED504E"/>
        </w:tc>
      </w:tr>
      <w:tr w:rsidR="00ED504E" w:rsidRPr="00AF64DA" w14:paraId="3D2E9278" w14:textId="77777777">
        <w:trPr>
          <w:trHeight w:val="468"/>
        </w:trPr>
        <w:tc>
          <w:tcPr>
            <w:tcW w:w="1418" w:type="dxa"/>
            <w:gridSpan w:val="2"/>
            <w:vMerge w:val="restart"/>
          </w:tcPr>
          <w:p w14:paraId="2EBD622D" w14:textId="77777777" w:rsidR="00ED504E" w:rsidRPr="00AF64DA" w:rsidRDefault="006206FC">
            <w:r w:rsidRPr="00AF64DA">
              <w:rPr>
                <w:rFonts w:hint="eastAsia"/>
              </w:rPr>
              <w:t>不合格品的处理</w:t>
            </w:r>
            <w:r w:rsidRPr="00AF64DA">
              <w:rPr>
                <w:rFonts w:hint="eastAsia"/>
              </w:rPr>
              <w:t>/</w:t>
            </w:r>
            <w:r w:rsidRPr="00AF64DA">
              <w:rPr>
                <w:rFonts w:hint="eastAsia"/>
              </w:rPr>
              <w:t>控制</w:t>
            </w:r>
          </w:p>
        </w:tc>
        <w:tc>
          <w:tcPr>
            <w:tcW w:w="1034" w:type="dxa"/>
            <w:vMerge w:val="restart"/>
          </w:tcPr>
          <w:p w14:paraId="7B6C7181" w14:textId="77777777" w:rsidR="00ED504E" w:rsidRPr="00AF64DA" w:rsidRDefault="006206FC">
            <w:r w:rsidRPr="00AF64DA">
              <w:rPr>
                <w:rFonts w:hint="eastAsia"/>
              </w:rPr>
              <w:t>F8.9.4.3</w:t>
            </w:r>
          </w:p>
          <w:p w14:paraId="0A4B5448" w14:textId="77777777" w:rsidR="00ED504E" w:rsidRPr="00AF64DA" w:rsidRDefault="006206FC">
            <w:r w:rsidRPr="00AF64DA">
              <w:rPr>
                <w:rFonts w:hint="eastAsia"/>
              </w:rPr>
              <w:t>H5.1.3</w:t>
            </w:r>
          </w:p>
          <w:p w14:paraId="06ED0FB9" w14:textId="77777777" w:rsidR="00ED504E" w:rsidRPr="00AF64DA" w:rsidRDefault="006206FC">
            <w:pPr>
              <w:pStyle w:val="ac"/>
            </w:pPr>
            <w:r w:rsidRPr="00AF64DA">
              <w:rPr>
                <w:rFonts w:hint="eastAsia"/>
              </w:rPr>
              <w:t>H5.1.1</w:t>
            </w:r>
          </w:p>
        </w:tc>
        <w:tc>
          <w:tcPr>
            <w:tcW w:w="698" w:type="dxa"/>
          </w:tcPr>
          <w:p w14:paraId="4F80DD36" w14:textId="77777777" w:rsidR="00ED504E" w:rsidRPr="00AF64DA" w:rsidRDefault="006206FC">
            <w:r w:rsidRPr="00AF64DA">
              <w:rPr>
                <w:rFonts w:hint="eastAsia"/>
              </w:rPr>
              <w:t>文件名称</w:t>
            </w:r>
          </w:p>
        </w:tc>
        <w:tc>
          <w:tcPr>
            <w:tcW w:w="9979" w:type="dxa"/>
            <w:gridSpan w:val="2"/>
          </w:tcPr>
          <w:p w14:paraId="1DB33284" w14:textId="77777777" w:rsidR="00ED504E" w:rsidRPr="00AF64DA" w:rsidRDefault="006206FC">
            <w:r w:rsidRPr="00AF64DA">
              <w:rPr>
                <w:rFonts w:hint="eastAsia"/>
              </w:rPr>
              <w:t>如：</w:t>
            </w: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</w:instrText>
            </w:r>
            <w:r w:rsidRPr="00AF64DA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Pr="00AF64DA">
              <w:rPr>
                <w:rFonts w:ascii="宋体" w:hAnsi="宋体" w:hint="eastAsia"/>
              </w:rPr>
              <w:instrText>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</w:tcPr>
          <w:p w14:paraId="7EA5B9E1" w14:textId="77777777" w:rsidR="00ED504E" w:rsidRPr="00AF64DA" w:rsidRDefault="006206FC">
            <w:pPr>
              <w:rPr>
                <w:rFonts w:ascii="宋体" w:hAnsi="宋体"/>
              </w:rPr>
            </w:pPr>
            <w:r w:rsidRPr="00AF64DA">
              <w:rPr>
                <w:rFonts w:ascii="宋体" w:hAnsi="宋体"/>
              </w:rPr>
              <w:fldChar w:fldCharType="begin"/>
            </w:r>
            <w:r w:rsidRPr="00AF64DA">
              <w:rPr>
                <w:rFonts w:ascii="宋体" w:hAnsi="宋体"/>
              </w:rPr>
              <w:instrText xml:space="preserve"> </w:instrText>
            </w:r>
            <w:r w:rsidRPr="00AF64DA">
              <w:rPr>
                <w:rFonts w:ascii="宋体" w:hAnsi="宋体" w:hint="eastAsia"/>
              </w:rPr>
              <w:instrText>eq \o\ac(□,√)</w:instrText>
            </w:r>
            <w:r w:rsidRPr="00AF64DA">
              <w:rPr>
                <w:rFonts w:ascii="宋体" w:hAnsi="宋体"/>
              </w:rPr>
              <w:fldChar w:fldCharType="end"/>
            </w:r>
            <w:r w:rsidRPr="00AF64DA">
              <w:rPr>
                <w:rFonts w:ascii="宋体" w:hAnsi="宋体" w:hint="eastAsia"/>
              </w:rPr>
              <w:t>符合</w:t>
            </w:r>
          </w:p>
          <w:p w14:paraId="36D8FB54" w14:textId="77777777" w:rsidR="00ED504E" w:rsidRPr="00AF64DA" w:rsidRDefault="006206FC">
            <w:r w:rsidRPr="00AF64DA">
              <w:rPr>
                <w:rFonts w:hint="eastAsia"/>
              </w:rPr>
              <w:sym w:font="Wingdings" w:char="00A8"/>
            </w:r>
            <w:r w:rsidRPr="00AF64DA">
              <w:rPr>
                <w:rFonts w:hint="eastAsia"/>
              </w:rPr>
              <w:t>不符合</w:t>
            </w:r>
          </w:p>
        </w:tc>
      </w:tr>
      <w:tr w:rsidR="00ED504E" w:rsidRPr="00AF64DA" w14:paraId="2F3428E2" w14:textId="77777777">
        <w:trPr>
          <w:trHeight w:val="2152"/>
        </w:trPr>
        <w:tc>
          <w:tcPr>
            <w:tcW w:w="1418" w:type="dxa"/>
            <w:gridSpan w:val="2"/>
            <w:vMerge/>
          </w:tcPr>
          <w:p w14:paraId="3EB5CDFA" w14:textId="77777777" w:rsidR="00ED504E" w:rsidRPr="00AF64DA" w:rsidRDefault="00ED504E"/>
        </w:tc>
        <w:tc>
          <w:tcPr>
            <w:tcW w:w="1034" w:type="dxa"/>
            <w:vMerge/>
          </w:tcPr>
          <w:p w14:paraId="5FABB521" w14:textId="77777777" w:rsidR="00ED504E" w:rsidRPr="00AF64DA" w:rsidRDefault="00ED504E"/>
        </w:tc>
        <w:tc>
          <w:tcPr>
            <w:tcW w:w="698" w:type="dxa"/>
          </w:tcPr>
          <w:p w14:paraId="59508D80" w14:textId="77777777" w:rsidR="00ED504E" w:rsidRPr="00AF64DA" w:rsidRDefault="006206FC">
            <w:r w:rsidRPr="00AF64DA">
              <w:rPr>
                <w:rFonts w:hint="eastAsia"/>
              </w:rPr>
              <w:t>运行证据</w:t>
            </w:r>
          </w:p>
        </w:tc>
        <w:tc>
          <w:tcPr>
            <w:tcW w:w="9979" w:type="dxa"/>
            <w:gridSpan w:val="2"/>
          </w:tcPr>
          <w:p w14:paraId="02515187" w14:textId="77777777" w:rsidR="00ED504E" w:rsidRPr="00AF64DA" w:rsidRDefault="006206FC">
            <w:r w:rsidRPr="00AF64DA">
              <w:rPr>
                <w:rFonts w:hint="eastAsia"/>
              </w:rPr>
              <w:t>抽取不合格原材料处置相关记录名称：</w:t>
            </w:r>
            <w:r w:rsidRPr="00AF64DA">
              <w:rPr>
                <w:rFonts w:hint="eastAsia"/>
                <w:u w:val="single"/>
              </w:rPr>
              <w:t>《</w:t>
            </w:r>
            <w:r w:rsidRPr="00AF64DA">
              <w:rPr>
                <w:rFonts w:hint="eastAsia"/>
                <w:u w:val="single"/>
              </w:rPr>
              <w:t xml:space="preserve">  </w:t>
            </w:r>
            <w:r w:rsidRPr="00AF64DA">
              <w:rPr>
                <w:rFonts w:hint="eastAsia"/>
                <w:u w:val="single"/>
              </w:rPr>
              <w:t>审核周期内未发生</w:t>
            </w:r>
            <w:r w:rsidRPr="00AF64DA">
              <w:rPr>
                <w:rFonts w:hint="eastAsia"/>
                <w:u w:val="single"/>
              </w:rPr>
              <w:t xml:space="preserve">  </w:t>
            </w:r>
            <w:r w:rsidRPr="00AF64DA"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ED504E" w:rsidRPr="00AF64DA" w14:paraId="3C71AC87" w14:textId="77777777">
              <w:tc>
                <w:tcPr>
                  <w:tcW w:w="767" w:type="dxa"/>
                </w:tcPr>
                <w:p w14:paraId="04B15C59" w14:textId="77777777" w:rsidR="00ED504E" w:rsidRPr="00AF64DA" w:rsidRDefault="006206FC">
                  <w:r w:rsidRPr="00AF64D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23306D92" w14:textId="77777777" w:rsidR="00ED504E" w:rsidRPr="00AF64DA" w:rsidRDefault="006206FC">
                  <w:r w:rsidRPr="00AF64DA">
                    <w:rPr>
                      <w:rFonts w:hint="eastAsia"/>
                    </w:rPr>
                    <w:t>物料名称</w:t>
                  </w:r>
                  <w:r w:rsidRPr="00AF64DA">
                    <w:rPr>
                      <w:rFonts w:hint="eastAsia"/>
                    </w:rPr>
                    <w:t>/</w:t>
                  </w:r>
                  <w:r w:rsidRPr="00AF64DA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14:paraId="13E83D18" w14:textId="77777777" w:rsidR="00ED504E" w:rsidRPr="00AF64DA" w:rsidRDefault="006206FC">
                  <w:r w:rsidRPr="00AF64DA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4F7C7BC0" w14:textId="77777777" w:rsidR="00ED504E" w:rsidRPr="00AF64DA" w:rsidRDefault="006206FC">
                  <w:r w:rsidRPr="00AF64DA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75A45584" w14:textId="77777777" w:rsidR="00ED504E" w:rsidRPr="00AF64DA" w:rsidRDefault="006206FC">
                  <w:r w:rsidRPr="00AF64DA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ED504E" w:rsidRPr="00AF64DA" w14:paraId="57637482" w14:textId="77777777">
              <w:tc>
                <w:tcPr>
                  <w:tcW w:w="767" w:type="dxa"/>
                </w:tcPr>
                <w:p w14:paraId="6FF48F61" w14:textId="77777777" w:rsidR="00ED504E" w:rsidRPr="00AF64DA" w:rsidRDefault="006206FC">
                  <w:r w:rsidRPr="00AF64DA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 w14:paraId="142D825D" w14:textId="77777777" w:rsidR="00ED504E" w:rsidRPr="00AF64DA" w:rsidRDefault="00ED504E"/>
              </w:tc>
              <w:tc>
                <w:tcPr>
                  <w:tcW w:w="2165" w:type="dxa"/>
                </w:tcPr>
                <w:p w14:paraId="30EEE2A8" w14:textId="77777777" w:rsidR="00ED504E" w:rsidRPr="00AF64DA" w:rsidRDefault="00ED504E"/>
              </w:tc>
              <w:tc>
                <w:tcPr>
                  <w:tcW w:w="2445" w:type="dxa"/>
                </w:tcPr>
                <w:p w14:paraId="577A1BB3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退货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换货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降等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0285859C" w14:textId="77777777" w:rsidR="00ED504E" w:rsidRPr="00AF64DA" w:rsidRDefault="00ED504E"/>
              </w:tc>
            </w:tr>
            <w:tr w:rsidR="00ED504E" w:rsidRPr="00AF64DA" w14:paraId="4DF4FCC3" w14:textId="77777777">
              <w:tc>
                <w:tcPr>
                  <w:tcW w:w="767" w:type="dxa"/>
                </w:tcPr>
                <w:p w14:paraId="1D7979F8" w14:textId="77777777" w:rsidR="00ED504E" w:rsidRPr="00AF64DA" w:rsidRDefault="00ED504E"/>
              </w:tc>
              <w:tc>
                <w:tcPr>
                  <w:tcW w:w="1620" w:type="dxa"/>
                </w:tcPr>
                <w:p w14:paraId="5848E84C" w14:textId="77777777" w:rsidR="00ED504E" w:rsidRPr="00AF64DA" w:rsidRDefault="00ED504E"/>
              </w:tc>
              <w:tc>
                <w:tcPr>
                  <w:tcW w:w="2165" w:type="dxa"/>
                </w:tcPr>
                <w:p w14:paraId="00049736" w14:textId="77777777" w:rsidR="00ED504E" w:rsidRPr="00AF64DA" w:rsidRDefault="00ED504E"/>
              </w:tc>
              <w:tc>
                <w:tcPr>
                  <w:tcW w:w="2445" w:type="dxa"/>
                </w:tcPr>
                <w:p w14:paraId="4B299FCC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退货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换货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降等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16E44342" w14:textId="77777777" w:rsidR="00ED504E" w:rsidRPr="00AF64DA" w:rsidRDefault="00ED504E"/>
              </w:tc>
            </w:tr>
          </w:tbl>
          <w:p w14:paraId="4A91B11C" w14:textId="77777777" w:rsidR="00ED504E" w:rsidRPr="00AF64DA" w:rsidRDefault="00ED504E"/>
          <w:p w14:paraId="52446B11" w14:textId="530ADBB7" w:rsidR="00ED504E" w:rsidRPr="00AF64DA" w:rsidRDefault="006206FC">
            <w:r w:rsidRPr="00AF64DA">
              <w:rPr>
                <w:rFonts w:hint="eastAsia"/>
              </w:rPr>
              <w:t>抽取不合格半成品处置相关记录名称：</w:t>
            </w:r>
            <w:r w:rsidRPr="00AF64DA">
              <w:rPr>
                <w:rFonts w:hint="eastAsia"/>
                <w:u w:val="single"/>
              </w:rPr>
              <w:t>《</w:t>
            </w:r>
            <w:r w:rsidRPr="00AF64DA">
              <w:rPr>
                <w:rFonts w:hint="eastAsia"/>
                <w:u w:val="single"/>
              </w:rPr>
              <w:t xml:space="preserve"> </w:t>
            </w:r>
            <w:r w:rsidRPr="00AF64DA">
              <w:rPr>
                <w:rFonts w:hint="eastAsia"/>
                <w:u w:val="single"/>
              </w:rPr>
              <w:t>审核周期内未发生</w:t>
            </w:r>
            <w:r w:rsidRPr="00AF64DA">
              <w:rPr>
                <w:rFonts w:hint="eastAsia"/>
                <w:u w:val="single"/>
              </w:rPr>
              <w:t xml:space="preserve">  </w:t>
            </w:r>
            <w:r w:rsidRPr="00AF64DA"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ED504E" w:rsidRPr="00AF64DA" w14:paraId="3DEA0ED7" w14:textId="77777777">
              <w:tc>
                <w:tcPr>
                  <w:tcW w:w="767" w:type="dxa"/>
                </w:tcPr>
                <w:p w14:paraId="25CC5A99" w14:textId="77777777" w:rsidR="00ED504E" w:rsidRPr="00AF64DA" w:rsidRDefault="006206FC">
                  <w:r w:rsidRPr="00AF64D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14:paraId="2BBC56E1" w14:textId="77777777" w:rsidR="00ED504E" w:rsidRPr="00AF64DA" w:rsidRDefault="006206FC">
                  <w:r w:rsidRPr="00AF64DA">
                    <w:rPr>
                      <w:rFonts w:hint="eastAsia"/>
                    </w:rPr>
                    <w:t>名称</w:t>
                  </w:r>
                  <w:r w:rsidRPr="00AF64DA">
                    <w:rPr>
                      <w:rFonts w:hint="eastAsia"/>
                    </w:rPr>
                    <w:t>/</w:t>
                  </w:r>
                  <w:r w:rsidRPr="00AF64DA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14:paraId="735DD186" w14:textId="77777777" w:rsidR="00ED504E" w:rsidRPr="00AF64DA" w:rsidRDefault="006206FC">
                  <w:r w:rsidRPr="00AF64DA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713BEF13" w14:textId="77777777" w:rsidR="00ED504E" w:rsidRPr="00AF64DA" w:rsidRDefault="006206FC">
                  <w:r w:rsidRPr="00AF64DA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234F8D3C" w14:textId="77777777" w:rsidR="00ED504E" w:rsidRPr="00AF64DA" w:rsidRDefault="006206FC">
                  <w:r w:rsidRPr="00AF64DA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ED504E" w:rsidRPr="00AF64DA" w14:paraId="67628CC0" w14:textId="77777777">
              <w:tc>
                <w:tcPr>
                  <w:tcW w:w="767" w:type="dxa"/>
                </w:tcPr>
                <w:p w14:paraId="574811FD" w14:textId="77777777" w:rsidR="00ED504E" w:rsidRPr="00AF64DA" w:rsidRDefault="006206FC">
                  <w:r w:rsidRPr="00AF64DA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14:paraId="02E7067C" w14:textId="77777777" w:rsidR="00ED504E" w:rsidRPr="00AF64DA" w:rsidRDefault="00ED504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14:paraId="73F061EA" w14:textId="77777777" w:rsidR="00ED504E" w:rsidRPr="00AF64DA" w:rsidRDefault="00ED504E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14:paraId="67E947EB" w14:textId="77777777" w:rsidR="00ED504E" w:rsidRPr="00AF64DA" w:rsidRDefault="006206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64DA"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 w:rsidRPr="00AF64DA">
                    <w:rPr>
                      <w:rFonts w:hint="eastAsia"/>
                    </w:rPr>
                    <w:t>返工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返修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降等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报废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让步接收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14:paraId="7B78E127" w14:textId="77777777" w:rsidR="00ED504E" w:rsidRPr="00AF64DA" w:rsidRDefault="00ED504E"/>
              </w:tc>
            </w:tr>
            <w:tr w:rsidR="00ED504E" w:rsidRPr="00AF64DA" w14:paraId="61D97CD5" w14:textId="77777777">
              <w:tc>
                <w:tcPr>
                  <w:tcW w:w="767" w:type="dxa"/>
                </w:tcPr>
                <w:p w14:paraId="4ABE9E0E" w14:textId="77777777" w:rsidR="00ED504E" w:rsidRPr="00AF64DA" w:rsidRDefault="00ED504E"/>
              </w:tc>
              <w:tc>
                <w:tcPr>
                  <w:tcW w:w="1560" w:type="dxa"/>
                </w:tcPr>
                <w:p w14:paraId="0DC2660A" w14:textId="77777777" w:rsidR="00ED504E" w:rsidRPr="00AF64DA" w:rsidRDefault="00ED504E"/>
              </w:tc>
              <w:tc>
                <w:tcPr>
                  <w:tcW w:w="2225" w:type="dxa"/>
                </w:tcPr>
                <w:p w14:paraId="75D15722" w14:textId="77777777" w:rsidR="00ED504E" w:rsidRPr="00AF64DA" w:rsidRDefault="00ED504E"/>
              </w:tc>
              <w:tc>
                <w:tcPr>
                  <w:tcW w:w="2445" w:type="dxa"/>
                </w:tcPr>
                <w:p w14:paraId="7B08BAD2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返工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返修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降等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报废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让步接收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14:paraId="18F3F3B7" w14:textId="77777777" w:rsidR="00ED504E" w:rsidRPr="00AF64DA" w:rsidRDefault="00ED504E"/>
              </w:tc>
            </w:tr>
          </w:tbl>
          <w:p w14:paraId="6F96F0E9" w14:textId="77777777" w:rsidR="00ED504E" w:rsidRPr="00AF64DA" w:rsidRDefault="00ED504E"/>
          <w:p w14:paraId="0CA50C50" w14:textId="35D8A3A6" w:rsidR="00ED504E" w:rsidRPr="00AF64DA" w:rsidRDefault="006206FC">
            <w:r w:rsidRPr="00AF64DA">
              <w:rPr>
                <w:rFonts w:hint="eastAsia"/>
              </w:rPr>
              <w:t>抽取不合格成品处置相关记录名称：</w:t>
            </w:r>
            <w:r w:rsidRPr="00AF64DA">
              <w:rPr>
                <w:rFonts w:hint="eastAsia"/>
                <w:u w:val="single"/>
              </w:rPr>
              <w:t>《</w:t>
            </w:r>
            <w:r w:rsidRPr="00AF64DA">
              <w:rPr>
                <w:rFonts w:hint="eastAsia"/>
                <w:u w:val="single"/>
              </w:rPr>
              <w:t xml:space="preserve"> </w:t>
            </w:r>
            <w:r w:rsidRPr="00AF64DA">
              <w:rPr>
                <w:rFonts w:hint="eastAsia"/>
                <w:u w:val="single"/>
              </w:rPr>
              <w:t>审核周期内未发生</w:t>
            </w:r>
            <w:r w:rsidRPr="00AF64DA">
              <w:rPr>
                <w:rFonts w:hint="eastAsia"/>
                <w:u w:val="single"/>
              </w:rPr>
              <w:t xml:space="preserve">  </w:t>
            </w:r>
            <w:r w:rsidRPr="00AF64DA"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ED504E" w:rsidRPr="00AF64DA" w14:paraId="6F2C9C73" w14:textId="77777777">
              <w:tc>
                <w:tcPr>
                  <w:tcW w:w="767" w:type="dxa"/>
                </w:tcPr>
                <w:p w14:paraId="32D621AB" w14:textId="77777777" w:rsidR="00ED504E" w:rsidRPr="00AF64DA" w:rsidRDefault="006206FC">
                  <w:r w:rsidRPr="00AF64D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5BD67755" w14:textId="77777777" w:rsidR="00ED504E" w:rsidRPr="00AF64DA" w:rsidRDefault="006206FC">
                  <w:r w:rsidRPr="00AF64DA">
                    <w:rPr>
                      <w:rFonts w:hint="eastAsia"/>
                    </w:rPr>
                    <w:t>名称</w:t>
                  </w:r>
                  <w:r w:rsidRPr="00AF64DA">
                    <w:rPr>
                      <w:rFonts w:hint="eastAsia"/>
                    </w:rPr>
                    <w:t>/</w:t>
                  </w:r>
                  <w:r w:rsidRPr="00AF64DA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4DACEC64" w14:textId="77777777" w:rsidR="00ED504E" w:rsidRPr="00AF64DA" w:rsidRDefault="006206FC">
                  <w:r w:rsidRPr="00AF64DA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7DF5A379" w14:textId="77777777" w:rsidR="00ED504E" w:rsidRPr="00AF64DA" w:rsidRDefault="006206FC">
                  <w:r w:rsidRPr="00AF64DA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538D4F6B" w14:textId="77777777" w:rsidR="00ED504E" w:rsidRPr="00AF64DA" w:rsidRDefault="006206FC">
                  <w:r w:rsidRPr="00AF64DA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ED504E" w:rsidRPr="00AF64DA" w14:paraId="55ADF4CA" w14:textId="77777777">
              <w:tc>
                <w:tcPr>
                  <w:tcW w:w="767" w:type="dxa"/>
                </w:tcPr>
                <w:p w14:paraId="1D7AED27" w14:textId="77777777" w:rsidR="00ED504E" w:rsidRPr="00AF64DA" w:rsidRDefault="006206FC">
                  <w:r w:rsidRPr="00AF64DA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14:paraId="0FE8B0EF" w14:textId="77777777" w:rsidR="00ED504E" w:rsidRPr="00AF64DA" w:rsidRDefault="00ED504E"/>
              </w:tc>
              <w:tc>
                <w:tcPr>
                  <w:tcW w:w="2205" w:type="dxa"/>
                </w:tcPr>
                <w:p w14:paraId="6CD88A67" w14:textId="77777777" w:rsidR="00ED504E" w:rsidRPr="00AF64DA" w:rsidRDefault="00ED504E"/>
              </w:tc>
              <w:tc>
                <w:tcPr>
                  <w:tcW w:w="2445" w:type="dxa"/>
                </w:tcPr>
                <w:p w14:paraId="4A42797E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返工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返修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降等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报废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733BBC26" w14:textId="77777777" w:rsidR="00ED504E" w:rsidRPr="00AF64DA" w:rsidRDefault="00ED504E"/>
              </w:tc>
            </w:tr>
            <w:tr w:rsidR="00ED504E" w:rsidRPr="00AF64DA" w14:paraId="54442371" w14:textId="77777777">
              <w:tc>
                <w:tcPr>
                  <w:tcW w:w="767" w:type="dxa"/>
                </w:tcPr>
                <w:p w14:paraId="0D94D44F" w14:textId="77777777" w:rsidR="00ED504E" w:rsidRPr="00AF64DA" w:rsidRDefault="00ED504E"/>
              </w:tc>
              <w:tc>
                <w:tcPr>
                  <w:tcW w:w="1580" w:type="dxa"/>
                </w:tcPr>
                <w:p w14:paraId="21A195E5" w14:textId="77777777" w:rsidR="00ED504E" w:rsidRPr="00AF64DA" w:rsidRDefault="00ED504E"/>
              </w:tc>
              <w:tc>
                <w:tcPr>
                  <w:tcW w:w="2205" w:type="dxa"/>
                </w:tcPr>
                <w:p w14:paraId="4F0038B3" w14:textId="77777777" w:rsidR="00ED504E" w:rsidRPr="00AF64DA" w:rsidRDefault="00ED504E"/>
              </w:tc>
              <w:tc>
                <w:tcPr>
                  <w:tcW w:w="2445" w:type="dxa"/>
                </w:tcPr>
                <w:p w14:paraId="568C01F1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返工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返修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降等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报废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54336F5D" w14:textId="77777777" w:rsidR="00ED504E" w:rsidRPr="00AF64DA" w:rsidRDefault="00ED504E"/>
              </w:tc>
            </w:tr>
          </w:tbl>
          <w:p w14:paraId="55108C07" w14:textId="77777777" w:rsidR="00ED504E" w:rsidRPr="00AF64DA" w:rsidRDefault="00ED504E"/>
          <w:p w14:paraId="76D8CA8C" w14:textId="77777777" w:rsidR="00ED504E" w:rsidRPr="00AF64DA" w:rsidRDefault="006206FC">
            <w:r w:rsidRPr="00AF64DA">
              <w:rPr>
                <w:rFonts w:hint="eastAsia"/>
              </w:rPr>
              <w:t>抽取出售后不合格成品处置相关记录：名称：</w:t>
            </w:r>
            <w:r w:rsidRPr="00AF64DA">
              <w:rPr>
                <w:rFonts w:hint="eastAsia"/>
                <w:u w:val="single"/>
              </w:rPr>
              <w:t>《</w:t>
            </w:r>
            <w:r w:rsidRPr="00AF64DA">
              <w:rPr>
                <w:rFonts w:hint="eastAsia"/>
                <w:u w:val="single"/>
              </w:rPr>
              <w:t xml:space="preserve">  </w:t>
            </w:r>
            <w:r w:rsidRPr="00AF64DA">
              <w:rPr>
                <w:rFonts w:hint="eastAsia"/>
                <w:u w:val="single"/>
              </w:rPr>
              <w:t>审核周期内未发生</w:t>
            </w:r>
            <w:r w:rsidRPr="00AF64DA">
              <w:rPr>
                <w:rFonts w:hint="eastAsia"/>
                <w:u w:val="single"/>
              </w:rPr>
              <w:t xml:space="preserve"> </w:t>
            </w:r>
            <w:r w:rsidRPr="00AF64DA"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ED504E" w:rsidRPr="00AF64DA" w14:paraId="6B9A9C39" w14:textId="77777777">
              <w:tc>
                <w:tcPr>
                  <w:tcW w:w="767" w:type="dxa"/>
                </w:tcPr>
                <w:p w14:paraId="75DF4D2D" w14:textId="77777777" w:rsidR="00ED504E" w:rsidRPr="00AF64DA" w:rsidRDefault="006206FC">
                  <w:r w:rsidRPr="00AF64D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12A09BFB" w14:textId="77777777" w:rsidR="00ED504E" w:rsidRPr="00AF64DA" w:rsidRDefault="006206FC">
                  <w:r w:rsidRPr="00AF64DA">
                    <w:rPr>
                      <w:rFonts w:hint="eastAsia"/>
                    </w:rPr>
                    <w:t>名称</w:t>
                  </w:r>
                  <w:r w:rsidRPr="00AF64DA">
                    <w:rPr>
                      <w:rFonts w:hint="eastAsia"/>
                    </w:rPr>
                    <w:t>/</w:t>
                  </w:r>
                  <w:r w:rsidRPr="00AF64DA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368C9D90" w14:textId="77777777" w:rsidR="00ED504E" w:rsidRPr="00AF64DA" w:rsidRDefault="006206FC">
                  <w:r w:rsidRPr="00AF64DA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4B856BB0" w14:textId="77777777" w:rsidR="00ED504E" w:rsidRPr="00AF64DA" w:rsidRDefault="006206FC">
                  <w:r w:rsidRPr="00AF64DA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588118A0" w14:textId="77777777" w:rsidR="00ED504E" w:rsidRPr="00AF64DA" w:rsidRDefault="006206FC">
                  <w:r w:rsidRPr="00AF64DA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ED504E" w:rsidRPr="00AF64DA" w14:paraId="262E1C41" w14:textId="77777777">
              <w:tc>
                <w:tcPr>
                  <w:tcW w:w="767" w:type="dxa"/>
                </w:tcPr>
                <w:p w14:paraId="25681857" w14:textId="77777777" w:rsidR="00ED504E" w:rsidRPr="00AF64DA" w:rsidRDefault="006206FC">
                  <w:r w:rsidRPr="00AF64DA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14:paraId="257A8F28" w14:textId="77777777" w:rsidR="00ED504E" w:rsidRPr="00AF64DA" w:rsidRDefault="00ED504E"/>
              </w:tc>
              <w:tc>
                <w:tcPr>
                  <w:tcW w:w="2205" w:type="dxa"/>
                </w:tcPr>
                <w:p w14:paraId="69D2CB4B" w14:textId="77777777" w:rsidR="00ED504E" w:rsidRPr="00AF64DA" w:rsidRDefault="00ED504E"/>
              </w:tc>
              <w:tc>
                <w:tcPr>
                  <w:tcW w:w="2445" w:type="dxa"/>
                </w:tcPr>
                <w:p w14:paraId="56CDED50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退货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换货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降等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道歉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赔偿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召回</w:t>
                  </w:r>
                  <w:r w:rsidRPr="00AF64DA">
                    <w:rPr>
                      <w:rFonts w:hint="eastAsia"/>
                    </w:rPr>
                    <w:t xml:space="preserve"> 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让步接收</w:t>
                  </w:r>
                  <w:r w:rsidRPr="00AF64DA"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14:paraId="3515F393" w14:textId="77777777" w:rsidR="00ED504E" w:rsidRPr="00AF64DA" w:rsidRDefault="00ED504E"/>
              </w:tc>
            </w:tr>
            <w:tr w:rsidR="00ED504E" w:rsidRPr="00AF64DA" w14:paraId="4A453D96" w14:textId="77777777">
              <w:tc>
                <w:tcPr>
                  <w:tcW w:w="767" w:type="dxa"/>
                </w:tcPr>
                <w:p w14:paraId="51FEB8E3" w14:textId="77777777" w:rsidR="00ED504E" w:rsidRPr="00AF64DA" w:rsidRDefault="00ED504E"/>
              </w:tc>
              <w:tc>
                <w:tcPr>
                  <w:tcW w:w="1580" w:type="dxa"/>
                </w:tcPr>
                <w:p w14:paraId="3407BD0C" w14:textId="77777777" w:rsidR="00ED504E" w:rsidRPr="00AF64DA" w:rsidRDefault="00ED504E"/>
              </w:tc>
              <w:tc>
                <w:tcPr>
                  <w:tcW w:w="2205" w:type="dxa"/>
                </w:tcPr>
                <w:p w14:paraId="27EC545F" w14:textId="77777777" w:rsidR="00ED504E" w:rsidRPr="00AF64DA" w:rsidRDefault="00ED504E"/>
              </w:tc>
              <w:tc>
                <w:tcPr>
                  <w:tcW w:w="2445" w:type="dxa"/>
                </w:tcPr>
                <w:p w14:paraId="306D8047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退货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换货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降等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道歉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赔偿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召回</w:t>
                  </w:r>
                  <w:r w:rsidRPr="00AF64DA">
                    <w:rPr>
                      <w:rFonts w:hint="eastAsia"/>
                    </w:rPr>
                    <w:t xml:space="preserve"> 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让步接收</w:t>
                  </w:r>
                  <w:r w:rsidRPr="00AF64DA"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14:paraId="73DEED5F" w14:textId="77777777" w:rsidR="00ED504E" w:rsidRPr="00AF64DA" w:rsidRDefault="00ED504E"/>
              </w:tc>
            </w:tr>
          </w:tbl>
          <w:p w14:paraId="5D5888DE" w14:textId="77777777" w:rsidR="00ED504E" w:rsidRPr="00AF64DA" w:rsidRDefault="00ED504E"/>
          <w:p w14:paraId="2887A3A3" w14:textId="77777777" w:rsidR="00ED504E" w:rsidRPr="00AF64DA" w:rsidRDefault="006206FC">
            <w:r w:rsidRPr="00AF64DA">
              <w:rPr>
                <w:rFonts w:hint="eastAsia"/>
              </w:rPr>
              <w:t>抽取出厂后不合格服务相关记录名称：</w:t>
            </w:r>
            <w:r w:rsidRPr="00AF64DA">
              <w:rPr>
                <w:rFonts w:hint="eastAsia"/>
                <w:u w:val="single"/>
              </w:rPr>
              <w:t>《</w:t>
            </w:r>
            <w:r w:rsidRPr="00AF64DA">
              <w:rPr>
                <w:rFonts w:hint="eastAsia"/>
                <w:u w:val="single"/>
              </w:rPr>
              <w:t xml:space="preserve"> </w:t>
            </w:r>
            <w:r w:rsidRPr="00AF64DA">
              <w:rPr>
                <w:rFonts w:hint="eastAsia"/>
                <w:u w:val="single"/>
              </w:rPr>
              <w:t>审核周期内未发生</w:t>
            </w:r>
            <w:r w:rsidRPr="00AF64DA">
              <w:rPr>
                <w:rFonts w:hint="eastAsia"/>
                <w:u w:val="single"/>
              </w:rPr>
              <w:t xml:space="preserve">   </w:t>
            </w:r>
            <w:r w:rsidRPr="00AF64DA"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ED504E" w:rsidRPr="00AF64DA" w14:paraId="466656F1" w14:textId="77777777">
              <w:tc>
                <w:tcPr>
                  <w:tcW w:w="767" w:type="dxa"/>
                </w:tcPr>
                <w:p w14:paraId="769D68C5" w14:textId="77777777" w:rsidR="00ED504E" w:rsidRPr="00AF64DA" w:rsidRDefault="006206FC">
                  <w:r w:rsidRPr="00AF64D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0FC9557D" w14:textId="77777777" w:rsidR="00ED504E" w:rsidRPr="00AF64DA" w:rsidRDefault="006206FC">
                  <w:r w:rsidRPr="00AF64DA">
                    <w:rPr>
                      <w:rFonts w:hint="eastAsia"/>
                    </w:rPr>
                    <w:t>人员</w:t>
                  </w:r>
                  <w:r w:rsidRPr="00AF64DA">
                    <w:rPr>
                      <w:rFonts w:hint="eastAsia"/>
                    </w:rPr>
                    <w:t>/</w:t>
                  </w:r>
                  <w:r w:rsidRPr="00AF64DA"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14:paraId="39E16311" w14:textId="77777777" w:rsidR="00ED504E" w:rsidRPr="00AF64DA" w:rsidRDefault="006206FC">
                  <w:r w:rsidRPr="00AF64DA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16A26808" w14:textId="77777777" w:rsidR="00ED504E" w:rsidRPr="00AF64DA" w:rsidRDefault="006206FC">
                  <w:r w:rsidRPr="00AF64DA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6F7DC11D" w14:textId="77777777" w:rsidR="00ED504E" w:rsidRPr="00AF64DA" w:rsidRDefault="006206FC">
                  <w:r w:rsidRPr="00AF64DA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ED504E" w:rsidRPr="00AF64DA" w14:paraId="785E984B" w14:textId="77777777">
              <w:tc>
                <w:tcPr>
                  <w:tcW w:w="767" w:type="dxa"/>
                </w:tcPr>
                <w:p w14:paraId="5F223A7C" w14:textId="77777777" w:rsidR="00ED504E" w:rsidRPr="00AF64DA" w:rsidRDefault="006206FC">
                  <w:r w:rsidRPr="00AF64DA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14:paraId="3F2A8635" w14:textId="77777777" w:rsidR="00ED504E" w:rsidRPr="00AF64DA" w:rsidRDefault="00ED504E"/>
              </w:tc>
              <w:tc>
                <w:tcPr>
                  <w:tcW w:w="2205" w:type="dxa"/>
                </w:tcPr>
                <w:p w14:paraId="5D6B6CF4" w14:textId="77777777" w:rsidR="00ED504E" w:rsidRPr="00AF64DA" w:rsidRDefault="00ED504E"/>
              </w:tc>
              <w:tc>
                <w:tcPr>
                  <w:tcW w:w="2445" w:type="dxa"/>
                </w:tcPr>
                <w:p w14:paraId="7D3FB457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道歉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赔偿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暂停服务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0FF6566F" w14:textId="77777777" w:rsidR="00ED504E" w:rsidRPr="00AF64DA" w:rsidRDefault="00ED504E"/>
              </w:tc>
            </w:tr>
            <w:tr w:rsidR="00ED504E" w:rsidRPr="00AF64DA" w14:paraId="50C5BF45" w14:textId="77777777">
              <w:tc>
                <w:tcPr>
                  <w:tcW w:w="767" w:type="dxa"/>
                </w:tcPr>
                <w:p w14:paraId="60056962" w14:textId="77777777" w:rsidR="00ED504E" w:rsidRPr="00AF64DA" w:rsidRDefault="00ED504E"/>
              </w:tc>
              <w:tc>
                <w:tcPr>
                  <w:tcW w:w="1580" w:type="dxa"/>
                </w:tcPr>
                <w:p w14:paraId="4AA8C36C" w14:textId="77777777" w:rsidR="00ED504E" w:rsidRPr="00AF64DA" w:rsidRDefault="00ED504E"/>
              </w:tc>
              <w:tc>
                <w:tcPr>
                  <w:tcW w:w="2205" w:type="dxa"/>
                </w:tcPr>
                <w:p w14:paraId="475DD283" w14:textId="77777777" w:rsidR="00ED504E" w:rsidRPr="00AF64DA" w:rsidRDefault="00ED504E"/>
              </w:tc>
              <w:tc>
                <w:tcPr>
                  <w:tcW w:w="2445" w:type="dxa"/>
                </w:tcPr>
                <w:p w14:paraId="7561C1FB" w14:textId="77777777" w:rsidR="00ED504E" w:rsidRPr="00AF64DA" w:rsidRDefault="006206FC"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道歉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赔偿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暂停服务</w:t>
                  </w:r>
                  <w:r w:rsidRPr="00AF64DA">
                    <w:rPr>
                      <w:rFonts w:hint="eastAsia"/>
                    </w:rPr>
                    <w:t xml:space="preserve"> </w:t>
                  </w:r>
                  <w:r w:rsidRPr="00AF64D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Pr="00AF64DA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425BA495" w14:textId="77777777" w:rsidR="00ED504E" w:rsidRPr="00AF64DA" w:rsidRDefault="00ED504E"/>
              </w:tc>
            </w:tr>
          </w:tbl>
          <w:p w14:paraId="4D479D6C" w14:textId="77777777" w:rsidR="00ED504E" w:rsidRPr="00AF64DA" w:rsidRDefault="00ED504E"/>
          <w:p w14:paraId="4F6F0C87" w14:textId="77777777" w:rsidR="00ED504E" w:rsidRPr="00AF64DA" w:rsidRDefault="006206FC">
            <w:r w:rsidRPr="00AF64DA">
              <w:rPr>
                <w:rFonts w:hint="eastAsia"/>
              </w:rPr>
              <w:t>上述不合格处置的人员</w:t>
            </w:r>
            <w:r w:rsidRPr="00AF64DA">
              <w:rPr>
                <w:rFonts w:hint="eastAsia"/>
                <w:color w:val="000000"/>
                <w:szCs w:val="21"/>
              </w:rPr>
              <w:t>☑</w:t>
            </w:r>
            <w:r w:rsidRPr="00AF64DA">
              <w:rPr>
                <w:rFonts w:hint="eastAsia"/>
              </w:rPr>
              <w:t>与公司授权一致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  <w:color w:val="000000"/>
                <w:szCs w:val="21"/>
              </w:rPr>
              <w:t>□</w:t>
            </w:r>
            <w:r w:rsidRPr="00AF64DA"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/>
          </w:tcPr>
          <w:p w14:paraId="72407E24" w14:textId="77777777" w:rsidR="00ED504E" w:rsidRPr="00AF64DA" w:rsidRDefault="00ED504E"/>
        </w:tc>
      </w:tr>
      <w:tr w:rsidR="00ED504E" w:rsidRPr="00AF64DA" w14:paraId="36A635FD" w14:textId="77777777">
        <w:trPr>
          <w:trHeight w:val="493"/>
        </w:trPr>
        <w:tc>
          <w:tcPr>
            <w:tcW w:w="1418" w:type="dxa"/>
            <w:gridSpan w:val="2"/>
            <w:vMerge/>
          </w:tcPr>
          <w:p w14:paraId="7F113F0A" w14:textId="77777777" w:rsidR="00ED504E" w:rsidRPr="00AF64DA" w:rsidRDefault="00ED504E"/>
        </w:tc>
        <w:tc>
          <w:tcPr>
            <w:tcW w:w="1034" w:type="dxa"/>
            <w:vMerge/>
          </w:tcPr>
          <w:p w14:paraId="53AC53C6" w14:textId="77777777" w:rsidR="00ED504E" w:rsidRPr="00AF64DA" w:rsidRDefault="00ED504E"/>
        </w:tc>
        <w:tc>
          <w:tcPr>
            <w:tcW w:w="698" w:type="dxa"/>
          </w:tcPr>
          <w:p w14:paraId="1516B790" w14:textId="77777777" w:rsidR="00ED504E" w:rsidRPr="00AF64DA" w:rsidRDefault="006206FC">
            <w:r w:rsidRPr="00AF64DA">
              <w:rPr>
                <w:rFonts w:hint="eastAsia"/>
              </w:rPr>
              <w:t>现场观察</w:t>
            </w:r>
          </w:p>
        </w:tc>
        <w:tc>
          <w:tcPr>
            <w:tcW w:w="9979" w:type="dxa"/>
            <w:gridSpan w:val="2"/>
          </w:tcPr>
          <w:p w14:paraId="238CC09E" w14:textId="77777777" w:rsidR="00ED504E" w:rsidRPr="00AF64DA" w:rsidRDefault="006206FC">
            <w:r w:rsidRPr="00AF64DA">
              <w:rPr>
                <w:rFonts w:hint="eastAsia"/>
              </w:rPr>
              <w:t>现场检查对不合格原材料的存放和标识情况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  <w:color w:val="000000"/>
                <w:szCs w:val="21"/>
              </w:rPr>
              <w:t>☑</w:t>
            </w:r>
            <w:r w:rsidRPr="00AF64DA">
              <w:rPr>
                <w:rFonts w:hint="eastAsia"/>
              </w:rPr>
              <w:t>符合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  <w:color w:val="000000"/>
                <w:szCs w:val="21"/>
              </w:rPr>
              <w:t>□</w:t>
            </w:r>
            <w:r w:rsidRPr="00AF64DA">
              <w:rPr>
                <w:rFonts w:hint="eastAsia"/>
              </w:rPr>
              <w:t>不符合</w:t>
            </w:r>
          </w:p>
          <w:p w14:paraId="69C634CE" w14:textId="77777777" w:rsidR="00ED504E" w:rsidRPr="00AF64DA" w:rsidRDefault="006206FC">
            <w:r w:rsidRPr="00AF64DA">
              <w:rPr>
                <w:rFonts w:hint="eastAsia"/>
              </w:rPr>
              <w:t>现场检查对不合格半成品的存放和标识情况</w:t>
            </w:r>
            <w:r w:rsidRPr="00AF64DA">
              <w:rPr>
                <w:rFonts w:hint="eastAsia"/>
              </w:rPr>
              <w:t xml:space="preserve"> </w:t>
            </w:r>
            <w:r w:rsidRPr="00AF64DA">
              <w:rPr>
                <w:rFonts w:hint="eastAsia"/>
                <w:color w:val="000000"/>
                <w:szCs w:val="21"/>
              </w:rPr>
              <w:t>□</w:t>
            </w:r>
            <w:r w:rsidRPr="00AF64DA">
              <w:rPr>
                <w:rFonts w:hint="eastAsia"/>
              </w:rPr>
              <w:t>符合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  <w:color w:val="000000"/>
                <w:szCs w:val="21"/>
              </w:rPr>
              <w:t>□</w:t>
            </w:r>
            <w:r w:rsidRPr="00AF64DA">
              <w:rPr>
                <w:rFonts w:hint="eastAsia"/>
              </w:rPr>
              <w:t>不符合，不涉及</w:t>
            </w:r>
          </w:p>
          <w:p w14:paraId="73E4A0A5" w14:textId="77777777" w:rsidR="00ED504E" w:rsidRPr="00AF64DA" w:rsidRDefault="006206FC">
            <w:r w:rsidRPr="00AF64DA">
              <w:rPr>
                <w:rFonts w:hint="eastAsia"/>
              </w:rPr>
              <w:t>现场检查对不合格成品的存放和标识情况</w:t>
            </w:r>
            <w:r w:rsidRPr="00AF64DA">
              <w:rPr>
                <w:rFonts w:hint="eastAsia"/>
              </w:rPr>
              <w:t xml:space="preserve">   </w:t>
            </w:r>
            <w:r w:rsidRPr="00AF64DA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AF64DA">
              <w:rPr>
                <w:rFonts w:hint="eastAsia"/>
              </w:rPr>
              <w:t>符合</w:t>
            </w:r>
            <w:r w:rsidRPr="00AF64DA">
              <w:rPr>
                <w:rFonts w:hint="eastAsia"/>
              </w:rPr>
              <w:t xml:space="preserve">  </w:t>
            </w:r>
            <w:r w:rsidRPr="00AF64DA">
              <w:rPr>
                <w:rFonts w:hint="eastAsia"/>
                <w:color w:val="000000"/>
                <w:szCs w:val="21"/>
              </w:rPr>
              <w:t>□</w:t>
            </w:r>
            <w:r w:rsidRPr="00AF64DA">
              <w:rPr>
                <w:rFonts w:hint="eastAsia"/>
              </w:rPr>
              <w:t>不符合，</w:t>
            </w:r>
          </w:p>
        </w:tc>
        <w:tc>
          <w:tcPr>
            <w:tcW w:w="1314" w:type="dxa"/>
            <w:vMerge/>
          </w:tcPr>
          <w:p w14:paraId="24F3C3AB" w14:textId="77777777" w:rsidR="00ED504E" w:rsidRPr="00AF64DA" w:rsidRDefault="00ED504E"/>
        </w:tc>
      </w:tr>
    </w:tbl>
    <w:p w14:paraId="5F7BA1CA" w14:textId="77777777" w:rsidR="00ED504E" w:rsidRPr="00AF64DA" w:rsidRDefault="00ED504E"/>
    <w:p w14:paraId="24FA9C00" w14:textId="77777777" w:rsidR="00ED504E" w:rsidRDefault="006206FC">
      <w:pPr>
        <w:pStyle w:val="a0"/>
      </w:pPr>
      <w:r w:rsidRPr="00AF64DA">
        <w:rPr>
          <w:rFonts w:hint="eastAsia"/>
        </w:rPr>
        <w:t>说明：不符合标注</w:t>
      </w:r>
      <w:r w:rsidRPr="00AF64DA">
        <w:rPr>
          <w:rFonts w:hint="eastAsia"/>
        </w:rPr>
        <w:t>N</w:t>
      </w:r>
    </w:p>
    <w:sectPr w:rsidR="00ED504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787FC" w14:textId="77777777" w:rsidR="009A1CBC" w:rsidRDefault="009A1CBC">
      <w:r>
        <w:separator/>
      </w:r>
    </w:p>
  </w:endnote>
  <w:endnote w:type="continuationSeparator" w:id="0">
    <w:p w14:paraId="3FA329D5" w14:textId="77777777" w:rsidR="009A1CBC" w:rsidRDefault="009A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MS Gothic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137CBC92" w14:textId="23E6E672" w:rsidR="00DA0326" w:rsidRDefault="00DA0326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CB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CB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35ADA5F" w14:textId="77777777" w:rsidR="00DA0326" w:rsidRDefault="00DA0326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56CB" w14:textId="77777777" w:rsidR="009A1CBC" w:rsidRDefault="009A1CBC">
      <w:r>
        <w:separator/>
      </w:r>
    </w:p>
  </w:footnote>
  <w:footnote w:type="continuationSeparator" w:id="0">
    <w:p w14:paraId="29A2EF86" w14:textId="77777777" w:rsidR="009A1CBC" w:rsidRDefault="009A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AE2DE" w14:textId="77777777" w:rsidR="00DA0326" w:rsidRDefault="00DA0326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4B50D8E" wp14:editId="3EDB3403">
          <wp:simplePos x="0" y="0"/>
          <wp:positionH relativeFrom="column">
            <wp:posOffset>36830</wp:posOffset>
          </wp:positionH>
          <wp:positionV relativeFrom="paragraph">
            <wp:posOffset>22860</wp:posOffset>
          </wp:positionV>
          <wp:extent cx="366395" cy="36893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B8E0E99" w14:textId="77777777" w:rsidR="00DA0326" w:rsidRDefault="00DA0326">
    <w:pPr>
      <w:pStyle w:val="a9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550E2" wp14:editId="6E0CA878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76A7F089" w14:textId="77777777" w:rsidR="00DA0326" w:rsidRDefault="00DA032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25550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76A7F089" w14:textId="77777777" w:rsidR="00DA0326" w:rsidRDefault="00DA0326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13D30D61" w14:textId="77777777" w:rsidR="00DA0326" w:rsidRDefault="00DA03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D4"/>
    <w:multiLevelType w:val="multilevel"/>
    <w:tmpl w:val="59E143B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6001E8"/>
    <w:multiLevelType w:val="singleLevel"/>
    <w:tmpl w:val="546001E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5856"/>
    <w:rsid w:val="000333C0"/>
    <w:rsid w:val="0003373A"/>
    <w:rsid w:val="000400E2"/>
    <w:rsid w:val="00051B75"/>
    <w:rsid w:val="00061A8F"/>
    <w:rsid w:val="00062E46"/>
    <w:rsid w:val="00071522"/>
    <w:rsid w:val="00073A25"/>
    <w:rsid w:val="000A4138"/>
    <w:rsid w:val="000A5102"/>
    <w:rsid w:val="000C272A"/>
    <w:rsid w:val="000C4291"/>
    <w:rsid w:val="000E6B21"/>
    <w:rsid w:val="000F0BCE"/>
    <w:rsid w:val="001440AC"/>
    <w:rsid w:val="00161E82"/>
    <w:rsid w:val="00182530"/>
    <w:rsid w:val="00191806"/>
    <w:rsid w:val="0019695B"/>
    <w:rsid w:val="001A2D7F"/>
    <w:rsid w:val="001A5EB9"/>
    <w:rsid w:val="001C7DD2"/>
    <w:rsid w:val="001D26E5"/>
    <w:rsid w:val="001D2AA1"/>
    <w:rsid w:val="00242BBE"/>
    <w:rsid w:val="002804F1"/>
    <w:rsid w:val="0028627C"/>
    <w:rsid w:val="002939AD"/>
    <w:rsid w:val="002D63E7"/>
    <w:rsid w:val="002F2CC1"/>
    <w:rsid w:val="00314AF6"/>
    <w:rsid w:val="00337922"/>
    <w:rsid w:val="00340867"/>
    <w:rsid w:val="00380837"/>
    <w:rsid w:val="003874EF"/>
    <w:rsid w:val="003A198A"/>
    <w:rsid w:val="003A7B5B"/>
    <w:rsid w:val="003B21C4"/>
    <w:rsid w:val="003B23EC"/>
    <w:rsid w:val="003B2496"/>
    <w:rsid w:val="003B4966"/>
    <w:rsid w:val="003D3BA2"/>
    <w:rsid w:val="00400C95"/>
    <w:rsid w:val="00402799"/>
    <w:rsid w:val="00410914"/>
    <w:rsid w:val="00417D46"/>
    <w:rsid w:val="00423D3B"/>
    <w:rsid w:val="00432FD8"/>
    <w:rsid w:val="004529E9"/>
    <w:rsid w:val="00464324"/>
    <w:rsid w:val="00474F25"/>
    <w:rsid w:val="0048201E"/>
    <w:rsid w:val="00490B0D"/>
    <w:rsid w:val="004A24CE"/>
    <w:rsid w:val="004E1CD6"/>
    <w:rsid w:val="004F0791"/>
    <w:rsid w:val="004F644A"/>
    <w:rsid w:val="005223A0"/>
    <w:rsid w:val="0053257C"/>
    <w:rsid w:val="0053613C"/>
    <w:rsid w:val="00536930"/>
    <w:rsid w:val="00564E53"/>
    <w:rsid w:val="005651FD"/>
    <w:rsid w:val="0056561D"/>
    <w:rsid w:val="0057261D"/>
    <w:rsid w:val="005771DA"/>
    <w:rsid w:val="005D5659"/>
    <w:rsid w:val="00600C20"/>
    <w:rsid w:val="006206FC"/>
    <w:rsid w:val="00640846"/>
    <w:rsid w:val="00644FE2"/>
    <w:rsid w:val="00670B28"/>
    <w:rsid w:val="0067640C"/>
    <w:rsid w:val="00676939"/>
    <w:rsid w:val="006A55E2"/>
    <w:rsid w:val="006E41B1"/>
    <w:rsid w:val="006E678B"/>
    <w:rsid w:val="006E7B1D"/>
    <w:rsid w:val="006F277F"/>
    <w:rsid w:val="0071393A"/>
    <w:rsid w:val="00721894"/>
    <w:rsid w:val="00744C1A"/>
    <w:rsid w:val="00745C3F"/>
    <w:rsid w:val="00747832"/>
    <w:rsid w:val="00751C5D"/>
    <w:rsid w:val="007757F3"/>
    <w:rsid w:val="0079152F"/>
    <w:rsid w:val="007A7EAA"/>
    <w:rsid w:val="007C1B48"/>
    <w:rsid w:val="007C42FC"/>
    <w:rsid w:val="007E3B15"/>
    <w:rsid w:val="007E52E7"/>
    <w:rsid w:val="007E6AEB"/>
    <w:rsid w:val="007F0B9E"/>
    <w:rsid w:val="00803442"/>
    <w:rsid w:val="008252B7"/>
    <w:rsid w:val="00834771"/>
    <w:rsid w:val="008630D0"/>
    <w:rsid w:val="00895DF0"/>
    <w:rsid w:val="008973EE"/>
    <w:rsid w:val="008B2894"/>
    <w:rsid w:val="008D0910"/>
    <w:rsid w:val="008D5C9A"/>
    <w:rsid w:val="008E65FE"/>
    <w:rsid w:val="008E71AB"/>
    <w:rsid w:val="008F27E0"/>
    <w:rsid w:val="00907658"/>
    <w:rsid w:val="00912286"/>
    <w:rsid w:val="0091248A"/>
    <w:rsid w:val="009154C9"/>
    <w:rsid w:val="009250FA"/>
    <w:rsid w:val="00935A03"/>
    <w:rsid w:val="00971600"/>
    <w:rsid w:val="009719C9"/>
    <w:rsid w:val="009973B4"/>
    <w:rsid w:val="009A1CBC"/>
    <w:rsid w:val="009B339A"/>
    <w:rsid w:val="009C28C1"/>
    <w:rsid w:val="009E681D"/>
    <w:rsid w:val="009F7EED"/>
    <w:rsid w:val="00A10A43"/>
    <w:rsid w:val="00A22A49"/>
    <w:rsid w:val="00A31AE9"/>
    <w:rsid w:val="00A55742"/>
    <w:rsid w:val="00A730D9"/>
    <w:rsid w:val="00A80414"/>
    <w:rsid w:val="00A80636"/>
    <w:rsid w:val="00A80EFB"/>
    <w:rsid w:val="00A86A45"/>
    <w:rsid w:val="00AE4E61"/>
    <w:rsid w:val="00AF0AAB"/>
    <w:rsid w:val="00AF64DA"/>
    <w:rsid w:val="00B21204"/>
    <w:rsid w:val="00B2139B"/>
    <w:rsid w:val="00B540C4"/>
    <w:rsid w:val="00B93520"/>
    <w:rsid w:val="00BA0308"/>
    <w:rsid w:val="00BB227C"/>
    <w:rsid w:val="00BE0048"/>
    <w:rsid w:val="00BF597E"/>
    <w:rsid w:val="00C45F08"/>
    <w:rsid w:val="00C51A36"/>
    <w:rsid w:val="00C55228"/>
    <w:rsid w:val="00C63768"/>
    <w:rsid w:val="00C80231"/>
    <w:rsid w:val="00C82624"/>
    <w:rsid w:val="00CB5E58"/>
    <w:rsid w:val="00CE315A"/>
    <w:rsid w:val="00CF3C3E"/>
    <w:rsid w:val="00D00CF8"/>
    <w:rsid w:val="00D06F59"/>
    <w:rsid w:val="00D318C4"/>
    <w:rsid w:val="00D478E6"/>
    <w:rsid w:val="00D50DF5"/>
    <w:rsid w:val="00D64EFB"/>
    <w:rsid w:val="00D81150"/>
    <w:rsid w:val="00D8388C"/>
    <w:rsid w:val="00D861A2"/>
    <w:rsid w:val="00D97188"/>
    <w:rsid w:val="00DA0326"/>
    <w:rsid w:val="00DA172B"/>
    <w:rsid w:val="00DB486C"/>
    <w:rsid w:val="00DD3D19"/>
    <w:rsid w:val="00DE63EC"/>
    <w:rsid w:val="00DF0379"/>
    <w:rsid w:val="00E3789D"/>
    <w:rsid w:val="00E511D7"/>
    <w:rsid w:val="00E6224C"/>
    <w:rsid w:val="00EB0164"/>
    <w:rsid w:val="00EB7D79"/>
    <w:rsid w:val="00EC4C9E"/>
    <w:rsid w:val="00ED0F62"/>
    <w:rsid w:val="00ED2C1D"/>
    <w:rsid w:val="00ED504E"/>
    <w:rsid w:val="00EE400D"/>
    <w:rsid w:val="00EE5E11"/>
    <w:rsid w:val="00EF7908"/>
    <w:rsid w:val="00F0636E"/>
    <w:rsid w:val="00F22105"/>
    <w:rsid w:val="00F32F62"/>
    <w:rsid w:val="00F33CC0"/>
    <w:rsid w:val="00F8015C"/>
    <w:rsid w:val="00F80181"/>
    <w:rsid w:val="00F82E45"/>
    <w:rsid w:val="00FD63A5"/>
    <w:rsid w:val="00FE60B0"/>
    <w:rsid w:val="00FF1718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EB1167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C3C56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9D54E6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9470B5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ED50B5"/>
  <w15:docId w15:val="{91EB5E65-692F-4547-8F6A-A8AAF597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35A03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</cp:revision>
  <dcterms:created xsi:type="dcterms:W3CDTF">2022-09-26T16:36:00Z</dcterms:created>
  <dcterms:modified xsi:type="dcterms:W3CDTF">2022-10-03T12:39:00Z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F183877E797143EAB37E7119A9A9DB97</vt:lpwstr>
  </property>
</Properties>
</file>