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F4" w:rsidRDefault="004542F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1C07F4" w:rsidRDefault="004542F7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0182-2020-202</w:t>
      </w:r>
      <w:bookmarkEnd w:id="0"/>
      <w:r w:rsidR="008A4383">
        <w:rPr>
          <w:rFonts w:ascii="Times New Roman" w:hAnsi="Times New Roman" w:cs="Times New Roman"/>
          <w:sz w:val="20"/>
          <w:szCs w:val="28"/>
          <w:u w:val="single"/>
        </w:rPr>
        <w:t>2</w:t>
      </w:r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619"/>
        <w:gridCol w:w="1218"/>
        <w:gridCol w:w="1276"/>
        <w:gridCol w:w="1310"/>
      </w:tblGrid>
      <w:tr w:rsidR="001C07F4">
        <w:trPr>
          <w:trHeight w:val="628"/>
          <w:jc w:val="center"/>
        </w:trPr>
        <w:tc>
          <w:tcPr>
            <w:tcW w:w="1092" w:type="dxa"/>
            <w:vAlign w:val="center"/>
          </w:tcPr>
          <w:p w:rsidR="001C07F4" w:rsidRDefault="004542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1C07F4" w:rsidRDefault="004542F7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湖州新天外绿包印刷有限公司</w:t>
            </w:r>
            <w:bookmarkEnd w:id="1"/>
          </w:p>
        </w:tc>
      </w:tr>
      <w:tr w:rsidR="001C07F4">
        <w:trPr>
          <w:trHeight w:val="628"/>
          <w:jc w:val="center"/>
        </w:trPr>
        <w:tc>
          <w:tcPr>
            <w:tcW w:w="1092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1C07F4" w:rsidRDefault="004542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C07F4" w:rsidRDefault="004542F7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19" w:type="dxa"/>
            <w:vAlign w:val="center"/>
          </w:tcPr>
          <w:p w:rsidR="001C07F4" w:rsidRDefault="004542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18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1C07F4" w:rsidRDefault="00454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C07F4">
        <w:trPr>
          <w:trHeight w:val="568"/>
          <w:jc w:val="center"/>
        </w:trPr>
        <w:tc>
          <w:tcPr>
            <w:tcW w:w="1092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折痕挺度仪</w:t>
            </w:r>
          </w:p>
        </w:tc>
        <w:tc>
          <w:tcPr>
            <w:tcW w:w="1234" w:type="dxa"/>
            <w:vAlign w:val="center"/>
          </w:tcPr>
          <w:p w:rsidR="001C07F4" w:rsidRDefault="004542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J024</w:t>
            </w:r>
          </w:p>
        </w:tc>
        <w:tc>
          <w:tcPr>
            <w:tcW w:w="1032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79-11-00-001</w:t>
            </w:r>
          </w:p>
        </w:tc>
        <w:tc>
          <w:tcPr>
            <w:tcW w:w="1275" w:type="dxa"/>
            <w:vAlign w:val="center"/>
          </w:tcPr>
          <w:p w:rsidR="001C07F4" w:rsidRDefault="004542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=0.3g(k=2)</w:t>
            </w:r>
          </w:p>
        </w:tc>
        <w:tc>
          <w:tcPr>
            <w:tcW w:w="1619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F1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电子天平：</w:t>
            </w: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18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湖州市检验检测中心</w:t>
            </w:r>
          </w:p>
        </w:tc>
        <w:tc>
          <w:tcPr>
            <w:tcW w:w="1276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2021.12.31</w:t>
            </w:r>
          </w:p>
        </w:tc>
        <w:tc>
          <w:tcPr>
            <w:tcW w:w="1310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 w:rsidR="001C07F4">
        <w:trPr>
          <w:trHeight w:val="568"/>
          <w:jc w:val="center"/>
        </w:trPr>
        <w:tc>
          <w:tcPr>
            <w:tcW w:w="1092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油墨摩擦仪</w:t>
            </w:r>
          </w:p>
        </w:tc>
        <w:tc>
          <w:tcPr>
            <w:tcW w:w="1234" w:type="dxa"/>
            <w:vAlign w:val="center"/>
          </w:tcPr>
          <w:p w:rsidR="001C07F4" w:rsidRDefault="004542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J021</w:t>
            </w:r>
          </w:p>
        </w:tc>
        <w:tc>
          <w:tcPr>
            <w:tcW w:w="1032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Sutherland2000 </w:t>
            </w:r>
          </w:p>
        </w:tc>
        <w:tc>
          <w:tcPr>
            <w:tcW w:w="1275" w:type="dxa"/>
            <w:vAlign w:val="center"/>
          </w:tcPr>
          <w:p w:rsidR="001C07F4" w:rsidRDefault="004542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质量：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=0.02g</w:t>
            </w:r>
          </w:p>
          <w:p w:rsidR="001C07F4" w:rsidRDefault="004542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速度：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=0.5r/min</w:t>
            </w:r>
          </w:p>
          <w:p w:rsidR="001C07F4" w:rsidRDefault="004542F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粗糙度：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=0.3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µ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</w:p>
          <w:p w:rsidR="001C07F4" w:rsidRDefault="004542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橡胶硬度：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=0.2HS</w:t>
            </w:r>
          </w:p>
          <w:p w:rsidR="001C07F4" w:rsidRDefault="004542F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(k=2)</w:t>
            </w:r>
          </w:p>
        </w:tc>
        <w:tc>
          <w:tcPr>
            <w:tcW w:w="1619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电子天平：</w:t>
            </w:r>
            <w:r>
              <w:rPr>
                <w:rFonts w:hint="eastAsia"/>
                <w:sz w:val="18"/>
                <w:szCs w:val="18"/>
              </w:rPr>
              <w:t>II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转速表：</w:t>
            </w: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游标卡尺：</w:t>
            </w:r>
          </w:p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218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湖州市检验检测中心</w:t>
            </w:r>
          </w:p>
        </w:tc>
        <w:tc>
          <w:tcPr>
            <w:tcW w:w="1276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2021.12.31</w:t>
            </w:r>
          </w:p>
        </w:tc>
        <w:tc>
          <w:tcPr>
            <w:tcW w:w="1310" w:type="dxa"/>
            <w:vAlign w:val="center"/>
          </w:tcPr>
          <w:p w:rsidR="001C07F4" w:rsidRDefault="004542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 w:rsidR="00A15F6A">
        <w:trPr>
          <w:trHeight w:val="568"/>
          <w:jc w:val="center"/>
        </w:trPr>
        <w:tc>
          <w:tcPr>
            <w:tcW w:w="1092" w:type="dxa"/>
            <w:vAlign w:val="center"/>
          </w:tcPr>
          <w:p w:rsidR="00A15F6A" w:rsidRDefault="00A15F6A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:rsidR="00A15F6A" w:rsidRDefault="00A15F6A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电子水分仪</w:t>
            </w:r>
          </w:p>
        </w:tc>
        <w:tc>
          <w:tcPr>
            <w:tcW w:w="1234" w:type="dxa"/>
            <w:vAlign w:val="center"/>
          </w:tcPr>
          <w:p w:rsidR="00A15F6A" w:rsidRDefault="00A15F6A" w:rsidP="00EB5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J098</w:t>
            </w:r>
          </w:p>
        </w:tc>
        <w:tc>
          <w:tcPr>
            <w:tcW w:w="1032" w:type="dxa"/>
            <w:vAlign w:val="center"/>
          </w:tcPr>
          <w:p w:rsidR="00A15F6A" w:rsidRDefault="00A15F6A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MX-50</w:t>
            </w:r>
          </w:p>
        </w:tc>
        <w:tc>
          <w:tcPr>
            <w:tcW w:w="1275" w:type="dxa"/>
            <w:vAlign w:val="center"/>
          </w:tcPr>
          <w:p w:rsidR="00A15F6A" w:rsidRDefault="00A15F6A" w:rsidP="00A15F6A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 w:themeColor="text1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=0.003g</w:t>
            </w:r>
          </w:p>
          <w:p w:rsidR="00A15F6A" w:rsidRDefault="00A15F6A" w:rsidP="00A15F6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k=2</w:t>
            </w:r>
          </w:p>
          <w:p w:rsidR="00A15F6A" w:rsidRDefault="00A15F6A" w:rsidP="00EB566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A15F6A" w:rsidRDefault="00A15F6A" w:rsidP="00A15F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F1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  <w:p w:rsidR="00A15F6A" w:rsidRDefault="00A15F6A" w:rsidP="00EB56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15F6A" w:rsidRDefault="00A15F6A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湖州市检验检测中心</w:t>
            </w:r>
          </w:p>
        </w:tc>
        <w:tc>
          <w:tcPr>
            <w:tcW w:w="1276" w:type="dxa"/>
            <w:vAlign w:val="center"/>
          </w:tcPr>
          <w:p w:rsidR="00A15F6A" w:rsidRDefault="00A15F6A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2021.12.31</w:t>
            </w:r>
          </w:p>
        </w:tc>
        <w:tc>
          <w:tcPr>
            <w:tcW w:w="1310" w:type="dxa"/>
            <w:vAlign w:val="center"/>
          </w:tcPr>
          <w:p w:rsidR="00A15F6A" w:rsidRDefault="00A15F6A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 w:rsidR="005B156E">
        <w:trPr>
          <w:trHeight w:val="568"/>
          <w:jc w:val="center"/>
        </w:trPr>
        <w:tc>
          <w:tcPr>
            <w:tcW w:w="1092" w:type="dxa"/>
            <w:vAlign w:val="center"/>
          </w:tcPr>
          <w:p w:rsidR="005B156E" w:rsidRDefault="005B156E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:rsidR="005B156E" w:rsidRDefault="005B156E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摩擦系数测定仪</w:t>
            </w:r>
          </w:p>
        </w:tc>
        <w:tc>
          <w:tcPr>
            <w:tcW w:w="1234" w:type="dxa"/>
            <w:vAlign w:val="center"/>
          </w:tcPr>
          <w:p w:rsidR="005B156E" w:rsidRDefault="005B156E" w:rsidP="00EB5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J022</w:t>
            </w:r>
          </w:p>
        </w:tc>
        <w:tc>
          <w:tcPr>
            <w:tcW w:w="1032" w:type="dxa"/>
            <w:vAlign w:val="center"/>
          </w:tcPr>
          <w:p w:rsidR="005B156E" w:rsidRDefault="005B156E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32-07-00-0001 </w:t>
            </w:r>
          </w:p>
        </w:tc>
        <w:tc>
          <w:tcPr>
            <w:tcW w:w="1275" w:type="dxa"/>
            <w:vAlign w:val="center"/>
          </w:tcPr>
          <w:p w:rsidR="005B156E" w:rsidRDefault="005B156E" w:rsidP="005B156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质量：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=0.03g</w:t>
            </w:r>
          </w:p>
          <w:p w:rsidR="005B156E" w:rsidRDefault="005B156E" w:rsidP="00EB566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=2</w:t>
            </w:r>
            <w:r w:rsidR="00BD79DA">
              <w:rPr>
                <w:rFonts w:ascii="宋体" w:eastAsia="宋体" w:hAnsi="宋体" w:cs="宋体" w:hint="eastAsia"/>
                <w:sz w:val="18"/>
                <w:szCs w:val="18"/>
              </w:rPr>
              <w:t>；</w:t>
            </w:r>
          </w:p>
          <w:p w:rsidR="005B156E" w:rsidRDefault="005B156E" w:rsidP="005B156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速度：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=0.4mm/min</w:t>
            </w:r>
          </w:p>
          <w:p w:rsidR="005B156E" w:rsidRDefault="005B156E" w:rsidP="005B15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=2</w:t>
            </w:r>
          </w:p>
        </w:tc>
        <w:tc>
          <w:tcPr>
            <w:tcW w:w="1619" w:type="dxa"/>
            <w:vAlign w:val="center"/>
          </w:tcPr>
          <w:p w:rsidR="005B156E" w:rsidRDefault="005B156E" w:rsidP="005B15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游标卡尺：</w:t>
            </w:r>
          </w:p>
          <w:p w:rsidR="005B156E" w:rsidRDefault="005B156E" w:rsidP="005B15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0.02mm</w:t>
            </w:r>
          </w:p>
          <w:p w:rsidR="005B156E" w:rsidRDefault="005B156E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电子天平：</w:t>
            </w:r>
            <w:r>
              <w:rPr>
                <w:rFonts w:hint="eastAsia"/>
                <w:sz w:val="18"/>
                <w:szCs w:val="18"/>
              </w:rPr>
              <w:t>II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:rsidR="005B156E" w:rsidRDefault="005B156E" w:rsidP="005B1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5B156E" w:rsidRDefault="005B156E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湖州市检验检测中心</w:t>
            </w:r>
          </w:p>
        </w:tc>
        <w:tc>
          <w:tcPr>
            <w:tcW w:w="1276" w:type="dxa"/>
            <w:vAlign w:val="center"/>
          </w:tcPr>
          <w:p w:rsidR="005B156E" w:rsidRDefault="005B156E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2021.12.31</w:t>
            </w:r>
          </w:p>
        </w:tc>
        <w:tc>
          <w:tcPr>
            <w:tcW w:w="1310" w:type="dxa"/>
            <w:vAlign w:val="center"/>
          </w:tcPr>
          <w:p w:rsidR="005B156E" w:rsidRDefault="005B156E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 w:rsidR="005B156E">
        <w:trPr>
          <w:trHeight w:val="568"/>
          <w:jc w:val="center"/>
        </w:trPr>
        <w:tc>
          <w:tcPr>
            <w:tcW w:w="1092" w:type="dxa"/>
            <w:vAlign w:val="center"/>
          </w:tcPr>
          <w:p w:rsidR="005B156E" w:rsidRDefault="005B156E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制造中心</w:t>
            </w:r>
          </w:p>
        </w:tc>
        <w:tc>
          <w:tcPr>
            <w:tcW w:w="1176" w:type="dxa"/>
            <w:vAlign w:val="center"/>
          </w:tcPr>
          <w:p w:rsidR="005B156E" w:rsidRDefault="005B156E" w:rsidP="00EB56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读数放大镜</w:t>
            </w:r>
          </w:p>
        </w:tc>
        <w:tc>
          <w:tcPr>
            <w:tcW w:w="1234" w:type="dxa"/>
            <w:vAlign w:val="center"/>
          </w:tcPr>
          <w:p w:rsidR="005B156E" w:rsidRDefault="005B156E" w:rsidP="00EB5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J068</w:t>
            </w:r>
          </w:p>
        </w:tc>
        <w:tc>
          <w:tcPr>
            <w:tcW w:w="1032" w:type="dxa"/>
            <w:vAlign w:val="center"/>
          </w:tcPr>
          <w:p w:rsidR="005B156E" w:rsidRDefault="005B156E" w:rsidP="00EB566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37ABD">
              <w:rPr>
                <w:rFonts w:hint="eastAsia"/>
                <w:sz w:val="18"/>
                <w:szCs w:val="18"/>
              </w:rPr>
              <w:t>1DIV/0.05mm</w:t>
            </w:r>
          </w:p>
        </w:tc>
        <w:tc>
          <w:tcPr>
            <w:tcW w:w="1275" w:type="dxa"/>
            <w:vAlign w:val="center"/>
          </w:tcPr>
          <w:p w:rsidR="005B156E" w:rsidRDefault="005B156E" w:rsidP="00A37ABD">
            <w:pPr>
              <w:jc w:val="center"/>
              <w:rPr>
                <w:rFonts w:ascii="宋体" w:eastAsia="宋体" w:hAnsi="宋体" w:cs="宋体"/>
                <w:i/>
                <w:iCs/>
                <w:szCs w:val="21"/>
              </w:rPr>
            </w:pPr>
            <w:proofErr w:type="spellStart"/>
            <w:r w:rsidRPr="00A37ABD">
              <w:rPr>
                <w:rFonts w:ascii="宋体" w:eastAsia="宋体" w:hAnsi="宋体" w:cs="宋体" w:hint="eastAsia"/>
                <w:i/>
                <w:iCs/>
                <w:szCs w:val="21"/>
              </w:rPr>
              <w:t>U</w:t>
            </w:r>
            <w:r w:rsidRPr="00A37AB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rel</w:t>
            </w:r>
            <w:proofErr w:type="spellEnd"/>
            <w:r w:rsidRPr="00A37ABD">
              <w:rPr>
                <w:rFonts w:ascii="宋体" w:eastAsia="宋体" w:hAnsi="宋体" w:cs="宋体" w:hint="eastAsia"/>
                <w:szCs w:val="21"/>
              </w:rPr>
              <w:t>=0</w:t>
            </w:r>
            <w:r>
              <w:rPr>
                <w:rFonts w:ascii="宋体" w:eastAsia="宋体" w:hAnsi="宋体" w:cs="宋体" w:hint="eastAsia"/>
                <w:szCs w:val="21"/>
              </w:rPr>
              <w:t>.2%</w:t>
            </w:r>
          </w:p>
          <w:p w:rsidR="005B156E" w:rsidRDefault="005B156E" w:rsidP="00A37ABD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k=2</w:t>
            </w:r>
          </w:p>
        </w:tc>
        <w:tc>
          <w:tcPr>
            <w:tcW w:w="1619" w:type="dxa"/>
            <w:vAlign w:val="center"/>
          </w:tcPr>
          <w:p w:rsidR="005B156E" w:rsidRDefault="005B156E" w:rsidP="00EB566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标准玻璃线纹尺</w:t>
            </w:r>
          </w:p>
          <w:p w:rsidR="005B156E" w:rsidRDefault="005B156E" w:rsidP="00EB566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218" w:type="dxa"/>
            <w:vAlign w:val="center"/>
          </w:tcPr>
          <w:p w:rsidR="005B156E" w:rsidRDefault="005B156E" w:rsidP="00EB56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上海英菲计量设备检测有限公司</w:t>
            </w:r>
          </w:p>
        </w:tc>
        <w:tc>
          <w:tcPr>
            <w:tcW w:w="1276" w:type="dxa"/>
            <w:vAlign w:val="center"/>
          </w:tcPr>
          <w:p w:rsidR="005B156E" w:rsidRDefault="005B156E" w:rsidP="00EB56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2022.01.04</w:t>
            </w:r>
          </w:p>
        </w:tc>
        <w:tc>
          <w:tcPr>
            <w:tcW w:w="1310" w:type="dxa"/>
            <w:vAlign w:val="center"/>
          </w:tcPr>
          <w:p w:rsidR="005B156E" w:rsidRDefault="005B156E" w:rsidP="00EB56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</w:tr>
      <w:tr w:rsidR="005B156E">
        <w:trPr>
          <w:trHeight w:val="568"/>
          <w:jc w:val="center"/>
        </w:trPr>
        <w:tc>
          <w:tcPr>
            <w:tcW w:w="1092" w:type="dxa"/>
            <w:vAlign w:val="center"/>
          </w:tcPr>
          <w:p w:rsidR="005B156E" w:rsidRDefault="005B156E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制造中心</w:t>
            </w:r>
          </w:p>
        </w:tc>
        <w:tc>
          <w:tcPr>
            <w:tcW w:w="1176" w:type="dxa"/>
            <w:vAlign w:val="center"/>
          </w:tcPr>
          <w:p w:rsidR="005B156E" w:rsidRDefault="005B156E" w:rsidP="00EB56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色差仪</w:t>
            </w:r>
          </w:p>
        </w:tc>
        <w:tc>
          <w:tcPr>
            <w:tcW w:w="1234" w:type="dxa"/>
            <w:vAlign w:val="center"/>
          </w:tcPr>
          <w:p w:rsidR="005B156E" w:rsidRDefault="005B156E" w:rsidP="00EB5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J020</w:t>
            </w:r>
          </w:p>
        </w:tc>
        <w:tc>
          <w:tcPr>
            <w:tcW w:w="1032" w:type="dxa"/>
            <w:vAlign w:val="center"/>
          </w:tcPr>
          <w:p w:rsidR="005B156E" w:rsidRDefault="005B156E" w:rsidP="00EB566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Color-Eye7000A</w:t>
            </w:r>
          </w:p>
        </w:tc>
        <w:tc>
          <w:tcPr>
            <w:tcW w:w="1275" w:type="dxa"/>
            <w:vAlign w:val="center"/>
          </w:tcPr>
          <w:p w:rsidR="005B156E" w:rsidRDefault="005B156E" w:rsidP="005B156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B156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色差</w:t>
            </w:r>
          </w:p>
          <w:p w:rsidR="005B156E" w:rsidRDefault="005B156E" w:rsidP="005B156E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B156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MPE</w:t>
            </w:r>
            <w:r w:rsidRPr="005B156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≤</w:t>
            </w:r>
            <w:r w:rsidRPr="005B156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0.07</w:t>
            </w:r>
          </w:p>
        </w:tc>
        <w:tc>
          <w:tcPr>
            <w:tcW w:w="1619" w:type="dxa"/>
            <w:vAlign w:val="center"/>
          </w:tcPr>
          <w:p w:rsidR="005B156E" w:rsidRDefault="005B156E" w:rsidP="00EB566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色差仪</w:t>
            </w:r>
          </w:p>
          <w:p w:rsidR="005B156E" w:rsidRDefault="005B156E" w:rsidP="00EB566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一级</w:t>
            </w:r>
          </w:p>
        </w:tc>
        <w:tc>
          <w:tcPr>
            <w:tcW w:w="1218" w:type="dxa"/>
            <w:vAlign w:val="center"/>
          </w:tcPr>
          <w:p w:rsidR="005B156E" w:rsidRDefault="005B156E" w:rsidP="00EB56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上海英菲计量设备检测有限公司</w:t>
            </w:r>
          </w:p>
        </w:tc>
        <w:tc>
          <w:tcPr>
            <w:tcW w:w="1276" w:type="dxa"/>
            <w:vAlign w:val="center"/>
          </w:tcPr>
          <w:p w:rsidR="005B156E" w:rsidRDefault="005B156E" w:rsidP="00EB56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2022.01.04</w:t>
            </w:r>
          </w:p>
        </w:tc>
        <w:tc>
          <w:tcPr>
            <w:tcW w:w="1310" w:type="dxa"/>
            <w:vAlign w:val="center"/>
          </w:tcPr>
          <w:p w:rsidR="005B156E" w:rsidRDefault="005B156E" w:rsidP="00EB56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</w:tr>
      <w:tr w:rsidR="005B156E">
        <w:trPr>
          <w:trHeight w:val="568"/>
          <w:jc w:val="center"/>
        </w:trPr>
        <w:tc>
          <w:tcPr>
            <w:tcW w:w="1092" w:type="dxa"/>
            <w:vAlign w:val="center"/>
          </w:tcPr>
          <w:p w:rsidR="005B156E" w:rsidRDefault="005B156E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:rsidR="005B156E" w:rsidRDefault="005B156E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量筒</w:t>
            </w:r>
          </w:p>
        </w:tc>
        <w:tc>
          <w:tcPr>
            <w:tcW w:w="1234" w:type="dxa"/>
            <w:vAlign w:val="center"/>
          </w:tcPr>
          <w:p w:rsidR="005B156E" w:rsidRDefault="005B156E" w:rsidP="00EB5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J074</w:t>
            </w:r>
          </w:p>
        </w:tc>
        <w:tc>
          <w:tcPr>
            <w:tcW w:w="1032" w:type="dxa"/>
            <w:vAlign w:val="center"/>
          </w:tcPr>
          <w:p w:rsidR="005B156E" w:rsidRDefault="005B156E" w:rsidP="00EB5663">
            <w:pPr>
              <w:ind w:leftChars="85" w:left="358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1000mL</w:t>
            </w:r>
          </w:p>
        </w:tc>
        <w:tc>
          <w:tcPr>
            <w:tcW w:w="1275" w:type="dxa"/>
            <w:vAlign w:val="center"/>
          </w:tcPr>
          <w:p w:rsidR="005B156E" w:rsidRDefault="005B156E" w:rsidP="00EB566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 w:themeColor="text1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=1.0mL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  <w:t>(k=2)</w:t>
            </w:r>
          </w:p>
        </w:tc>
        <w:tc>
          <w:tcPr>
            <w:tcW w:w="1619" w:type="dxa"/>
            <w:vAlign w:val="center"/>
          </w:tcPr>
          <w:p w:rsidR="005B156E" w:rsidRDefault="005B156E" w:rsidP="00EB5663">
            <w:pPr>
              <w:ind w:left="150" w:hangingChars="100" w:hanging="15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电子天平：证书号194009681</w:t>
            </w:r>
          </w:p>
          <w:p w:rsidR="005B156E" w:rsidRDefault="005B156E" w:rsidP="00EB5663">
            <w:pPr>
              <w:ind w:left="150" w:hangingChars="100" w:hanging="15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标准水银温度计：证书号185511580</w:t>
            </w:r>
          </w:p>
        </w:tc>
        <w:tc>
          <w:tcPr>
            <w:tcW w:w="1218" w:type="dxa"/>
            <w:vAlign w:val="center"/>
          </w:tcPr>
          <w:p w:rsidR="005B156E" w:rsidRDefault="005B156E" w:rsidP="00EB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:rsidR="005B156E" w:rsidRDefault="005B156E" w:rsidP="00EB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2020.01.12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（三年）</w:t>
            </w:r>
          </w:p>
        </w:tc>
        <w:tc>
          <w:tcPr>
            <w:tcW w:w="1310" w:type="dxa"/>
            <w:vAlign w:val="center"/>
          </w:tcPr>
          <w:p w:rsidR="005B156E" w:rsidRDefault="005B156E" w:rsidP="00EB5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 w:rsidR="005B156E">
        <w:trPr>
          <w:trHeight w:val="2090"/>
          <w:jc w:val="center"/>
        </w:trPr>
        <w:tc>
          <w:tcPr>
            <w:tcW w:w="11232" w:type="dxa"/>
            <w:gridSpan w:val="9"/>
          </w:tcPr>
          <w:p w:rsidR="005B156E" w:rsidRPr="000F41B3" w:rsidRDefault="005B156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5B156E" w:rsidRPr="000F41B3" w:rsidRDefault="005B156E" w:rsidP="00BD79DA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公司已制定《测量设备计量确认控制程序》</w:t>
            </w:r>
            <w:r w:rsidR="00690CAA"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《外部供方控制程序》</w:t>
            </w:r>
            <w:r w:rsidR="00690CAA">
              <w:rPr>
                <w:rFonts w:asciiTheme="minorEastAsia" w:hAnsiTheme="minorEastAsia" w:cstheme="minorEastAsia" w:hint="eastAsia"/>
                <w:szCs w:val="21"/>
              </w:rPr>
              <w:t>、</w:t>
            </w:r>
            <w:r w:rsidRPr="00594392">
              <w:rPr>
                <w:rFonts w:asciiTheme="minorEastAsia" w:hAnsiTheme="minorEastAsia" w:cstheme="minorEastAsia" w:hint="eastAsia"/>
                <w:szCs w:val="21"/>
              </w:rPr>
              <w:t>《量值溯源控制程序》</w:t>
            </w:r>
            <w:r>
              <w:rPr>
                <w:rFonts w:asciiTheme="minorEastAsia" w:hAnsiTheme="minorEastAsia" w:cstheme="minorEastAsia" w:hint="eastAsia"/>
                <w:szCs w:val="21"/>
              </w:rPr>
              <w:t>，公司</w:t>
            </w:r>
            <w:r w:rsidR="00690CAA">
              <w:rPr>
                <w:rFonts w:asciiTheme="minorEastAsia" w:hAnsiTheme="minorEastAsia" w:cstheme="minorEastAsia" w:hint="eastAsia"/>
                <w:szCs w:val="21"/>
              </w:rPr>
              <w:t>未建最高计量标准，测量设备由质量管理部负责溯源。公司测量设备</w:t>
            </w:r>
            <w:r>
              <w:rPr>
                <w:rFonts w:asciiTheme="minorEastAsia" w:hAnsiTheme="minorEastAsia" w:cstheme="minorEastAsia" w:hint="eastAsia"/>
                <w:szCs w:val="21"/>
              </w:rPr>
              <w:t>委托湖州市检验检测中心、</w:t>
            </w:r>
            <w:r w:rsidR="00BD79DA">
              <w:rPr>
                <w:rFonts w:asciiTheme="minorEastAsia" w:hAnsiTheme="minorEastAsia" w:cstheme="minorEastAsia" w:hint="eastAsia"/>
                <w:szCs w:val="21"/>
              </w:rPr>
              <w:t>上海英菲计量设备检测有限公司</w:t>
            </w:r>
            <w:r w:rsidR="009876D1"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深圳天溯计量检测股份有限公司</w:t>
            </w:r>
            <w:r w:rsidR="00BD79DA">
              <w:rPr>
                <w:rFonts w:asciiTheme="minorEastAsia" w:hAnsiTheme="minorEastAsia" w:cstheme="minorEastAsia" w:hint="eastAsia"/>
                <w:szCs w:val="21"/>
              </w:rPr>
              <w:t>进行</w:t>
            </w:r>
            <w:r>
              <w:rPr>
                <w:rFonts w:asciiTheme="minorEastAsia" w:hAnsiTheme="minorEastAsia" w:cstheme="minorEastAsia" w:hint="eastAsia"/>
                <w:szCs w:val="21"/>
              </w:rPr>
              <w:t>检定/校准，检定/校准证书由质量管理部保存。根据抽查情况，该公司的校准情况符合溯源性要求。</w:t>
            </w:r>
          </w:p>
        </w:tc>
      </w:tr>
      <w:tr w:rsidR="005B156E">
        <w:trPr>
          <w:trHeight w:val="557"/>
          <w:jc w:val="center"/>
        </w:trPr>
        <w:tc>
          <w:tcPr>
            <w:tcW w:w="11232" w:type="dxa"/>
            <w:gridSpan w:val="9"/>
          </w:tcPr>
          <w:p w:rsidR="005B156E" w:rsidRDefault="005B156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5B156E" w:rsidRPr="001F107E" w:rsidRDefault="005B156E" w:rsidP="001F107E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2697670C" wp14:editId="1958F1A8">
                  <wp:extent cx="713740" cy="290830"/>
                  <wp:effectExtent l="0" t="0" r="0" b="0"/>
                  <wp:docPr id="3" name="图片 3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65301B">
              <w:rPr>
                <w:noProof/>
              </w:rPr>
              <w:drawing>
                <wp:inline distT="0" distB="0" distL="0" distR="0" wp14:anchorId="7A5287AC" wp14:editId="4B2BC373">
                  <wp:extent cx="1173480" cy="496570"/>
                  <wp:effectExtent l="0" t="0" r="7620" b="0"/>
                  <wp:docPr id="1" name="图片 1" descr="C:\Users\ADMINI~1\AppData\Local\Temp\WeChat Files\f8f3373c7a2544d46b47c95975f42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f8f3373c7a2544d46b47c95975f42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</w:tc>
      </w:tr>
    </w:tbl>
    <w:p w:rsidR="001C07F4" w:rsidRDefault="001C07F4"/>
    <w:p w:rsidR="001C07F4" w:rsidRDefault="004542F7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1C07F4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AF" w:rsidRDefault="00E857AF">
      <w:r>
        <w:separator/>
      </w:r>
    </w:p>
  </w:endnote>
  <w:endnote w:type="continuationSeparator" w:id="0">
    <w:p w:rsidR="00E857AF" w:rsidRDefault="00E8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F4" w:rsidRDefault="001C07F4">
    <w:pPr>
      <w:pStyle w:val="a4"/>
    </w:pPr>
  </w:p>
  <w:p w:rsidR="001C07F4" w:rsidRDefault="001C07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AF" w:rsidRDefault="00E857AF">
      <w:r>
        <w:separator/>
      </w:r>
    </w:p>
  </w:footnote>
  <w:footnote w:type="continuationSeparator" w:id="0">
    <w:p w:rsidR="00E857AF" w:rsidRDefault="00E85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F4" w:rsidRDefault="004542F7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C07F4" w:rsidRDefault="00E857A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:rsidR="001C07F4" w:rsidRDefault="004542F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542F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C07F4" w:rsidRDefault="004542F7" w:rsidP="00976C6E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1C07F4" w:rsidRDefault="00E857A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C07F4"/>
    <w:rsid w:val="000058D2"/>
    <w:rsid w:val="000F41B3"/>
    <w:rsid w:val="001B0D71"/>
    <w:rsid w:val="001C07F4"/>
    <w:rsid w:val="001C288E"/>
    <w:rsid w:val="001F107E"/>
    <w:rsid w:val="002062BF"/>
    <w:rsid w:val="00261C0E"/>
    <w:rsid w:val="002D436E"/>
    <w:rsid w:val="003A3A36"/>
    <w:rsid w:val="004542F7"/>
    <w:rsid w:val="005450F2"/>
    <w:rsid w:val="00594392"/>
    <w:rsid w:val="005B156E"/>
    <w:rsid w:val="0065301B"/>
    <w:rsid w:val="00690CAA"/>
    <w:rsid w:val="008A4383"/>
    <w:rsid w:val="008C1F70"/>
    <w:rsid w:val="00976C6E"/>
    <w:rsid w:val="009876D1"/>
    <w:rsid w:val="009A075A"/>
    <w:rsid w:val="00A15F6A"/>
    <w:rsid w:val="00A37ABD"/>
    <w:rsid w:val="00A90030"/>
    <w:rsid w:val="00B21E19"/>
    <w:rsid w:val="00B24DDB"/>
    <w:rsid w:val="00BD79DA"/>
    <w:rsid w:val="00E857AF"/>
    <w:rsid w:val="00FF4123"/>
    <w:rsid w:val="068D68C4"/>
    <w:rsid w:val="1872194B"/>
    <w:rsid w:val="3F8A7EC5"/>
    <w:rsid w:val="464B6A3C"/>
    <w:rsid w:val="4BE32ED2"/>
    <w:rsid w:val="4FE11A0C"/>
    <w:rsid w:val="5B1B7406"/>
    <w:rsid w:val="5E8F1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59</cp:revision>
  <dcterms:created xsi:type="dcterms:W3CDTF">2015-11-02T14:51:00Z</dcterms:created>
  <dcterms:modified xsi:type="dcterms:W3CDTF">2022-09-05T11:30:00Z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CA8EE43EB6F34C78BEA5C0840626C2ED</vt:lpwstr>
  </property>
</Properties>
</file>