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CF1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0043-2018-2022</w:t>
      </w:r>
      <w:bookmarkEnd w:id="0"/>
      <w:bookmarkEnd w:id="1"/>
    </w:p>
    <w:p w:rsidR="007C0B19" w:rsidRDefault="00CF188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559"/>
        <w:gridCol w:w="2268"/>
        <w:gridCol w:w="425"/>
        <w:gridCol w:w="1276"/>
        <w:gridCol w:w="1559"/>
      </w:tblGrid>
      <w:tr w:rsidR="00E85D66" w:rsidTr="00AE7B18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CF188D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2"/>
            <w:vAlign w:val="center"/>
          </w:tcPr>
          <w:p w:rsidR="007C0B19" w:rsidRDefault="00AE7B18">
            <w:r>
              <w:rPr>
                <w:rFonts w:ascii="Times New Roman" w:hAnsi="Times New Roman" w:cs="Times New Roman" w:hint="eastAsia"/>
              </w:rPr>
              <w:t>热电阻温度允差测量过程</w:t>
            </w:r>
          </w:p>
        </w:tc>
        <w:tc>
          <w:tcPr>
            <w:tcW w:w="2268" w:type="dxa"/>
            <w:vAlign w:val="center"/>
          </w:tcPr>
          <w:p w:rsidR="007C0B19" w:rsidRDefault="00CF188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:rsidR="007C0B19" w:rsidRDefault="008C178E" w:rsidP="008C178E"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宋体" w:eastAsia="宋体" w:hAnsi="宋体" w:cs="Times New Roman" w:hint="eastAsia"/>
              </w:rPr>
              <w:t>℃</w:t>
            </w:r>
            <w:r w:rsidR="00AE7B18" w:rsidRPr="00B6749A">
              <w:rPr>
                <w:rFonts w:ascii="Times New Roman" w:eastAsia="宋体" w:hAnsi="Times New Roman" w:cs="Times New Roman"/>
              </w:rPr>
              <w:t>±0.15</w:t>
            </w:r>
            <w:r>
              <w:rPr>
                <w:rFonts w:ascii="宋体" w:eastAsia="宋体" w:hAnsi="宋体" w:cs="Times New Roman" w:hint="eastAsia"/>
              </w:rPr>
              <w:t>℃</w:t>
            </w:r>
          </w:p>
        </w:tc>
      </w:tr>
      <w:tr w:rsidR="00E85D66" w:rsidTr="00AE7B18">
        <w:trPr>
          <w:trHeight w:val="419"/>
        </w:trPr>
        <w:tc>
          <w:tcPr>
            <w:tcW w:w="4786" w:type="dxa"/>
            <w:gridSpan w:val="4"/>
            <w:vAlign w:val="center"/>
          </w:tcPr>
          <w:p w:rsidR="007C0B19" w:rsidRDefault="00CF188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:rsidR="007C0B19" w:rsidRDefault="00AE7B18">
            <w:r w:rsidRPr="0014214D">
              <w:rPr>
                <w:rFonts w:hint="eastAsia"/>
              </w:rPr>
              <w:t>JJG229-2010</w:t>
            </w:r>
            <w:r w:rsidRPr="0014214D">
              <w:rPr>
                <w:rFonts w:hint="eastAsia"/>
              </w:rPr>
              <w:t>《工业铂、铜热电阻》</w:t>
            </w:r>
          </w:p>
        </w:tc>
      </w:tr>
      <w:tr w:rsidR="00E85D66" w:rsidTr="005A14EB">
        <w:trPr>
          <w:trHeight w:val="2228"/>
        </w:trPr>
        <w:tc>
          <w:tcPr>
            <w:tcW w:w="10314" w:type="dxa"/>
            <w:gridSpan w:val="8"/>
          </w:tcPr>
          <w:p w:rsidR="007C0B19" w:rsidRDefault="00CF188D">
            <w:r>
              <w:rPr>
                <w:rFonts w:hint="eastAsia"/>
              </w:rPr>
              <w:t>计量要求导出方法</w:t>
            </w:r>
            <w:r w:rsidR="00AE7B18">
              <w:rPr>
                <w:rFonts w:hint="eastAsia"/>
              </w:rPr>
              <w:t>：</w:t>
            </w:r>
          </w:p>
          <w:p w:rsidR="00AE7B18" w:rsidRDefault="00AE7B18" w:rsidP="00AE7B18">
            <w:pPr>
              <w:ind w:firstLineChars="200" w:firstLine="420"/>
              <w:rPr>
                <w:rFonts w:ascii="Times New Roman" w:eastAsia="宋体" w:hAnsi="宋体" w:cs="Times New Roman"/>
              </w:rPr>
            </w:pPr>
            <w:r w:rsidRPr="00B6749A">
              <w:rPr>
                <w:rFonts w:ascii="Times New Roman" w:cs="Times New Roman"/>
              </w:rPr>
              <w:t>被测参数技术要求：</w:t>
            </w:r>
            <w:r w:rsidRPr="00B6749A">
              <w:rPr>
                <w:rFonts w:ascii="Times New Roman" w:eastAsia="宋体" w:cs="Times New Roman"/>
              </w:rPr>
              <w:t>（</w:t>
            </w:r>
            <w:r w:rsidRPr="00B6749A">
              <w:rPr>
                <w:rFonts w:ascii="Times New Roman" w:eastAsia="宋体" w:hAnsi="Times New Roman" w:cs="Times New Roman"/>
              </w:rPr>
              <w:t>0±0.15</w:t>
            </w:r>
            <w:r w:rsidRPr="00B6749A">
              <w:rPr>
                <w:rFonts w:ascii="Times New Roman" w:eastAsia="宋体" w:cs="Times New Roman"/>
              </w:rPr>
              <w:t>）</w:t>
            </w:r>
            <w:r w:rsidR="008C178E">
              <w:rPr>
                <w:rFonts w:ascii="宋体" w:eastAsia="宋体" w:hAnsi="宋体" w:cs="Times New Roman" w:hint="eastAsia"/>
              </w:rPr>
              <w:t>℃</w:t>
            </w:r>
            <w:r w:rsidRPr="00B6749A">
              <w:rPr>
                <w:rFonts w:ascii="Times New Roman" w:eastAsia="宋体" w:hAnsi="宋体" w:cs="Times New Roman"/>
              </w:rPr>
              <w:t>，</w:t>
            </w:r>
          </w:p>
          <w:p w:rsidR="00AE7B18" w:rsidRPr="00B6749A" w:rsidRDefault="00AE7B18" w:rsidP="00AE7B18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B6749A">
              <w:rPr>
                <w:rFonts w:ascii="Times New Roman" w:eastAsia="宋体" w:hAnsi="宋体" w:cs="Times New Roman"/>
              </w:rPr>
              <w:t>导出测量范围：（</w:t>
            </w:r>
            <w:r w:rsidR="008C178E">
              <w:rPr>
                <w:rFonts w:ascii="Times New Roman" w:eastAsia="宋体" w:hAnsi="Times New Roman" w:cs="Times New Roman" w:hint="eastAsia"/>
              </w:rPr>
              <w:t>-0</w:t>
            </w:r>
            <w:r w:rsidRPr="00B6749A">
              <w:rPr>
                <w:rFonts w:ascii="Times New Roman" w:eastAsia="宋体" w:hAnsi="Times New Roman" w:cs="Times New Roman"/>
              </w:rPr>
              <w:t>.</w:t>
            </w:r>
            <w:r w:rsidR="008C178E">
              <w:rPr>
                <w:rFonts w:ascii="Times New Roman" w:eastAsia="宋体" w:hAnsi="Times New Roman" w:cs="Times New Roman" w:hint="eastAsia"/>
              </w:rPr>
              <w:t>1</w:t>
            </w:r>
            <w:r w:rsidRPr="00B6749A">
              <w:rPr>
                <w:rFonts w:ascii="Times New Roman" w:eastAsia="宋体" w:hAnsi="Times New Roman" w:cs="Times New Roman"/>
              </w:rPr>
              <w:t>5</w:t>
            </w:r>
            <w:r w:rsidRPr="00B6749A">
              <w:rPr>
                <w:rFonts w:ascii="Times New Roman" w:eastAsia="宋体" w:hAnsi="宋体" w:cs="Times New Roman"/>
              </w:rPr>
              <w:t>～</w:t>
            </w:r>
            <w:r w:rsidRPr="00B6749A">
              <w:rPr>
                <w:rFonts w:ascii="Times New Roman" w:eastAsia="宋体" w:hAnsi="Times New Roman" w:cs="Times New Roman"/>
              </w:rPr>
              <w:t>0.15</w:t>
            </w:r>
            <w:r w:rsidRPr="00B6749A">
              <w:rPr>
                <w:rFonts w:ascii="Times New Roman" w:eastAsia="宋体" w:hAnsi="宋体" w:cs="Times New Roman"/>
              </w:rPr>
              <w:t>）</w:t>
            </w:r>
            <w:r w:rsidR="008C178E">
              <w:rPr>
                <w:rFonts w:ascii="宋体" w:eastAsia="宋体" w:hAnsi="宋体" w:cs="Times New Roman" w:hint="eastAsia"/>
              </w:rPr>
              <w:t>℃</w:t>
            </w:r>
          </w:p>
          <w:p w:rsidR="008042D0" w:rsidRDefault="00AE7B18" w:rsidP="00AE7B18">
            <w:r w:rsidRPr="00B6749A">
              <w:rPr>
                <w:rFonts w:ascii="Times New Roman" w:hAnsi="Times New Roman" w:cs="Times New Roman"/>
              </w:rPr>
              <w:t xml:space="preserve">    </w:t>
            </w:r>
            <w:r w:rsidRPr="00B6749A">
              <w:rPr>
                <w:rFonts w:ascii="Times New Roman" w:cs="Times New Roman"/>
              </w:rPr>
              <w:t>导出计量要求：</w:t>
            </w:r>
            <w:r w:rsidRPr="00B6749A">
              <w:rPr>
                <w:rFonts w:ascii="Times New Roman" w:hAnsi="Times New Roman" w:cs="Times New Roman"/>
              </w:rPr>
              <w:t>T=0.3</w:t>
            </w:r>
            <w:r>
              <w:rPr>
                <w:rFonts w:ascii="宋体" w:eastAsia="宋体" w:hAnsi="宋体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 w:rsidRPr="00B6749A">
              <w:rPr>
                <w:rFonts w:ascii="Times New Roman" w:hAnsi="Times New Roman" w:cs="Times New Roman"/>
              </w:rPr>
              <w:t xml:space="preserve"> </w:t>
            </w:r>
            <w:r w:rsidRPr="00B6749A">
              <w:rPr>
                <w:rFonts w:ascii="Times New Roman" w:eastAsia="宋体" w:hAnsi="Times New Roman" w:cs="Times New Roman"/>
              </w:rPr>
              <w:t>Δ</w:t>
            </w:r>
            <w:r w:rsidRPr="00B6749A">
              <w:rPr>
                <w:rFonts w:ascii="Times New Roman" w:cs="Times New Roman"/>
                <w:vertAlign w:val="subscript"/>
              </w:rPr>
              <w:t>允</w:t>
            </w:r>
            <w:r w:rsidRPr="00B6749A">
              <w:rPr>
                <w:rFonts w:ascii="Times New Roman" w:hAnsi="Times New Roman" w:cs="Times New Roman"/>
              </w:rPr>
              <w:t>=0.3/6=0.05</w:t>
            </w:r>
            <w:r>
              <w:rPr>
                <w:rFonts w:ascii="宋体" w:eastAsia="宋体" w:hAnsi="宋体" w:cs="Times New Roman" w:hint="eastAsia"/>
              </w:rPr>
              <w:t>℃</w:t>
            </w:r>
          </w:p>
        </w:tc>
      </w:tr>
      <w:tr w:rsidR="00E85D66" w:rsidTr="00AE7B18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CF188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CF188D" w:rsidP="00AE7B18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:rsidR="006261ED" w:rsidRPr="006261ED" w:rsidRDefault="00CF188D" w:rsidP="00AE7B18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693" w:type="dxa"/>
            <w:gridSpan w:val="2"/>
            <w:vAlign w:val="center"/>
          </w:tcPr>
          <w:p w:rsidR="006261ED" w:rsidRPr="006261ED" w:rsidRDefault="00CF188D" w:rsidP="00AE7B18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CF188D" w:rsidP="00AE7B18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CF188D" w:rsidP="00AE7B18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CF188D" w:rsidP="00AE7B18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85D66" w:rsidTr="00AE7B18">
        <w:trPr>
          <w:trHeight w:val="337"/>
        </w:trPr>
        <w:tc>
          <w:tcPr>
            <w:tcW w:w="1668" w:type="dxa"/>
            <w:vMerge/>
          </w:tcPr>
          <w:p w:rsidR="007C0B19" w:rsidRDefault="00F2170F"/>
        </w:tc>
        <w:tc>
          <w:tcPr>
            <w:tcW w:w="1559" w:type="dxa"/>
            <w:gridSpan w:val="2"/>
            <w:vAlign w:val="center"/>
          </w:tcPr>
          <w:p w:rsidR="007C0B19" w:rsidRPr="00AE7B18" w:rsidRDefault="00AE7B18" w:rsidP="00AE7B18">
            <w:pPr>
              <w:jc w:val="center"/>
            </w:pPr>
            <w:r>
              <w:rPr>
                <w:rFonts w:hint="eastAsia"/>
              </w:rPr>
              <w:t>标准铂电阻温度计</w:t>
            </w:r>
            <w:r>
              <w:rPr>
                <w:rFonts w:hint="eastAsia"/>
              </w:rPr>
              <w:t>/</w:t>
            </w:r>
            <w:r w:rsidRPr="00AE7B18">
              <w:rPr>
                <w:rFonts w:hint="eastAsia"/>
              </w:rPr>
              <w:t>191540</w:t>
            </w:r>
          </w:p>
        </w:tc>
        <w:tc>
          <w:tcPr>
            <w:tcW w:w="1559" w:type="dxa"/>
            <w:vAlign w:val="center"/>
          </w:tcPr>
          <w:p w:rsidR="007C0B19" w:rsidRPr="00AE7B18" w:rsidRDefault="00AE7B18" w:rsidP="00AE7B18">
            <w:pPr>
              <w:jc w:val="center"/>
              <w:rPr>
                <w:color w:val="FF0000"/>
                <w:szCs w:val="21"/>
              </w:rPr>
            </w:pPr>
            <w:r w:rsidRPr="00AE7B18">
              <w:rPr>
                <w:rFonts w:hint="eastAsia"/>
                <w:szCs w:val="21"/>
              </w:rPr>
              <w:t>WZPB-9</w:t>
            </w:r>
          </w:p>
        </w:tc>
        <w:tc>
          <w:tcPr>
            <w:tcW w:w="2693" w:type="dxa"/>
            <w:gridSpan w:val="2"/>
            <w:vAlign w:val="center"/>
          </w:tcPr>
          <w:p w:rsidR="007C0B19" w:rsidRPr="00AE7B18" w:rsidRDefault="00AE7B18" w:rsidP="00AE7B18">
            <w:pPr>
              <w:jc w:val="center"/>
              <w:rPr>
                <w:color w:val="FF0000"/>
                <w:szCs w:val="21"/>
              </w:rPr>
            </w:pPr>
            <w:r w:rsidRPr="00AE7B18">
              <w:rPr>
                <w:rFonts w:ascii="Times New Roman" w:hAnsi="Times New Roman" w:cs="Times New Roman"/>
                <w:color w:val="000000" w:themeColor="text1"/>
                <w:szCs w:val="21"/>
              </w:rPr>
              <w:t>±0.00</w:t>
            </w:r>
            <w:r w:rsidRPr="00AE7B1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 w:rsidRPr="00AE7B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℃</w:t>
            </w:r>
          </w:p>
        </w:tc>
        <w:tc>
          <w:tcPr>
            <w:tcW w:w="1276" w:type="dxa"/>
            <w:vAlign w:val="center"/>
          </w:tcPr>
          <w:p w:rsidR="007C0B19" w:rsidRPr="00AE7B18" w:rsidRDefault="00AE7B18" w:rsidP="00AE7B18">
            <w:pPr>
              <w:spacing w:line="0" w:lineRule="atLeast"/>
              <w:jc w:val="center"/>
              <w:rPr>
                <w:szCs w:val="21"/>
              </w:rPr>
            </w:pPr>
            <w:r w:rsidRPr="00AE7B18">
              <w:rPr>
                <w:rFonts w:hint="eastAsia"/>
                <w:szCs w:val="21"/>
              </w:rPr>
              <w:t>H2021-0009443</w:t>
            </w:r>
          </w:p>
        </w:tc>
        <w:tc>
          <w:tcPr>
            <w:tcW w:w="1559" w:type="dxa"/>
            <w:vAlign w:val="center"/>
          </w:tcPr>
          <w:p w:rsidR="00AE7B18" w:rsidRDefault="00AE7B18" w:rsidP="00AE7B1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2021.02.18</w:t>
            </w:r>
          </w:p>
          <w:p w:rsidR="007C0B19" w:rsidRDefault="00AE7B18" w:rsidP="00AE7B18"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有效期两年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85D66" w:rsidTr="00AE7B18">
        <w:trPr>
          <w:trHeight w:val="337"/>
        </w:trPr>
        <w:tc>
          <w:tcPr>
            <w:tcW w:w="1668" w:type="dxa"/>
            <w:vMerge/>
          </w:tcPr>
          <w:p w:rsidR="007C0B19" w:rsidRDefault="00F2170F"/>
        </w:tc>
        <w:tc>
          <w:tcPr>
            <w:tcW w:w="1559" w:type="dxa"/>
            <w:gridSpan w:val="2"/>
          </w:tcPr>
          <w:p w:rsidR="007C0B19" w:rsidRDefault="00F2170F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 w:rsidRDefault="00F2170F">
            <w:pPr>
              <w:rPr>
                <w:color w:val="FF0000"/>
              </w:rPr>
            </w:pPr>
          </w:p>
        </w:tc>
        <w:tc>
          <w:tcPr>
            <w:tcW w:w="2693" w:type="dxa"/>
            <w:gridSpan w:val="2"/>
          </w:tcPr>
          <w:p w:rsidR="007C0B19" w:rsidRDefault="00F2170F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 w:rsidRDefault="00F2170F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 w:rsidRDefault="00F2170F">
            <w:pPr>
              <w:rPr>
                <w:color w:val="FF0000"/>
              </w:rPr>
            </w:pPr>
          </w:p>
        </w:tc>
      </w:tr>
      <w:tr w:rsidR="00E85D66" w:rsidTr="00AE7B18">
        <w:trPr>
          <w:trHeight w:val="337"/>
        </w:trPr>
        <w:tc>
          <w:tcPr>
            <w:tcW w:w="1668" w:type="dxa"/>
            <w:vMerge/>
          </w:tcPr>
          <w:p w:rsidR="007C0B19" w:rsidRDefault="00F2170F"/>
        </w:tc>
        <w:tc>
          <w:tcPr>
            <w:tcW w:w="1559" w:type="dxa"/>
            <w:gridSpan w:val="2"/>
          </w:tcPr>
          <w:p w:rsidR="007C0B19" w:rsidRDefault="00F2170F"/>
        </w:tc>
        <w:tc>
          <w:tcPr>
            <w:tcW w:w="1559" w:type="dxa"/>
          </w:tcPr>
          <w:p w:rsidR="007C0B19" w:rsidRDefault="00F2170F"/>
        </w:tc>
        <w:tc>
          <w:tcPr>
            <w:tcW w:w="2693" w:type="dxa"/>
            <w:gridSpan w:val="2"/>
          </w:tcPr>
          <w:p w:rsidR="007C0B19" w:rsidRDefault="00F2170F"/>
        </w:tc>
        <w:tc>
          <w:tcPr>
            <w:tcW w:w="1276" w:type="dxa"/>
          </w:tcPr>
          <w:p w:rsidR="007C0B19" w:rsidRDefault="00F2170F"/>
        </w:tc>
        <w:tc>
          <w:tcPr>
            <w:tcW w:w="1559" w:type="dxa"/>
          </w:tcPr>
          <w:p w:rsidR="007C0B19" w:rsidRDefault="00F2170F"/>
        </w:tc>
      </w:tr>
      <w:tr w:rsidR="00E85D66" w:rsidTr="005A14EB">
        <w:trPr>
          <w:trHeight w:val="3115"/>
        </w:trPr>
        <w:tc>
          <w:tcPr>
            <w:tcW w:w="10314" w:type="dxa"/>
            <w:gridSpan w:val="8"/>
          </w:tcPr>
          <w:p w:rsidR="007C0B19" w:rsidRDefault="00CF188D">
            <w:r>
              <w:rPr>
                <w:rFonts w:hint="eastAsia"/>
              </w:rPr>
              <w:t>计量验证记录</w:t>
            </w:r>
          </w:p>
          <w:p w:rsidR="00AE7B18" w:rsidRDefault="00AE7B18" w:rsidP="00AE7B18">
            <w:pPr>
              <w:adjustRightInd w:val="0"/>
              <w:snapToGrid w:val="0"/>
              <w:ind w:firstLineChars="200" w:firstLine="420"/>
              <w:rPr>
                <w:rFonts w:ascii="Times New Roman" w:cs="Times New Roman"/>
              </w:rPr>
            </w:pPr>
            <w:r w:rsidRPr="00B6749A">
              <w:rPr>
                <w:rFonts w:ascii="Times New Roman" w:cs="Times New Roman"/>
              </w:rPr>
              <w:t>被测参数技术要求：</w:t>
            </w:r>
            <w:r w:rsidRPr="00B6749A">
              <w:rPr>
                <w:rFonts w:ascii="Times New Roman" w:eastAsia="宋体" w:cs="Times New Roman"/>
              </w:rPr>
              <w:t>（</w:t>
            </w:r>
            <w:r w:rsidRPr="00B6749A">
              <w:rPr>
                <w:rFonts w:ascii="Times New Roman" w:eastAsia="宋体" w:hAnsi="Times New Roman" w:cs="Times New Roman"/>
              </w:rPr>
              <w:t>0±0.15</w:t>
            </w:r>
            <w:r w:rsidRPr="00B6749A">
              <w:rPr>
                <w:rFonts w:ascii="Times New Roman" w:eastAsia="宋体" w:cs="Times New Roman"/>
              </w:rPr>
              <w:t>）</w:t>
            </w:r>
            <w:r>
              <w:rPr>
                <w:rFonts w:ascii="宋体" w:eastAsia="宋体" w:hAnsi="宋体" w:cs="Times New Roman" w:hint="eastAsia"/>
              </w:rPr>
              <w:t>℃</w:t>
            </w:r>
            <w:r>
              <w:rPr>
                <w:rFonts w:ascii="Times New Roman" w:cs="Times New Roman" w:hint="eastAsia"/>
              </w:rPr>
              <w:t>；</w:t>
            </w:r>
          </w:p>
          <w:p w:rsidR="00AE7B18" w:rsidRPr="00B6749A" w:rsidRDefault="00AE7B18" w:rsidP="00AE7B1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</w:rPr>
            </w:pPr>
            <w:r w:rsidRPr="00B6749A">
              <w:rPr>
                <w:rFonts w:ascii="Times New Roman" w:cs="Times New Roman"/>
              </w:rPr>
              <w:t>扩展范围</w:t>
            </w:r>
            <w:r w:rsidR="008C178E">
              <w:rPr>
                <w:rFonts w:ascii="Times New Roman" w:hAnsi="Times New Roman" w:cs="Times New Roman" w:hint="eastAsia"/>
              </w:rPr>
              <w:t>-0</w:t>
            </w:r>
            <w:r w:rsidRPr="00B6749A">
              <w:rPr>
                <w:rFonts w:ascii="Times New Roman" w:hAnsi="Times New Roman" w:cs="Times New Roman"/>
              </w:rPr>
              <w:t>.</w:t>
            </w:r>
            <w:r w:rsidR="008C178E">
              <w:rPr>
                <w:rFonts w:ascii="Times New Roman" w:hAnsi="Times New Roman" w:cs="Times New Roman" w:hint="eastAsia"/>
              </w:rPr>
              <w:t>1</w:t>
            </w:r>
            <w:r w:rsidRPr="00B6749A">
              <w:rPr>
                <w:rFonts w:ascii="Times New Roman" w:hAnsi="Times New Roman" w:cs="Times New Roman"/>
              </w:rPr>
              <w:t>5</w:t>
            </w:r>
            <w:r>
              <w:rPr>
                <w:rFonts w:ascii="宋体" w:eastAsia="宋体" w:hAnsi="宋体" w:cs="Times New Roman" w:hint="eastAsia"/>
              </w:rPr>
              <w:t>℃～</w:t>
            </w:r>
            <w:r w:rsidR="008C178E">
              <w:rPr>
                <w:rFonts w:ascii="Times New Roman" w:hAnsi="Times New Roman" w:cs="Times New Roman" w:hint="eastAsia"/>
              </w:rPr>
              <w:t>+</w:t>
            </w:r>
            <w:r w:rsidRPr="00B6749A">
              <w:rPr>
                <w:rFonts w:ascii="Times New Roman" w:hAnsi="Times New Roman" w:cs="Times New Roman"/>
              </w:rPr>
              <w:t>0.15</w:t>
            </w:r>
            <w:r>
              <w:rPr>
                <w:rFonts w:ascii="宋体" w:eastAsia="宋体" w:hAnsi="宋体" w:cs="Times New Roman" w:hint="eastAsia"/>
              </w:rPr>
              <w:t>℃</w:t>
            </w:r>
            <w:r w:rsidRPr="00B6749A">
              <w:rPr>
                <w:rFonts w:ascii="Times New Roman" w:eastAsia="宋体" w:hAnsi="宋体" w:cs="Times New Roman"/>
              </w:rPr>
              <w:t>，使用的标准铂电阻温度计的测量范围</w:t>
            </w:r>
            <w:r>
              <w:rPr>
                <w:rFonts w:ascii="Times New Roman" w:eastAsia="宋体" w:hAnsi="宋体" w:cs="Times New Roman" w:hint="eastAsia"/>
              </w:rPr>
              <w:t>（</w:t>
            </w:r>
            <w:r>
              <w:rPr>
                <w:rFonts w:ascii="Times New Roman" w:eastAsia="宋体" w:hAnsi="宋体" w:cs="Times New Roman" w:hint="eastAsia"/>
              </w:rPr>
              <w:t>-200</w:t>
            </w:r>
            <w:r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Times New Roman" w:eastAsia="宋体" w:hAnsi="宋体" w:cs="Times New Roman" w:hint="eastAsia"/>
              </w:rPr>
              <w:t>630.74</w:t>
            </w:r>
            <w:r>
              <w:rPr>
                <w:rFonts w:ascii="Times New Roman" w:eastAsia="宋体" w:hAnsi="宋体" w:cs="Times New Roman" w:hint="eastAsia"/>
              </w:rPr>
              <w:t>）</w:t>
            </w:r>
            <w:r>
              <w:rPr>
                <w:rFonts w:ascii="宋体" w:eastAsia="宋体" w:hAnsi="宋体" w:cs="Times New Roman" w:hint="eastAsia"/>
              </w:rPr>
              <w:t>℃</w:t>
            </w:r>
            <w:r>
              <w:rPr>
                <w:rFonts w:ascii="Times New Roman" w:eastAsia="宋体" w:hAnsi="Times New Roman" w:cs="Times New Roman" w:hint="eastAsia"/>
              </w:rPr>
              <w:t>，</w:t>
            </w:r>
            <w:r>
              <w:rPr>
                <w:rFonts w:ascii="Times New Roman" w:eastAsia="宋体" w:hAnsi="Times New Roman" w:cs="Times New Roman"/>
              </w:rPr>
              <w:t>满足要求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</w:p>
          <w:p w:rsidR="00AE7B18" w:rsidRPr="00B6749A" w:rsidRDefault="00AE7B18" w:rsidP="00AE7B1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</w:rPr>
            </w:pPr>
            <w:r w:rsidRPr="00B6749A">
              <w:rPr>
                <w:rFonts w:ascii="Times New Roman" w:cs="Times New Roman"/>
              </w:rPr>
              <w:t>导出计量要求</w:t>
            </w:r>
            <w:r w:rsidRPr="00B6749A">
              <w:rPr>
                <w:rFonts w:ascii="Times New Roman" w:eastAsia="宋体" w:hAnsi="Times New Roman" w:cs="Times New Roman"/>
              </w:rPr>
              <w:t>Δ</w:t>
            </w:r>
            <w:r w:rsidRPr="00B6749A">
              <w:rPr>
                <w:rFonts w:ascii="Times New Roman" w:cs="Times New Roman"/>
                <w:vertAlign w:val="subscript"/>
              </w:rPr>
              <w:t>允</w:t>
            </w:r>
            <w:r w:rsidRPr="00B6749A">
              <w:rPr>
                <w:rFonts w:ascii="Times New Roman" w:cs="Times New Roman"/>
              </w:rPr>
              <w:t>为</w:t>
            </w:r>
            <w:r w:rsidRPr="00B6749A">
              <w:rPr>
                <w:rFonts w:ascii="Times New Roman" w:hAnsi="Times New Roman" w:cs="Times New Roman"/>
              </w:rPr>
              <w:t>0.05</w:t>
            </w:r>
            <w:r>
              <w:rPr>
                <w:rFonts w:ascii="宋体" w:eastAsia="宋体" w:hAnsi="宋体" w:cs="Times New Roman" w:hint="eastAsia"/>
              </w:rPr>
              <w:t>℃</w:t>
            </w:r>
            <w:r w:rsidRPr="00B6749A">
              <w:rPr>
                <w:rFonts w:ascii="Times New Roman" w:eastAsia="宋体" w:hAnsi="宋体" w:cs="Times New Roman"/>
              </w:rPr>
              <w:t>，选用标准铂电阻</w:t>
            </w:r>
            <w:r>
              <w:rPr>
                <w:rFonts w:ascii="Times New Roman" w:eastAsia="宋体" w:hAnsi="宋体" w:cs="Times New Roman"/>
              </w:rPr>
              <w:t>温度计</w:t>
            </w:r>
            <w:r w:rsidRPr="00B6749A">
              <w:rPr>
                <w:rFonts w:ascii="Times New Roman" w:eastAsia="宋体" w:hAnsi="宋体" w:cs="Times New Roman"/>
              </w:rPr>
              <w:t>的允差</w:t>
            </w:r>
            <w:r>
              <w:rPr>
                <w:rFonts w:ascii="Times New Roman" w:hAnsi="Times New Roman" w:cs="Times New Roman"/>
              </w:rPr>
              <w:t>±0.00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宋体" w:eastAsia="宋体" w:hAnsi="宋体" w:cs="Times New Roman" w:hint="eastAsia"/>
              </w:rPr>
              <w:t>℃</w:t>
            </w:r>
            <w:r w:rsidRPr="00B6749A">
              <w:rPr>
                <w:rFonts w:ascii="Times New Roman" w:eastAsia="宋体" w:hAnsi="宋体" w:cs="Times New Roman"/>
              </w:rPr>
              <w:t>，</w:t>
            </w:r>
            <w:r>
              <w:rPr>
                <w:rFonts w:ascii="Times New Roman" w:eastAsia="宋体" w:hAnsi="Times New Roman" w:cs="Times New Roman"/>
              </w:rPr>
              <w:t>0.00</w:t>
            </w:r>
            <w:r>
              <w:rPr>
                <w:rFonts w:ascii="Times New Roman" w:eastAsia="宋体" w:hAnsi="Times New Roman" w:cs="Times New Roman" w:hint="eastAsia"/>
              </w:rPr>
              <w:t>8</w:t>
            </w:r>
            <w:r w:rsidRPr="00B6749A">
              <w:rPr>
                <w:rFonts w:ascii="Times New Roman" w:eastAsia="宋体" w:hAnsi="Times New Roman" w:cs="Times New Roman"/>
              </w:rPr>
              <w:t>&lt;0.05,</w:t>
            </w:r>
            <w:r>
              <w:rPr>
                <w:rFonts w:ascii="Times New Roman" w:eastAsia="宋体" w:hAnsi="宋体" w:cs="Times New Roman" w:hint="eastAsia"/>
              </w:rPr>
              <w:t>满足</w:t>
            </w:r>
            <w:r w:rsidRPr="00B6749A">
              <w:rPr>
                <w:rFonts w:ascii="Times New Roman" w:eastAsia="宋体" w:hAnsi="宋体" w:cs="Times New Roman"/>
              </w:rPr>
              <w:t>要求。</w:t>
            </w:r>
          </w:p>
          <w:p w:rsidR="007C0B19" w:rsidRDefault="00F2170F"/>
          <w:p w:rsidR="007C0B19" w:rsidRDefault="00F2170F"/>
          <w:p w:rsidR="007C0B19" w:rsidRDefault="00CF188D" w:rsidP="00A25E6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380EAA">
              <w:rPr>
                <w:rFonts w:asciiTheme="minorEastAsia" w:hAnsiTheme="minorEastAsia"/>
                <w:szCs w:val="21"/>
              </w:rPr>
              <w:fldChar w:fldCharType="begin"/>
            </w:r>
            <w:r w:rsidR="00AE7B18">
              <w:rPr>
                <w:rFonts w:asciiTheme="minorEastAsia" w:hAnsiTheme="minorEastAsia"/>
                <w:szCs w:val="21"/>
              </w:rPr>
              <w:instrText xml:space="preserve"> </w:instrText>
            </w:r>
            <w:r w:rsidR="00AE7B18">
              <w:rPr>
                <w:rFonts w:asciiTheme="minorEastAsia" w:hAnsiTheme="minorEastAsia" w:hint="eastAsia"/>
                <w:szCs w:val="21"/>
              </w:rPr>
              <w:instrText>eq \o\ac(□,</w:instrText>
            </w:r>
            <w:r w:rsidR="00AE7B18" w:rsidRPr="00AE7B18">
              <w:rPr>
                <w:rFonts w:ascii="宋体" w:hAnsiTheme="minorEastAsia" w:hint="eastAsia"/>
                <w:position w:val="1"/>
                <w:sz w:val="14"/>
                <w:szCs w:val="21"/>
              </w:rPr>
              <w:instrText>√</w:instrText>
            </w:r>
            <w:r w:rsidR="00AE7B18">
              <w:rPr>
                <w:rFonts w:asciiTheme="minorEastAsia" w:hAnsiTheme="minorEastAsia" w:hint="eastAsia"/>
                <w:szCs w:val="21"/>
              </w:rPr>
              <w:instrText>)</w:instrText>
            </w:r>
            <w:r w:rsidR="00380EAA"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AE7B18"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AE7B18"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755512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165100</wp:posOffset>
                  </wp:positionV>
                  <wp:extent cx="655320" cy="293370"/>
                  <wp:effectExtent l="19050" t="0" r="0" b="0"/>
                  <wp:wrapNone/>
                  <wp:docPr id="4" name="图片 1" descr="D:\监督审查\2021年\2021.05.22江苏杰创科技有限公司\D审核资料\陆文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监督审查\2021年\2021.05.22江苏杰创科技有限公司\D审核资料\陆文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0B19" w:rsidRDefault="00CF188D" w:rsidP="00755512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AE7B18"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E7B18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E7B1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E7B18"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85D66" w:rsidTr="005A14EB">
        <w:trPr>
          <w:trHeight w:val="56"/>
        </w:trPr>
        <w:tc>
          <w:tcPr>
            <w:tcW w:w="10314" w:type="dxa"/>
            <w:gridSpan w:val="8"/>
          </w:tcPr>
          <w:p w:rsidR="007C0B19" w:rsidRDefault="00CF188D">
            <w:r>
              <w:rPr>
                <w:rFonts w:hint="eastAsia"/>
              </w:rPr>
              <w:t>认证审核记录：</w:t>
            </w:r>
          </w:p>
          <w:p w:rsidR="007C0B19" w:rsidRDefault="00CF188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AE7B18">
              <w:rPr>
                <w:rFonts w:hint="eastAsia"/>
              </w:rPr>
              <w:t>；</w:t>
            </w:r>
          </w:p>
          <w:p w:rsidR="007C0B19" w:rsidRDefault="00CF188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AE7B18">
              <w:rPr>
                <w:rFonts w:hint="eastAsia"/>
              </w:rPr>
              <w:t>；</w:t>
            </w:r>
          </w:p>
          <w:p w:rsidR="007C0B19" w:rsidRDefault="00AE7B1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 w:rsidR="00CF188D">
              <w:rPr>
                <w:rFonts w:hint="eastAsia"/>
              </w:rPr>
              <w:t>满足计量要求</w:t>
            </w:r>
            <w:r>
              <w:rPr>
                <w:rFonts w:hint="eastAsia"/>
              </w:rPr>
              <w:t>；</w:t>
            </w:r>
          </w:p>
          <w:p w:rsidR="007C0B19" w:rsidRDefault="00CF188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AE7B18">
              <w:rPr>
                <w:rFonts w:hint="eastAsia"/>
              </w:rPr>
              <w:t>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AE7B18">
              <w:rPr>
                <w:rFonts w:hint="eastAsia"/>
              </w:rPr>
              <w:t>；</w:t>
            </w:r>
          </w:p>
          <w:p w:rsidR="007C0B19" w:rsidRDefault="00CF188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AE7B18">
              <w:rPr>
                <w:rFonts w:hint="eastAsia"/>
              </w:rPr>
              <w:t>。</w:t>
            </w:r>
          </w:p>
          <w:p w:rsidR="007C0B19" w:rsidRDefault="00A25E62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833120</wp:posOffset>
                  </wp:positionH>
                  <wp:positionV relativeFrom="paragraph">
                    <wp:posOffset>68580</wp:posOffset>
                  </wp:positionV>
                  <wp:extent cx="551815" cy="454660"/>
                  <wp:effectExtent l="19050" t="0" r="635" b="0"/>
                  <wp:wrapNone/>
                  <wp:docPr id="3" name="图片 3" descr="65be81daa1d092583f7c404d63dff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65be81daa1d092583f7c404d63dff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5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0103D5" w:rsidRDefault="00CF188D" w:rsidP="000103D5">
            <w:r>
              <w:rPr>
                <w:rFonts w:hint="eastAsia"/>
              </w:rPr>
              <w:t>审核员签名：</w:t>
            </w:r>
          </w:p>
          <w:p w:rsidR="0090104D" w:rsidRDefault="00F2170F" w:rsidP="000103D5"/>
          <w:p w:rsidR="007C0B19" w:rsidRDefault="00755512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1014074</wp:posOffset>
                  </wp:positionH>
                  <wp:positionV relativeFrom="paragraph">
                    <wp:posOffset>159072</wp:posOffset>
                  </wp:positionV>
                  <wp:extent cx="655748" cy="293391"/>
                  <wp:effectExtent l="19050" t="0" r="0" b="0"/>
                  <wp:wrapNone/>
                  <wp:docPr id="5" name="图片 1" descr="D:\监督审查\2021年\2021.05.22江苏杰创科技有限公司\D审核资料\陆文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监督审查\2021年\2021.05.22江苏杰创科技有限公司\D审核资料\陆文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748" cy="293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0B19" w:rsidRDefault="00CF188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AE7B18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AE7B18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AE7B18"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>月</w:t>
            </w:r>
            <w:r w:rsidR="00AE7B18"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F2170F">
            <w:pPr>
              <w:rPr>
                <w:szCs w:val="21"/>
              </w:rPr>
            </w:pPr>
          </w:p>
        </w:tc>
      </w:tr>
    </w:tbl>
    <w:p w:rsidR="007C0B19" w:rsidRDefault="00F2170F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0F" w:rsidRDefault="00F2170F" w:rsidP="00E85D66">
      <w:r>
        <w:separator/>
      </w:r>
    </w:p>
  </w:endnote>
  <w:endnote w:type="continuationSeparator" w:id="1">
    <w:p w:rsidR="00F2170F" w:rsidRDefault="00F2170F" w:rsidP="00E85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380EAA">
        <w:pPr>
          <w:pStyle w:val="a3"/>
          <w:jc w:val="center"/>
        </w:pPr>
        <w:r>
          <w:fldChar w:fldCharType="begin"/>
        </w:r>
        <w:r w:rsidR="00CF188D">
          <w:instrText>PAGE   \* MERGEFORMAT</w:instrText>
        </w:r>
        <w:r>
          <w:fldChar w:fldCharType="separate"/>
        </w:r>
        <w:r w:rsidR="008C178E" w:rsidRPr="008C178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F217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0F" w:rsidRDefault="00F2170F" w:rsidP="00E85D66">
      <w:r>
        <w:separator/>
      </w:r>
    </w:p>
  </w:footnote>
  <w:footnote w:type="continuationSeparator" w:id="1">
    <w:p w:rsidR="00F2170F" w:rsidRDefault="00F2170F" w:rsidP="00E85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CF188D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380EAA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380EA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CF188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F188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CF188D" w:rsidP="00AE7B18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380EAA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D66"/>
    <w:rsid w:val="00380EAA"/>
    <w:rsid w:val="00755512"/>
    <w:rsid w:val="008C178E"/>
    <w:rsid w:val="00A25E62"/>
    <w:rsid w:val="00AE7B18"/>
    <w:rsid w:val="00CF188D"/>
    <w:rsid w:val="00E85D66"/>
    <w:rsid w:val="00F2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37</cp:revision>
  <cp:lastPrinted>2017-02-16T05:50:00Z</cp:lastPrinted>
  <dcterms:created xsi:type="dcterms:W3CDTF">2015-10-14T00:38:00Z</dcterms:created>
  <dcterms:modified xsi:type="dcterms:W3CDTF">2022-09-13T15:03:00Z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