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B754A" w14:textId="77777777" w:rsidR="00CE7DF8" w:rsidRDefault="0000000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EF506D" w14:paraId="7DC22706" w14:textId="77777777">
        <w:trPr>
          <w:cantSplit/>
          <w:trHeight w:val="915"/>
        </w:trPr>
        <w:tc>
          <w:tcPr>
            <w:tcW w:w="1368" w:type="dxa"/>
          </w:tcPr>
          <w:p w14:paraId="1E7F958A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1F989A23" w14:textId="77777777" w:rsidR="00CE7DF8" w:rsidRDefault="0000000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3C5E03BC" w14:textId="70E26950" w:rsidR="00CE7DF8" w:rsidRDefault="00000000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 w:rsidR="00323448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</w:t>
            </w:r>
            <w:r w:rsidR="00323448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□证书转换</w:t>
            </w:r>
            <w:bookmarkStart w:id="10" w:name="特殊审核勾选"/>
            <w:r w:rsidR="00323448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</w:t>
            </w:r>
            <w:r w:rsidR="00323448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□其他</w:t>
            </w:r>
          </w:p>
        </w:tc>
      </w:tr>
      <w:tr w:rsidR="00EF506D" w14:paraId="6393C276" w14:textId="77777777">
        <w:trPr>
          <w:cantSplit/>
        </w:trPr>
        <w:tc>
          <w:tcPr>
            <w:tcW w:w="1368" w:type="dxa"/>
          </w:tcPr>
          <w:p w14:paraId="1C600851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2B2BDE13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绍兴荣达生态农业开发有限公司</w:t>
            </w:r>
            <w:bookmarkEnd w:id="11"/>
          </w:p>
        </w:tc>
        <w:tc>
          <w:tcPr>
            <w:tcW w:w="1290" w:type="dxa"/>
          </w:tcPr>
          <w:p w14:paraId="4CF33FCA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2AE30DC3" w14:textId="7B248771" w:rsidR="00CE7DF8" w:rsidRDefault="0032344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</w:rPr>
              <w:t xml:space="preserve"> </w:t>
            </w:r>
            <w:proofErr w:type="gramStart"/>
            <w:r>
              <w:rPr>
                <w:rFonts w:ascii="方正仿宋简体" w:eastAsia="方正仿宋简体" w:hint="eastAsia"/>
                <w:b/>
              </w:rPr>
              <w:t>刘训萍</w:t>
            </w:r>
            <w:proofErr w:type="gramEnd"/>
          </w:p>
        </w:tc>
      </w:tr>
      <w:tr w:rsidR="00EF506D" w14:paraId="549F7189" w14:textId="77777777">
        <w:trPr>
          <w:cantSplit/>
        </w:trPr>
        <w:tc>
          <w:tcPr>
            <w:tcW w:w="1368" w:type="dxa"/>
          </w:tcPr>
          <w:p w14:paraId="369813CA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31EF9D0F" w14:textId="71AE3865" w:rsidR="00CE7DF8" w:rsidRPr="00323448" w:rsidRDefault="00323448" w:rsidP="0032344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</w:rPr>
              <w:t xml:space="preserve">  </w:t>
            </w:r>
            <w:r>
              <w:rPr>
                <w:rFonts w:ascii="方正仿宋简体" w:eastAsia="方正仿宋简体" w:hint="eastAsia"/>
              </w:rPr>
              <w:t>综合部</w:t>
            </w:r>
          </w:p>
        </w:tc>
        <w:tc>
          <w:tcPr>
            <w:tcW w:w="1290" w:type="dxa"/>
          </w:tcPr>
          <w:p w14:paraId="50691F5E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6BE53E99" w14:textId="4369CAD1" w:rsidR="00CE7DF8" w:rsidRDefault="0032344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/>
                <w:b/>
                <w:sz w:val="24"/>
              </w:rPr>
              <w:t xml:space="preserve"> 2022.9.5</w:t>
            </w:r>
          </w:p>
        </w:tc>
      </w:tr>
      <w:tr w:rsidR="00EF506D" w14:paraId="38714E2C" w14:textId="77777777">
        <w:trPr>
          <w:trHeight w:val="4138"/>
        </w:trPr>
        <w:tc>
          <w:tcPr>
            <w:tcW w:w="10035" w:type="dxa"/>
            <w:gridSpan w:val="4"/>
          </w:tcPr>
          <w:p w14:paraId="03D37BA6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633B51D7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5BF8A55" w14:textId="7B87DF06" w:rsidR="00CE7DF8" w:rsidRDefault="00323448">
            <w:pPr>
              <w:spacing w:before="120" w:line="160" w:lineRule="exact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</w:rPr>
              <w:t xml:space="preserve">       2022</w:t>
            </w:r>
            <w:r>
              <w:rPr>
                <w:rFonts w:ascii="方正仿宋简体" w:eastAsia="方正仿宋简体" w:hint="eastAsia"/>
                <w:b/>
              </w:rPr>
              <w:t>年9月</w:t>
            </w:r>
            <w:r>
              <w:rPr>
                <w:rFonts w:ascii="方正仿宋简体" w:eastAsia="方正仿宋简体"/>
                <w:b/>
              </w:rPr>
              <w:t>2</w:t>
            </w:r>
            <w:r>
              <w:rPr>
                <w:rFonts w:ascii="方正仿宋简体" w:eastAsia="方正仿宋简体" w:hint="eastAsia"/>
                <w:b/>
              </w:rPr>
              <w:t>日 审核综合部发现，未能提供法律法规及其他要求的合</w:t>
            </w:r>
            <w:proofErr w:type="gramStart"/>
            <w:r>
              <w:rPr>
                <w:rFonts w:ascii="方正仿宋简体" w:eastAsia="方正仿宋简体" w:hint="eastAsia"/>
                <w:b/>
              </w:rPr>
              <w:t>规</w:t>
            </w:r>
            <w:proofErr w:type="gramEnd"/>
            <w:r>
              <w:rPr>
                <w:rFonts w:ascii="方正仿宋简体" w:eastAsia="方正仿宋简体" w:hint="eastAsia"/>
                <w:b/>
              </w:rPr>
              <w:t>性评价报告。</w:t>
            </w:r>
          </w:p>
          <w:p w14:paraId="502AC7ED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444C26A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CE324E4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10B0424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EAA8D3B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FF8D418" w14:textId="77777777" w:rsidR="00CE7DF8" w:rsidRDefault="0000000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14:paraId="77ED7761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6C09BC32" w14:textId="3D5DF074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</w:t>
            </w:r>
            <w:r w:rsidR="00323448">
              <w:rPr>
                <w:rFonts w:ascii="宋体" w:hAnsi="宋体"/>
                <w:b/>
                <w:sz w:val="22"/>
                <w:szCs w:val="22"/>
              </w:rPr>
              <w:t>9.1.2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14:paraId="4C85C306" w14:textId="0C9B800D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</w:t>
            </w:r>
            <w:r w:rsidR="00323448">
              <w:rPr>
                <w:rFonts w:ascii="宋体" w:hAnsi="宋体"/>
                <w:b/>
                <w:sz w:val="22"/>
                <w:szCs w:val="22"/>
              </w:rPr>
              <w:t xml:space="preserve"> 9.1.2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14:paraId="42979692" w14:textId="1EBF9250" w:rsidR="00CE7DF8" w:rsidRDefault="00323448" w:rsidP="0032344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000000"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4C782D44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6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14:paraId="396D5575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3274357B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2F349091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0E9ADF33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667156CE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251C0E48" w14:textId="42ADD21D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BF227E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405C93C8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A9E3F44" w14:textId="216282E5" w:rsidR="00CE7DF8" w:rsidRDefault="0000000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8" w:name="审核组成员不含组长"/>
            <w:bookmarkEnd w:id="18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                受审核方代表：</w:t>
            </w:r>
          </w:p>
          <w:p w14:paraId="63EDE4D9" w14:textId="678910BC" w:rsidR="00CE7DF8" w:rsidRDefault="0000000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</w:t>
            </w:r>
            <w:r w:rsidR="00BF227E"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日  期：      </w:t>
            </w:r>
          </w:p>
        </w:tc>
      </w:tr>
      <w:tr w:rsidR="00EF506D" w14:paraId="58E80A63" w14:textId="77777777">
        <w:trPr>
          <w:trHeight w:val="3768"/>
        </w:trPr>
        <w:tc>
          <w:tcPr>
            <w:tcW w:w="10035" w:type="dxa"/>
            <w:gridSpan w:val="4"/>
          </w:tcPr>
          <w:p w14:paraId="6DD0B2B1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7A641FCA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E24935F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C36A19F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6E2F8DA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C717D7D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58E35A0B" w14:textId="77777777" w:rsidR="00CE7DF8" w:rsidRDefault="0000000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EF506D" w14:paraId="176DF65B" w14:textId="77777777">
        <w:trPr>
          <w:trHeight w:val="1702"/>
        </w:trPr>
        <w:tc>
          <w:tcPr>
            <w:tcW w:w="10028" w:type="dxa"/>
          </w:tcPr>
          <w:p w14:paraId="25024F49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64A85D9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A1B3AE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1B0847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BD6B86D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EF506D" w14:paraId="42BE623C" w14:textId="77777777">
        <w:trPr>
          <w:trHeight w:val="1393"/>
        </w:trPr>
        <w:tc>
          <w:tcPr>
            <w:tcW w:w="10028" w:type="dxa"/>
          </w:tcPr>
          <w:p w14:paraId="7090C2D8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7C8FC4B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27B72A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4E980F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D04CAC9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BE4590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2397EB3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EF506D" w14:paraId="495B0AEC" w14:textId="77777777">
        <w:trPr>
          <w:trHeight w:val="1854"/>
        </w:trPr>
        <w:tc>
          <w:tcPr>
            <w:tcW w:w="10028" w:type="dxa"/>
          </w:tcPr>
          <w:p w14:paraId="1CCB5D08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40BCCF7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66F5CE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94CA40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C3D4F4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717FDA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E6A26AF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EF506D" w14:paraId="7CF7C860" w14:textId="77777777">
        <w:trPr>
          <w:trHeight w:val="1537"/>
        </w:trPr>
        <w:tc>
          <w:tcPr>
            <w:tcW w:w="10028" w:type="dxa"/>
          </w:tcPr>
          <w:p w14:paraId="44BEE99C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6B14D26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8D86CE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1D65EF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804FD8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27FADF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741A8DD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EF506D" w14:paraId="0F70F4BE" w14:textId="77777777">
        <w:trPr>
          <w:trHeight w:val="1699"/>
        </w:trPr>
        <w:tc>
          <w:tcPr>
            <w:tcW w:w="10028" w:type="dxa"/>
          </w:tcPr>
          <w:p w14:paraId="48CEFD84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47E0877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BBAE51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BF4321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231C0A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9B8473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D90070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96B9647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EF506D" w14:paraId="013EA733" w14:textId="77777777">
        <w:trPr>
          <w:trHeight w:val="2485"/>
        </w:trPr>
        <w:tc>
          <w:tcPr>
            <w:tcW w:w="10028" w:type="dxa"/>
          </w:tcPr>
          <w:p w14:paraId="7B69D36B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25E0AB2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711E32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44565E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562407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5507D1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BDA822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8BF62D1" w14:textId="5D1E075A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BF227E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5BA0F6A3" w14:textId="3E82AE3E" w:rsidR="00CE7DF8" w:rsidRDefault="0000000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BF227E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4E43B" w14:textId="77777777" w:rsidR="00FF74A1" w:rsidRDefault="00FF74A1">
      <w:r>
        <w:separator/>
      </w:r>
    </w:p>
  </w:endnote>
  <w:endnote w:type="continuationSeparator" w:id="0">
    <w:p w14:paraId="2FB64A01" w14:textId="77777777" w:rsidR="00FF74A1" w:rsidRDefault="00FF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C24B7" w14:textId="77777777" w:rsidR="00CE7DF8" w:rsidRDefault="0000000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E407E" w14:textId="77777777" w:rsidR="00FF74A1" w:rsidRDefault="00FF74A1">
      <w:r>
        <w:separator/>
      </w:r>
    </w:p>
  </w:footnote>
  <w:footnote w:type="continuationSeparator" w:id="0">
    <w:p w14:paraId="2DD6CAF5" w14:textId="77777777" w:rsidR="00FF74A1" w:rsidRDefault="00FF7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3F2F4" w14:textId="77777777" w:rsidR="00CE7DF8" w:rsidRDefault="00000000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5DB30973" wp14:editId="387E763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689017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310A90B2" w14:textId="77777777" w:rsidR="00CE7DF8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28C7274" w14:textId="77777777" w:rsidR="00CE7DF8" w:rsidRDefault="00000000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06D"/>
    <w:rsid w:val="00323448"/>
    <w:rsid w:val="00BF227E"/>
    <w:rsid w:val="00EF506D"/>
    <w:rsid w:val="00FF7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3B75A63"/>
  <w15:docId w15:val="{3667DE65-B490-4E07-B6BD-71A9F0AE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153</Words>
  <Characters>875</Characters>
  <Application>Microsoft Office Word</Application>
  <DocSecurity>0</DocSecurity>
  <Lines>7</Lines>
  <Paragraphs>2</Paragraphs>
  <ScaleCrop>false</ScaleCrop>
  <Company>微软中国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30</cp:revision>
  <cp:lastPrinted>2019-05-13T03:02:00Z</cp:lastPrinted>
  <dcterms:created xsi:type="dcterms:W3CDTF">2015-06-17T14:39:00Z</dcterms:created>
  <dcterms:modified xsi:type="dcterms:W3CDTF">2022-09-03T01:06:00Z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