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赢胜节能集团</w:t>
            </w:r>
            <w:r>
              <w:rPr>
                <w:rFonts w:hint="eastAsia"/>
                <w:lang w:val="en-US" w:eastAsia="zh-CN"/>
              </w:rPr>
              <w:t>股份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2022年08月29日 上午至2022年08月29日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营业执照、报告通知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14955"/>
    <w:rsid w:val="0E88280F"/>
    <w:rsid w:val="164542D7"/>
    <w:rsid w:val="25897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2022-08-30T01:08:37Z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