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171"/>
        <w:gridCol w:w="948"/>
        <w:gridCol w:w="1311"/>
        <w:gridCol w:w="105"/>
        <w:gridCol w:w="1090"/>
        <w:gridCol w:w="934"/>
        <w:gridCol w:w="611"/>
        <w:gridCol w:w="140"/>
        <w:gridCol w:w="310"/>
        <w:gridCol w:w="210"/>
        <w:gridCol w:w="50"/>
        <w:gridCol w:w="50"/>
        <w:gridCol w:w="1150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2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00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西藏玉龙铜业股份有限公司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2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000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西藏自治区昌都市卡若区达瓦北街2号/卡若区达瓦北街4号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2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000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西藏昌都市江达县青泥洞乡觉拥村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2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53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包玉玲</w:t>
            </w:r>
            <w:bookmarkEnd w:id="3"/>
          </w:p>
        </w:tc>
        <w:tc>
          <w:tcPr>
            <w:tcW w:w="10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17794233759</w:t>
            </w:r>
            <w:bookmarkEnd w:id="4"/>
          </w:p>
        </w:tc>
        <w:tc>
          <w:tcPr>
            <w:tcW w:w="62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369006476@qq.com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2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535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范文涛</w:t>
            </w:r>
          </w:p>
        </w:tc>
        <w:tc>
          <w:tcPr>
            <w:tcW w:w="10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85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62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2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53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1008-2022-QEO</w:t>
            </w:r>
            <w:bookmarkEnd w:id="8"/>
          </w:p>
        </w:tc>
        <w:tc>
          <w:tcPr>
            <w:tcW w:w="109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21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000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21" w:type="dxa"/>
          </w:tcPr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审核方法</w:t>
            </w:r>
          </w:p>
        </w:tc>
        <w:tc>
          <w:tcPr>
            <w:tcW w:w="9000" w:type="dxa"/>
            <w:gridSpan w:val="14"/>
            <w:vAlign w:val="bottom"/>
          </w:tcPr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000" w:type="dxa"/>
            <w:gridSpan w:val="14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000" w:type="dxa"/>
            <w:gridSpan w:val="14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2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000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132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70" w:type="dxa"/>
            <w:gridSpan w:val="7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Q：认可：铜矿冶炼（阴极铜）的加工非认可：铜矿及伴生金属矿（伴生银）的加工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E：铜矿及伴生金属矿（伴生银）、铜矿冶炼（阴极铜）的加工所涉及场所的相关环境管理活动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O：铜矿及伴生金属矿（伴生银）、铜矿冶炼（阴极铜）的加工所涉及场所的相关职业健康安全管理活动</w:t>
            </w:r>
            <w:bookmarkEnd w:id="24"/>
          </w:p>
        </w:tc>
        <w:tc>
          <w:tcPr>
            <w:tcW w:w="66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170" w:type="dxa"/>
            <w:gridSpan w:val="4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Q：02.06.02;17.04.04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E：02.06.02;17.04.04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O：02.06.02;17.04.04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32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000" w:type="dxa"/>
            <w:gridSpan w:val="14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21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00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2023年01月04日 上午至2023年01月08日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5.0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1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00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远程审核于2023年01月04日 上午至2023年01月08日 下午(共5.0天)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00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99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6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2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李俐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2021-N1QMS-2222792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2021-N1EMS-2222792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2021-N1OHSMS-2222792</w:t>
            </w:r>
          </w:p>
        </w:tc>
        <w:tc>
          <w:tcPr>
            <w:tcW w:w="199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92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2021-N1QMS-1263290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2020-N1EMS-1263290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2022-N1OHSMS-1263290</w:t>
            </w:r>
          </w:p>
        </w:tc>
        <w:tc>
          <w:tcPr>
            <w:tcW w:w="199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92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lang w:val="de-DE"/>
              </w:rPr>
              <w:t>安涛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2020-N1QMS-2211720</w:t>
            </w:r>
          </w:p>
        </w:tc>
        <w:tc>
          <w:tcPr>
            <w:tcW w:w="199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Q:02.06.02</w:t>
            </w:r>
          </w:p>
        </w:tc>
        <w:tc>
          <w:tcPr>
            <w:tcW w:w="146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15101323490</w:t>
            </w:r>
          </w:p>
        </w:tc>
        <w:tc>
          <w:tcPr>
            <w:tcW w:w="92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D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张慧琴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ISC-JSZJ-133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ISC-JSZJ-133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ISC-JSZJ-133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西部矿业集团科技发展有限公司</w:t>
            </w:r>
          </w:p>
        </w:tc>
        <w:tc>
          <w:tcPr>
            <w:tcW w:w="199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Q:02.06.02,17.04.04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E:02.06.02,17.04.04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O:02.06.02,17.04.04</w:t>
            </w:r>
          </w:p>
        </w:tc>
        <w:tc>
          <w:tcPr>
            <w:tcW w:w="1460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13997290939</w:t>
            </w:r>
          </w:p>
        </w:tc>
        <w:tc>
          <w:tcPr>
            <w:tcW w:w="92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32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32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32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31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99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60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92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1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技术专家</w:t>
            </w:r>
          </w:p>
        </w:tc>
        <w:tc>
          <w:tcPr>
            <w:tcW w:w="11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张慧琴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131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西部矿业集团科技发展有限公司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工程师</w:t>
            </w:r>
          </w:p>
        </w:tc>
        <w:tc>
          <w:tcPr>
            <w:tcW w:w="1995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Q:02.06.02,17.04.04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E:02.06.02,17.04.04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O:02.06.02,17.04.04</w:t>
            </w:r>
          </w:p>
        </w:tc>
        <w:tc>
          <w:tcPr>
            <w:tcW w:w="1460" w:type="dxa"/>
            <w:gridSpan w:val="4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D</w:t>
            </w:r>
          </w:p>
        </w:tc>
        <w:tc>
          <w:tcPr>
            <w:tcW w:w="92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13997290939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1" w:type="dxa"/>
            <w:vAlign w:val="center"/>
          </w:tcPr>
          <w:p/>
        </w:tc>
        <w:tc>
          <w:tcPr>
            <w:tcW w:w="117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4"/>
            <w:vAlign w:val="center"/>
          </w:tcPr>
          <w:p/>
        </w:tc>
        <w:tc>
          <w:tcPr>
            <w:tcW w:w="1460" w:type="dxa"/>
            <w:gridSpan w:val="4"/>
            <w:vAlign w:val="center"/>
          </w:tcPr>
          <w:p/>
        </w:tc>
        <w:tc>
          <w:tcPr>
            <w:tcW w:w="92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2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11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35560</wp:posOffset>
                  </wp:positionV>
                  <wp:extent cx="392430" cy="302260"/>
                  <wp:effectExtent l="0" t="0" r="1270" b="2540"/>
                  <wp:wrapNone/>
                  <wp:docPr id="49" name="图片 49" descr="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李俐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9" w:type="dxa"/>
            <w:gridSpan w:val="3"/>
            <w:vMerge w:val="restart"/>
            <w:vAlign w:val="center"/>
          </w:tcPr>
          <w:p>
            <w:pPr>
              <w:ind w:firstLine="210" w:firstLineChars="100"/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132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20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2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119" w:type="dxa"/>
            <w:gridSpan w:val="2"/>
            <w:vAlign w:val="center"/>
          </w:tcPr>
          <w:p>
            <w:pPr>
              <w:ind w:firstLine="210" w:firstLineChars="1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13709207775</w:t>
            </w: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9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2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19" w:type="dxa"/>
            <w:gridSpan w:val="2"/>
            <w:vAlign w:val="center"/>
          </w:tcPr>
          <w:p>
            <w:pPr>
              <w:spacing w:line="360" w:lineRule="auto"/>
              <w:ind w:firstLine="210" w:firstLineChars="1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2023.1.3</w:t>
            </w:r>
          </w:p>
        </w:tc>
        <w:tc>
          <w:tcPr>
            <w:tcW w:w="131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9" w:type="dxa"/>
            <w:gridSpan w:val="3"/>
            <w:vAlign w:val="center"/>
          </w:tcPr>
          <w:p>
            <w:pPr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2023.1.3</w:t>
            </w:r>
          </w:p>
        </w:tc>
        <w:tc>
          <w:tcPr>
            <w:tcW w:w="132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0" w:type="dxa"/>
            <w:gridSpan w:val="3"/>
            <w:vAlign w:val="center"/>
          </w:tcPr>
          <w:p>
            <w:pPr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2023.1.3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300"/>
        <w:gridCol w:w="1050"/>
        <w:gridCol w:w="3300"/>
        <w:gridCol w:w="2040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2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3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0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50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29" w:type="dxa"/>
            <w:vMerge w:val="restart"/>
            <w:tcBorders>
              <w:left w:val="single" w:color="auto" w:sz="8" w:space="0"/>
            </w:tcBorders>
          </w:tcPr>
          <w:p>
            <w:pPr>
              <w:pStyle w:val="2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4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:00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-1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:00午休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8:30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-9:00</w:t>
            </w:r>
          </w:p>
        </w:tc>
        <w:tc>
          <w:tcPr>
            <w:tcW w:w="6390" w:type="dxa"/>
            <w:gridSpan w:val="3"/>
          </w:tcPr>
          <w:p>
            <w:pPr>
              <w:spacing w:line="300" w:lineRule="exact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首次会议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，腾讯会议：141495465</w:t>
            </w:r>
          </w:p>
        </w:tc>
        <w:tc>
          <w:tcPr>
            <w:tcW w:w="150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2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9:00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-10:00</w:t>
            </w:r>
          </w:p>
        </w:tc>
        <w:tc>
          <w:tcPr>
            <w:tcW w:w="1050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现场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远程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巡视</w:t>
            </w:r>
          </w:p>
        </w:tc>
        <w:tc>
          <w:tcPr>
            <w:tcW w:w="5340" w:type="dxa"/>
            <w:gridSpan w:val="2"/>
          </w:tcPr>
          <w:p>
            <w:pPr>
              <w:pStyle w:val="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生产线及主要的生产、检验、环保、安全设备设施、危化品库、危废库</w:t>
            </w:r>
          </w:p>
        </w:tc>
        <w:tc>
          <w:tcPr>
            <w:tcW w:w="150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ABCD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（微信视频、语音、群沟通）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2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:00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-1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50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管理层/员工代表</w:t>
            </w:r>
          </w:p>
        </w:tc>
        <w:tc>
          <w:tcPr>
            <w:tcW w:w="5340" w:type="dxa"/>
            <w:gridSpan w:val="2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Q/E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/O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:4.1、4.2、4.3 、4.4、5.1、5.2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5.3、5.4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(O)、6.1、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 xml:space="preserve">6.2.1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6.2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6.3、7.1.1（E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7.1）、7.4.3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9.1.1 、9.3、10</w:t>
            </w:r>
            <w:r>
              <w:rPr>
                <w:rFonts w:hint="eastAsia" w:ascii="宋体" w:hAnsi="宋体" w:cs="宋体"/>
                <w:spacing w:val="-6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国家/地方监督抽查情况；顾客满意、相关方投诉及处理情况；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上次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阶段问题验证，验证企业相关资质证明的有效性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证书使用情况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；</w:t>
            </w:r>
          </w:p>
        </w:tc>
        <w:tc>
          <w:tcPr>
            <w:tcW w:w="150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（微信视频、语音、群沟通）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2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:00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-1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5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ind w:firstLine="181" w:firstLineChars="100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人力部</w:t>
            </w:r>
          </w:p>
        </w:tc>
        <w:tc>
          <w:tcPr>
            <w:tcW w:w="5340" w:type="dxa"/>
            <w:gridSpan w:val="2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Q：5.3、6.2、7.1.2、7.1.6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eastAsia="宋体" w:cs="宋体"/>
                <w:spacing w:val="-6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u w:val="single"/>
                <w:lang w:val="en-US" w:eastAsia="zh-CN"/>
              </w:rPr>
              <w:t>Q：7.1.2、7.</w:t>
            </w:r>
            <w:r>
              <w:rPr>
                <w:rFonts w:hint="eastAsia" w:ascii="宋体" w:hAnsi="宋体" w:cs="宋体"/>
                <w:spacing w:val="-6"/>
                <w:sz w:val="18"/>
                <w:szCs w:val="18"/>
                <w:u w:val="single"/>
                <w:lang w:val="en-US" w:eastAsia="zh-CN"/>
              </w:rPr>
              <w:t xml:space="preserve">2   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u w:val="single"/>
                <w:lang w:val="en-US" w:eastAsia="zh-CN"/>
              </w:rPr>
              <w:t>EO:5.3、6.1.2、6.2、7.2</w:t>
            </w:r>
            <w:r>
              <w:rPr>
                <w:rFonts w:hint="eastAsia" w:ascii="宋体" w:hAnsi="宋体" w:cs="宋体"/>
                <w:spacing w:val="-6"/>
                <w:sz w:val="18"/>
                <w:szCs w:val="18"/>
                <w:u w:val="singl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u w:val="single"/>
                <w:lang w:val="en-US" w:eastAsia="zh-CN"/>
              </w:rPr>
              <w:t>8.1、8.2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（专业条款审核有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de-DE" w:eastAsia="zh-CN"/>
              </w:rPr>
              <w:t>张慧琴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的专业支持）</w:t>
            </w:r>
          </w:p>
        </w:tc>
        <w:tc>
          <w:tcPr>
            <w:tcW w:w="150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C</w:t>
            </w:r>
          </w:p>
          <w:p>
            <w:pPr>
              <w:snapToGrid w:val="0"/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>B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（微信视频、语音、群沟通）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29" w:type="dxa"/>
            <w:vMerge w:val="restart"/>
            <w:tcBorders>
              <w:left w:val="single" w:color="auto" w:sz="8" w:space="0"/>
            </w:tcBorders>
          </w:tcPr>
          <w:p>
            <w:pPr>
              <w:pStyle w:val="2"/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5</w:t>
            </w:r>
          </w:p>
          <w:p>
            <w:pPr>
              <w:pStyle w:val="2"/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:00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-1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:00午休</w:t>
            </w:r>
          </w:p>
        </w:tc>
        <w:tc>
          <w:tcPr>
            <w:tcW w:w="1300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-17:30</w:t>
            </w:r>
          </w:p>
        </w:tc>
        <w:tc>
          <w:tcPr>
            <w:tcW w:w="1050" w:type="dxa"/>
          </w:tcPr>
          <w:p>
            <w:pPr>
              <w:spacing w:line="300" w:lineRule="exact"/>
              <w:ind w:firstLine="181" w:firstLineChars="100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5340" w:type="dxa"/>
            <w:gridSpan w:val="2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eastAsia="宋体" w:cs="宋体"/>
                <w:spacing w:val="-6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EO:5.3、6.2、6.1.2、8.1、8.2</w:t>
            </w:r>
          </w:p>
        </w:tc>
        <w:tc>
          <w:tcPr>
            <w:tcW w:w="150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（微信视频、语音、群沟通）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</w:trPr>
        <w:tc>
          <w:tcPr>
            <w:tcW w:w="1129" w:type="dxa"/>
            <w:vMerge w:val="continue"/>
            <w:tcBorders>
              <w:left w:val="single" w:color="auto" w:sz="8" w:space="0"/>
            </w:tcBorders>
          </w:tcPr>
          <w:p>
            <w:pPr>
              <w:pStyle w:val="2"/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-17:30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生产车间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调度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534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Q：5.3、6.2、7.1.4、8.5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eastAsia="宋体" w:cs="宋体"/>
                <w:spacing w:val="-6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u w:val="single"/>
                <w:lang w:val="en-US" w:eastAsia="zh-CN"/>
              </w:rPr>
              <w:t>EO:5.3、6.2、6.1.2、8.1、8.2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（专业条款审核有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de-DE" w:eastAsia="zh-CN"/>
              </w:rPr>
              <w:t>张慧琴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的专业支持）</w:t>
            </w:r>
          </w:p>
        </w:tc>
        <w:tc>
          <w:tcPr>
            <w:tcW w:w="150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C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>B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（微信视频、语音、群沟通）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29" w:type="dxa"/>
            <w:vMerge w:val="restart"/>
            <w:tcBorders>
              <w:left w:val="single" w:color="auto" w:sz="8" w:space="0"/>
            </w:tcBorders>
          </w:tcPr>
          <w:p>
            <w:pPr>
              <w:pStyle w:val="2"/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6</w:t>
            </w:r>
          </w:p>
          <w:p>
            <w:pPr>
              <w:pStyle w:val="2"/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:00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-1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:00午休</w:t>
            </w:r>
          </w:p>
          <w:p>
            <w:pPr>
              <w:pStyle w:val="2"/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-17:30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534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Q:5.3、6.2、8.4、8.2、8.5.3、8.5.5、9.1.2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default" w:ascii="宋体" w:hAnsi="宋体" w:eastAsia="宋体" w:cs="宋体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EO:5.3、6.2、6.1.2、8.1</w:t>
            </w:r>
            <w:r>
              <w:rPr>
                <w:rFonts w:hint="eastAsia" w:ascii="宋体" w:hAnsi="宋体" w:cs="宋体"/>
                <w:spacing w:val="-6"/>
                <w:sz w:val="18"/>
                <w:szCs w:val="18"/>
                <w:lang w:val="en-US" w:eastAsia="zh-CN"/>
              </w:rPr>
              <w:t>、8.2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（专业条款审核有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de-DE" w:eastAsia="zh-CN"/>
              </w:rPr>
              <w:t>张慧琴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的专业支持）</w:t>
            </w:r>
          </w:p>
        </w:tc>
        <w:tc>
          <w:tcPr>
            <w:tcW w:w="150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（微信视频、语音、群沟通）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29" w:type="dxa"/>
            <w:vMerge w:val="continue"/>
            <w:tcBorders>
              <w:left w:val="single" w:color="auto" w:sz="8" w:space="0"/>
            </w:tcBorders>
          </w:tcPr>
          <w:p>
            <w:pPr>
              <w:pStyle w:val="2"/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-17:30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生产车间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调度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534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继续审核5日审核</w:t>
            </w:r>
          </w:p>
          <w:p>
            <w:pPr>
              <w:pStyle w:val="2"/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（专业条款审核有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de-DE" w:eastAsia="zh-CN"/>
              </w:rPr>
              <w:t>张慧琴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的专业支持）</w:t>
            </w:r>
          </w:p>
        </w:tc>
        <w:tc>
          <w:tcPr>
            <w:tcW w:w="150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C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BD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（微信视频、语音、群沟通）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</w:trPr>
        <w:tc>
          <w:tcPr>
            <w:tcW w:w="1129" w:type="dxa"/>
            <w:vMerge w:val="restart"/>
            <w:tcBorders>
              <w:left w:val="single" w:color="auto" w:sz="8" w:space="0"/>
            </w:tcBorders>
          </w:tcPr>
          <w:p>
            <w:pPr>
              <w:pStyle w:val="2"/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pStyle w:val="2"/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7</w:t>
            </w:r>
          </w:p>
          <w:p>
            <w:pPr>
              <w:pStyle w:val="2"/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:00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-1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:00午休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-17:30</w:t>
            </w:r>
          </w:p>
        </w:tc>
        <w:tc>
          <w:tcPr>
            <w:tcW w:w="1050" w:type="dxa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质管部</w:t>
            </w:r>
          </w:p>
        </w:tc>
        <w:tc>
          <w:tcPr>
            <w:tcW w:w="5340" w:type="dxa"/>
            <w:gridSpan w:val="2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Q：5.3、6.2、7.1.5、7.3、7.4、7.5.1、7.5.2、7.5.3、8.1</w:t>
            </w:r>
            <w:r>
              <w:rPr>
                <w:rFonts w:hint="eastAsia" w:ascii="宋体" w:hAnsi="宋体" w:cs="宋体"/>
                <w:spacing w:val="-6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8.3（确认）、8.6、8.7、9.1.3、9.2、10.2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u w:val="single"/>
                <w:lang w:val="en-US" w:eastAsia="zh-CN"/>
              </w:rPr>
              <w:t>EO:5.3、6.1.2、6.2、7.3、7.4、7.5、8.1、8.2、9.2、10.2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（专业条款审核有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de-DE" w:eastAsia="zh-CN"/>
              </w:rPr>
              <w:t>张慧琴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的专业支持）</w:t>
            </w:r>
          </w:p>
        </w:tc>
        <w:tc>
          <w:tcPr>
            <w:tcW w:w="150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A</w:t>
            </w:r>
            <w:bookmarkStart w:id="36" w:name="_GoBack"/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（微信视频、语音、群沟通）</w:t>
            </w:r>
            <w:bookmarkEnd w:id="3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2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-17:30</w:t>
            </w:r>
          </w:p>
        </w:tc>
        <w:tc>
          <w:tcPr>
            <w:tcW w:w="1050" w:type="dxa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设备部</w:t>
            </w:r>
          </w:p>
        </w:tc>
        <w:tc>
          <w:tcPr>
            <w:tcW w:w="5340" w:type="dxa"/>
            <w:gridSpan w:val="2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Q:5.3、6.2、7.1.3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default" w:ascii="宋体" w:hAnsi="宋体" w:eastAsia="宋体" w:cs="宋体"/>
                <w:spacing w:val="-6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u w:val="single"/>
                <w:lang w:val="en-US" w:eastAsia="zh-CN"/>
              </w:rPr>
              <w:t>EO:5.3、6.2、6.1.2、8.1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（专业条款审核有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de-DE" w:eastAsia="zh-CN"/>
              </w:rPr>
              <w:t>张慧琴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的专业支持）</w:t>
            </w:r>
          </w:p>
        </w:tc>
        <w:tc>
          <w:tcPr>
            <w:tcW w:w="150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C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>B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（微信视频、语音、群沟通）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29" w:type="dxa"/>
            <w:vMerge w:val="restart"/>
            <w:tcBorders>
              <w:left w:val="single" w:color="auto" w:sz="8" w:space="0"/>
            </w:tcBorders>
          </w:tcPr>
          <w:p>
            <w:pPr>
              <w:pStyle w:val="2"/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8</w:t>
            </w:r>
          </w:p>
          <w:p>
            <w:pPr>
              <w:pStyle w:val="2"/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:00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-1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:00午休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-1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50" w:type="dxa"/>
            <w:vAlign w:val="top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安环部</w:t>
            </w:r>
          </w:p>
        </w:tc>
        <w:tc>
          <w:tcPr>
            <w:tcW w:w="5340" w:type="dxa"/>
            <w:gridSpan w:val="2"/>
            <w:vAlign w:val="top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Q:5.3、6.2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default" w:ascii="宋体" w:hAnsi="宋体" w:eastAsia="宋体" w:cs="宋体"/>
                <w:spacing w:val="-6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u w:val="single"/>
                <w:lang w:val="en-US" w:eastAsia="zh-CN"/>
              </w:rPr>
              <w:t>EO:5.3、6.2、6.1.2、</w:t>
            </w:r>
            <w:r>
              <w:rPr>
                <w:rFonts w:hint="eastAsia" w:ascii="宋体" w:hAnsi="宋体" w:cs="宋体"/>
                <w:spacing w:val="-6"/>
                <w:sz w:val="18"/>
                <w:szCs w:val="18"/>
                <w:u w:val="single"/>
                <w:lang w:val="en-US" w:eastAsia="zh-CN"/>
              </w:rPr>
              <w:t>6.1.3、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u w:val="single"/>
                <w:lang w:val="en-US" w:eastAsia="zh-CN"/>
              </w:rPr>
              <w:t>8.1</w:t>
            </w:r>
            <w:r>
              <w:rPr>
                <w:rFonts w:hint="eastAsia" w:ascii="宋体" w:hAnsi="宋体" w:cs="宋体"/>
                <w:spacing w:val="-6"/>
                <w:sz w:val="18"/>
                <w:szCs w:val="18"/>
                <w:u w:val="single"/>
                <w:lang w:val="en-US" w:eastAsia="zh-CN"/>
              </w:rPr>
              <w:t>、8.2、9.1.1、9.1.2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（专业条款审核有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de-DE" w:eastAsia="zh-CN"/>
              </w:rPr>
              <w:t>张慧琴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>的专业支持）</w:t>
            </w:r>
          </w:p>
        </w:tc>
        <w:tc>
          <w:tcPr>
            <w:tcW w:w="150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（微信视频、语音、群沟通）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12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-1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90" w:type="dxa"/>
            <w:gridSpan w:val="3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default" w:ascii="宋体" w:hAnsi="宋体" w:eastAsia="宋体" w:cs="宋体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补充审核</w:t>
            </w:r>
          </w:p>
        </w:tc>
        <w:tc>
          <w:tcPr>
            <w:tcW w:w="150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C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>B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（微信视频、语音、群沟通）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2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-17:00</w:t>
            </w:r>
          </w:p>
        </w:tc>
        <w:tc>
          <w:tcPr>
            <w:tcW w:w="6390" w:type="dxa"/>
            <w:gridSpan w:val="3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审核组整理资料和管代沟通</w:t>
            </w:r>
          </w:p>
        </w:tc>
        <w:tc>
          <w:tcPr>
            <w:tcW w:w="150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ABCD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（微信视频、语音、群沟通）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2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-17:30</w:t>
            </w:r>
          </w:p>
        </w:tc>
        <w:tc>
          <w:tcPr>
            <w:tcW w:w="6390" w:type="dxa"/>
            <w:gridSpan w:val="3"/>
          </w:tcPr>
          <w:p>
            <w:pPr>
              <w:spacing w:line="300" w:lineRule="exact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末次会，腾讯会议：705309681</w:t>
            </w:r>
          </w:p>
        </w:tc>
        <w:tc>
          <w:tcPr>
            <w:tcW w:w="150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ABCD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16248D9"/>
    <w:rsid w:val="05E80ABB"/>
    <w:rsid w:val="06086B80"/>
    <w:rsid w:val="0DB8556E"/>
    <w:rsid w:val="10EF74F9"/>
    <w:rsid w:val="169326D4"/>
    <w:rsid w:val="186936A2"/>
    <w:rsid w:val="196656B5"/>
    <w:rsid w:val="199661FC"/>
    <w:rsid w:val="1E21664C"/>
    <w:rsid w:val="222E47BD"/>
    <w:rsid w:val="22A1024F"/>
    <w:rsid w:val="315E5833"/>
    <w:rsid w:val="51ED5EC2"/>
    <w:rsid w:val="58AA6E56"/>
    <w:rsid w:val="598A1104"/>
    <w:rsid w:val="5D257CAA"/>
    <w:rsid w:val="5D7A09BD"/>
    <w:rsid w:val="5DCF3322"/>
    <w:rsid w:val="61704694"/>
    <w:rsid w:val="65102610"/>
    <w:rsid w:val="67C70B74"/>
    <w:rsid w:val="698D63EA"/>
    <w:rsid w:val="6D0C22E5"/>
    <w:rsid w:val="6D2D3C78"/>
    <w:rsid w:val="6E7A5F1C"/>
    <w:rsid w:val="7194738B"/>
    <w:rsid w:val="7C6963AC"/>
    <w:rsid w:val="7F6B4C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2046</Words>
  <Characters>3387</Characters>
  <Lines>37</Lines>
  <Paragraphs>10</Paragraphs>
  <TotalTime>2</TotalTime>
  <ScaleCrop>false</ScaleCrop>
  <LinksUpToDate>false</LinksUpToDate>
  <CharactersWithSpaces>3456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2023-01-28T17:39:48Z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