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7C8F" w14:textId="77777777" w:rsidR="00A62166" w:rsidRDefault="00A86F2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A0171D" w14:paraId="6FAF9B61" w14:textId="77777777">
        <w:trPr>
          <w:trHeight w:val="557"/>
        </w:trPr>
        <w:tc>
          <w:tcPr>
            <w:tcW w:w="1142" w:type="dxa"/>
            <w:vAlign w:val="center"/>
          </w:tcPr>
          <w:p w14:paraId="748F5489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9AAFCC3" w14:textId="77777777" w:rsidR="00A62166" w:rsidRDefault="00A86F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</w:tr>
      <w:tr w:rsidR="00A0171D" w14:paraId="18E53BD2" w14:textId="77777777">
        <w:trPr>
          <w:trHeight w:val="557"/>
        </w:trPr>
        <w:tc>
          <w:tcPr>
            <w:tcW w:w="1142" w:type="dxa"/>
            <w:vAlign w:val="center"/>
          </w:tcPr>
          <w:p w14:paraId="3EE8D093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4966675" w14:textId="77777777" w:rsidR="00A62166" w:rsidRDefault="00A86F2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中国(四川)自由贸易试验区成都高新区天府大道中段1388号1栋2层264号</w:t>
            </w:r>
            <w:bookmarkEnd w:id="1"/>
          </w:p>
        </w:tc>
      </w:tr>
      <w:tr w:rsidR="00A0171D" w14:paraId="42FD8F2E" w14:textId="77777777">
        <w:trPr>
          <w:trHeight w:val="557"/>
        </w:trPr>
        <w:tc>
          <w:tcPr>
            <w:tcW w:w="1142" w:type="dxa"/>
            <w:vAlign w:val="center"/>
          </w:tcPr>
          <w:p w14:paraId="2D34AC4D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8C2C49D" w14:textId="77777777" w:rsidR="00A62166" w:rsidRDefault="00A86F2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四川省成都市高新区天府大道北段1480号德商国际C座403</w:t>
            </w:r>
            <w:bookmarkEnd w:id="2"/>
          </w:p>
        </w:tc>
      </w:tr>
      <w:tr w:rsidR="00A0171D" w14:paraId="0F507764" w14:textId="77777777">
        <w:trPr>
          <w:trHeight w:val="557"/>
        </w:trPr>
        <w:tc>
          <w:tcPr>
            <w:tcW w:w="1142" w:type="dxa"/>
            <w:vAlign w:val="center"/>
          </w:tcPr>
          <w:p w14:paraId="146AB0E1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C10610F" w14:textId="77777777" w:rsidR="00A62166" w:rsidRDefault="00A86F2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朱晓寒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B685490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C810987" w14:textId="77777777" w:rsidR="00A62166" w:rsidRDefault="00A86F2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13880216264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D576B91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DC66655" w14:textId="77777777" w:rsidR="00A62166" w:rsidRDefault="00A86F2A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A0171D" w14:paraId="6E56CE05" w14:textId="77777777">
        <w:trPr>
          <w:trHeight w:val="557"/>
        </w:trPr>
        <w:tc>
          <w:tcPr>
            <w:tcW w:w="1142" w:type="dxa"/>
            <w:vAlign w:val="center"/>
          </w:tcPr>
          <w:p w14:paraId="1D00E6C3" w14:textId="77777777" w:rsidR="00A62166" w:rsidRDefault="00A86F2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6A1797E" w14:textId="77777777" w:rsidR="00A62166" w:rsidRDefault="00DF2578">
            <w:bookmarkStart w:id="6" w:name="最高管理者"/>
            <w:bookmarkStart w:id="7" w:name="法人"/>
            <w:bookmarkEnd w:id="6"/>
            <w:r>
              <w:rPr>
                <w:sz w:val="21"/>
                <w:szCs w:val="21"/>
              </w:rPr>
              <w:t>代辉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3BBEA885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C53D6AD" w14:textId="77777777" w:rsidR="00A62166" w:rsidRDefault="00000000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14:paraId="575F74F3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41680C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0171D" w14:paraId="7B4EE44D" w14:textId="77777777">
        <w:trPr>
          <w:trHeight w:val="418"/>
        </w:trPr>
        <w:tc>
          <w:tcPr>
            <w:tcW w:w="1142" w:type="dxa"/>
            <w:vAlign w:val="center"/>
          </w:tcPr>
          <w:p w14:paraId="132A8876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1C1C70B" w14:textId="77777777" w:rsidR="00A62166" w:rsidRDefault="00A86F2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0493-2020-Q-2022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61FDE954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4ED30C7" w14:textId="77777777" w:rsidR="00A62166" w:rsidRDefault="00A86F2A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7A752665" w14:textId="77777777" w:rsidR="00A62166" w:rsidRDefault="00A86F2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0171D" w14:paraId="77DE7FC4" w14:textId="77777777">
        <w:trPr>
          <w:trHeight w:val="455"/>
        </w:trPr>
        <w:tc>
          <w:tcPr>
            <w:tcW w:w="1142" w:type="dxa"/>
            <w:vAlign w:val="center"/>
          </w:tcPr>
          <w:p w14:paraId="1C9968AB" w14:textId="77777777" w:rsidR="00A62166" w:rsidRDefault="00A86F2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45123FD" w14:textId="77777777" w:rsidR="00A62166" w:rsidRDefault="00A86F2A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0171D" w14:paraId="06A77ECF" w14:textId="77777777">
        <w:trPr>
          <w:trHeight w:val="455"/>
        </w:trPr>
        <w:tc>
          <w:tcPr>
            <w:tcW w:w="1142" w:type="dxa"/>
          </w:tcPr>
          <w:p w14:paraId="2DD880C2" w14:textId="77777777" w:rsidR="00A62166" w:rsidRDefault="00A86F2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5D0645F" w14:textId="77777777" w:rsidR="00A62166" w:rsidRDefault="00A86F2A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0171D" w14:paraId="278F1776" w14:textId="77777777">
        <w:trPr>
          <w:trHeight w:val="990"/>
        </w:trPr>
        <w:tc>
          <w:tcPr>
            <w:tcW w:w="1142" w:type="dxa"/>
            <w:vAlign w:val="center"/>
          </w:tcPr>
          <w:p w14:paraId="323514CC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96BA5D5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1C5C068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A73426D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2C8381F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61DE604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40DD862" w14:textId="77777777" w:rsidR="00A62166" w:rsidRDefault="00A86F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232F287" w14:textId="77777777" w:rsidR="00A62166" w:rsidRDefault="00DF25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86F2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0171D" w14:paraId="364801F6" w14:textId="77777777" w:rsidTr="00DF2578">
        <w:trPr>
          <w:trHeight w:val="932"/>
        </w:trPr>
        <w:tc>
          <w:tcPr>
            <w:tcW w:w="1142" w:type="dxa"/>
            <w:vAlign w:val="center"/>
          </w:tcPr>
          <w:p w14:paraId="3783CB6E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6201254" w14:textId="77777777" w:rsidR="00A62166" w:rsidRDefault="00A86F2A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计算机应用软件的开发及服务；电力系统智能输变信息、配电信息、用电信息采集用控制模块的设计、生产、销售（涉及资质许可除外）</w:t>
            </w:r>
            <w:bookmarkEnd w:id="25"/>
          </w:p>
        </w:tc>
        <w:tc>
          <w:tcPr>
            <w:tcW w:w="680" w:type="dxa"/>
            <w:vAlign w:val="center"/>
          </w:tcPr>
          <w:p w14:paraId="276BF26A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33F9470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92E74E9" w14:textId="77777777" w:rsidR="00A62166" w:rsidRDefault="00A86F2A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19.01.02;33.02.01</w:t>
            </w:r>
            <w:bookmarkEnd w:id="26"/>
          </w:p>
        </w:tc>
      </w:tr>
      <w:tr w:rsidR="00A0171D" w14:paraId="77840ADC" w14:textId="77777777">
        <w:trPr>
          <w:trHeight w:val="1184"/>
        </w:trPr>
        <w:tc>
          <w:tcPr>
            <w:tcW w:w="1142" w:type="dxa"/>
            <w:vAlign w:val="center"/>
          </w:tcPr>
          <w:p w14:paraId="038002C0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0F6450F" w14:textId="77777777" w:rsidR="00A62166" w:rsidRDefault="00A86F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2C42AF6" w14:textId="77777777" w:rsidR="00A62166" w:rsidRDefault="00A86F2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AB10965" w14:textId="77777777" w:rsidR="00A62166" w:rsidRDefault="00A86F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4C21BFF" w14:textId="77777777" w:rsidR="00A62166" w:rsidRDefault="00A86F2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5B8B0DE" w14:textId="77777777" w:rsidR="00A62166" w:rsidRDefault="00A86F2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9662D6F" w14:textId="3EEE5B0B" w:rsidR="00A62166" w:rsidRDefault="005C1E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86F2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86F2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FE9CDAB" w14:textId="12D71282" w:rsidR="00A62166" w:rsidRDefault="005C1E2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86F2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5C1E24">
              <w:rPr>
                <w:rFonts w:ascii="宋体" w:hAnsi="宋体" w:hint="eastAsia"/>
                <w:b/>
                <w:sz w:val="21"/>
                <w:szCs w:val="21"/>
              </w:rPr>
              <w:t xml:space="preserve"> A/1</w:t>
            </w:r>
            <w:r w:rsidR="00A86F2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0171D" w14:paraId="02FACEBE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FA18FF0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41BA0F7" w14:textId="77777777" w:rsidR="00A62166" w:rsidRDefault="00A86F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0171D" w14:paraId="453487C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ADA0C8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A1FE8D8" w14:textId="77777777" w:rsidR="00A62166" w:rsidRDefault="00A86F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0171D" w14:paraId="735DC96B" w14:textId="77777777">
        <w:trPr>
          <w:trHeight w:val="465"/>
        </w:trPr>
        <w:tc>
          <w:tcPr>
            <w:tcW w:w="1142" w:type="dxa"/>
            <w:vAlign w:val="center"/>
          </w:tcPr>
          <w:p w14:paraId="0B4A9B71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839FAF8" w14:textId="77777777" w:rsidR="00A62166" w:rsidRDefault="00DF25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86F2A">
              <w:rPr>
                <w:rFonts w:hint="eastAsia"/>
                <w:b/>
                <w:sz w:val="20"/>
              </w:rPr>
              <w:t>普通话</w:t>
            </w:r>
            <w:r w:rsidR="00A86F2A">
              <w:rPr>
                <w:rFonts w:hint="eastAsia"/>
                <w:sz w:val="20"/>
                <w:lang w:val="de-DE"/>
              </w:rPr>
              <w:t>□</w:t>
            </w:r>
            <w:r w:rsidR="00A86F2A">
              <w:rPr>
                <w:rFonts w:hint="eastAsia"/>
                <w:b/>
                <w:sz w:val="20"/>
              </w:rPr>
              <w:t>英语</w:t>
            </w:r>
            <w:r w:rsidR="00A86F2A">
              <w:rPr>
                <w:rFonts w:hint="eastAsia"/>
                <w:sz w:val="20"/>
                <w:lang w:val="de-DE"/>
              </w:rPr>
              <w:t>□</w:t>
            </w:r>
            <w:r w:rsidR="00A86F2A">
              <w:rPr>
                <w:rFonts w:hint="eastAsia"/>
                <w:b/>
                <w:sz w:val="20"/>
              </w:rPr>
              <w:t>其他</w:t>
            </w:r>
          </w:p>
        </w:tc>
      </w:tr>
      <w:tr w:rsidR="00A0171D" w14:paraId="09D4E4D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004F917" w14:textId="77777777" w:rsidR="00A62166" w:rsidRDefault="00A86F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0171D" w14:paraId="7007698E" w14:textId="77777777" w:rsidTr="00DE592F">
        <w:trPr>
          <w:trHeight w:val="465"/>
        </w:trPr>
        <w:tc>
          <w:tcPr>
            <w:tcW w:w="1142" w:type="dxa"/>
            <w:vAlign w:val="center"/>
          </w:tcPr>
          <w:p w14:paraId="475CAF5A" w14:textId="77777777" w:rsidR="00A62166" w:rsidRDefault="00A86F2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9BFEAF5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2A59BFB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65DEA5E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BF4C721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888128E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73CBC0E" w14:textId="77777777" w:rsidR="00A62166" w:rsidRDefault="00A86F2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0171D" w14:paraId="37F222CC" w14:textId="77777777" w:rsidTr="00DE592F">
        <w:trPr>
          <w:trHeight w:val="465"/>
        </w:trPr>
        <w:tc>
          <w:tcPr>
            <w:tcW w:w="1142" w:type="dxa"/>
            <w:vAlign w:val="center"/>
          </w:tcPr>
          <w:p w14:paraId="6769722E" w14:textId="77777777" w:rsidR="00A62166" w:rsidRDefault="00A86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34E49D1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7D72C178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6752409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14:paraId="46F44875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19.01.02,33.02.01</w:t>
            </w:r>
          </w:p>
        </w:tc>
        <w:tc>
          <w:tcPr>
            <w:tcW w:w="1397" w:type="dxa"/>
            <w:gridSpan w:val="4"/>
            <w:vAlign w:val="center"/>
          </w:tcPr>
          <w:p w14:paraId="248C8C85" w14:textId="77777777" w:rsidR="00A62166" w:rsidRDefault="00A86F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14:paraId="3EF77FE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0171D" w14:paraId="489D8D7F" w14:textId="77777777" w:rsidTr="00DE592F">
        <w:trPr>
          <w:trHeight w:val="827"/>
        </w:trPr>
        <w:tc>
          <w:tcPr>
            <w:tcW w:w="1142" w:type="dxa"/>
            <w:vAlign w:val="center"/>
          </w:tcPr>
          <w:p w14:paraId="5F2DC53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9F30E3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C763CC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F05CF6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F225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08F57A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2305A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0171D" w14:paraId="2BF9959C" w14:textId="77777777" w:rsidTr="00DE592F">
        <w:trPr>
          <w:trHeight w:val="985"/>
        </w:trPr>
        <w:tc>
          <w:tcPr>
            <w:tcW w:w="1142" w:type="dxa"/>
            <w:vAlign w:val="center"/>
          </w:tcPr>
          <w:p w14:paraId="5F4A1E3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7554E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548167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9928B3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F317A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9DFC36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859114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0171D" w14:paraId="47B7CA4C" w14:textId="77777777" w:rsidTr="00DE592F">
        <w:trPr>
          <w:trHeight w:val="970"/>
        </w:trPr>
        <w:tc>
          <w:tcPr>
            <w:tcW w:w="1142" w:type="dxa"/>
            <w:vAlign w:val="center"/>
          </w:tcPr>
          <w:p w14:paraId="20ED44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97B49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9B39CA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A8D102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0B07F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E1B367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504798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0171D" w14:paraId="0C6C6744" w14:textId="77777777" w:rsidTr="00DE592F">
        <w:trPr>
          <w:trHeight w:val="879"/>
        </w:trPr>
        <w:tc>
          <w:tcPr>
            <w:tcW w:w="1142" w:type="dxa"/>
            <w:vAlign w:val="center"/>
          </w:tcPr>
          <w:p w14:paraId="70D8A8B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2CE406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89EFC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FBFC9B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AAE645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650CF0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522A04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0171D" w14:paraId="7DBD02D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5C26582" w14:textId="77777777" w:rsidR="00A62166" w:rsidRDefault="00A86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0171D" w14:paraId="3D703D58" w14:textId="77777777" w:rsidTr="00DE592F">
        <w:trPr>
          <w:trHeight w:val="465"/>
        </w:trPr>
        <w:tc>
          <w:tcPr>
            <w:tcW w:w="1142" w:type="dxa"/>
            <w:vAlign w:val="center"/>
          </w:tcPr>
          <w:p w14:paraId="5722F168" w14:textId="77777777" w:rsidR="00A62166" w:rsidRDefault="00A86F2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29413FF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5D00916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8F956C1" w14:textId="77777777" w:rsidR="00A62166" w:rsidRDefault="00A86F2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081E1B5" w14:textId="77777777" w:rsidR="00A62166" w:rsidRDefault="00A86F2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1BCD469" w14:textId="77777777" w:rsidR="00A62166" w:rsidRDefault="00A86F2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42DC36B" w14:textId="77777777" w:rsidR="00A62166" w:rsidRDefault="00A86F2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1AAEC2B4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0171D" w14:paraId="11339512" w14:textId="77777777" w:rsidTr="00DE592F">
        <w:trPr>
          <w:trHeight w:val="567"/>
        </w:trPr>
        <w:tc>
          <w:tcPr>
            <w:tcW w:w="1142" w:type="dxa"/>
            <w:vAlign w:val="center"/>
          </w:tcPr>
          <w:p w14:paraId="15EE3D87" w14:textId="77777777" w:rsidR="00A62166" w:rsidRDefault="00000000"/>
        </w:tc>
        <w:tc>
          <w:tcPr>
            <w:tcW w:w="1350" w:type="dxa"/>
            <w:vAlign w:val="center"/>
          </w:tcPr>
          <w:p w14:paraId="6FBB0E6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236A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7C3BEA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B75608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05422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1C6EE70" w14:textId="77777777" w:rsidR="00A62166" w:rsidRDefault="00000000"/>
        </w:tc>
        <w:tc>
          <w:tcPr>
            <w:tcW w:w="1282" w:type="dxa"/>
            <w:vAlign w:val="center"/>
          </w:tcPr>
          <w:p w14:paraId="27B6219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0171D" w14:paraId="3D245FCD" w14:textId="77777777" w:rsidTr="00DE592F">
        <w:trPr>
          <w:trHeight w:val="465"/>
        </w:trPr>
        <w:tc>
          <w:tcPr>
            <w:tcW w:w="1142" w:type="dxa"/>
            <w:vAlign w:val="center"/>
          </w:tcPr>
          <w:p w14:paraId="02EA86A5" w14:textId="77777777" w:rsidR="00A62166" w:rsidRDefault="00000000"/>
        </w:tc>
        <w:tc>
          <w:tcPr>
            <w:tcW w:w="1350" w:type="dxa"/>
            <w:vAlign w:val="center"/>
          </w:tcPr>
          <w:p w14:paraId="7A3C16C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E4271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60B84B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2F0485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714DB5F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56309F35" w14:textId="77777777" w:rsidR="00A62166" w:rsidRDefault="00000000"/>
        </w:tc>
        <w:tc>
          <w:tcPr>
            <w:tcW w:w="1282" w:type="dxa"/>
            <w:vAlign w:val="center"/>
          </w:tcPr>
          <w:p w14:paraId="2258A0F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0171D" w14:paraId="2DD1B52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77C122A" w14:textId="77777777" w:rsidR="00A62166" w:rsidRDefault="00A86F2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0171D" w14:paraId="4FD65E64" w14:textId="77777777" w:rsidTr="00DE592F">
        <w:trPr>
          <w:trHeight w:val="586"/>
        </w:trPr>
        <w:tc>
          <w:tcPr>
            <w:tcW w:w="1142" w:type="dxa"/>
            <w:vAlign w:val="center"/>
          </w:tcPr>
          <w:p w14:paraId="611FF947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2AAFDA6" w14:textId="77777777" w:rsidR="00A62166" w:rsidRDefault="00DF2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4D18F84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67B75FF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96A9693" w14:textId="77777777" w:rsidR="00A62166" w:rsidRDefault="00A86F2A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159" w:type="dxa"/>
            <w:gridSpan w:val="5"/>
            <w:vMerge w:val="restart"/>
            <w:vAlign w:val="center"/>
          </w:tcPr>
          <w:p w14:paraId="591F3E32" w14:textId="77777777" w:rsidR="00A62166" w:rsidRDefault="00A86F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EA1F83B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6BCB0C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0171D" w14:paraId="0FE5B8EE" w14:textId="77777777" w:rsidTr="00DE592F">
        <w:trPr>
          <w:trHeight w:val="509"/>
        </w:trPr>
        <w:tc>
          <w:tcPr>
            <w:tcW w:w="1142" w:type="dxa"/>
            <w:vAlign w:val="center"/>
          </w:tcPr>
          <w:p w14:paraId="6DF00096" w14:textId="77777777" w:rsidR="00A62166" w:rsidRDefault="00A86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B5367AA" w14:textId="77777777" w:rsidR="00A62166" w:rsidRDefault="00DF2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9BCB14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6E91C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7EE877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64CFB87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F2578" w14:paraId="5B7ECB24" w14:textId="77777777" w:rsidTr="00DE592F">
        <w:trPr>
          <w:trHeight w:val="600"/>
        </w:trPr>
        <w:tc>
          <w:tcPr>
            <w:tcW w:w="1142" w:type="dxa"/>
            <w:vAlign w:val="center"/>
          </w:tcPr>
          <w:p w14:paraId="7AF43F4D" w14:textId="77777777" w:rsidR="00DF2578" w:rsidRDefault="00DF2578" w:rsidP="00DF2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72D59B3" w14:textId="77777777" w:rsidR="00DF2578" w:rsidRDefault="00DF2578" w:rsidP="00DF25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1502" w:type="dxa"/>
            <w:gridSpan w:val="2"/>
            <w:vAlign w:val="center"/>
          </w:tcPr>
          <w:p w14:paraId="71D6CAB7" w14:textId="77777777" w:rsidR="00DF2578" w:rsidRDefault="00DF2578" w:rsidP="00DF2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82BD281" w14:textId="77777777" w:rsidR="00DF2578" w:rsidRDefault="00DF2578" w:rsidP="00DF25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2159" w:type="dxa"/>
            <w:gridSpan w:val="5"/>
            <w:vAlign w:val="center"/>
          </w:tcPr>
          <w:p w14:paraId="24377ACD" w14:textId="77777777" w:rsidR="00DF2578" w:rsidRDefault="00DF2578" w:rsidP="00DF2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7F6EDF70" w14:textId="77777777" w:rsidR="00DF2578" w:rsidRDefault="00DF2578" w:rsidP="00DF25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</w:tr>
    </w:tbl>
    <w:p w14:paraId="2A43FCDF" w14:textId="77777777" w:rsidR="00A62166" w:rsidRDefault="00000000"/>
    <w:p w14:paraId="0D48B3DB" w14:textId="77777777" w:rsidR="00DF2578" w:rsidRDefault="00DF2578" w:rsidP="00DF2578">
      <w:pPr>
        <w:pStyle w:val="a0"/>
      </w:pPr>
    </w:p>
    <w:p w14:paraId="39289EEB" w14:textId="77777777" w:rsidR="00DF2578" w:rsidRDefault="00DF2578" w:rsidP="00DF2578">
      <w:pPr>
        <w:pStyle w:val="a0"/>
      </w:pPr>
    </w:p>
    <w:p w14:paraId="66656659" w14:textId="77777777" w:rsidR="00DF2578" w:rsidRDefault="00DF2578" w:rsidP="00DF2578">
      <w:pPr>
        <w:pStyle w:val="a0"/>
      </w:pPr>
    </w:p>
    <w:p w14:paraId="5B146163" w14:textId="77777777" w:rsidR="00DF2578" w:rsidRDefault="00DF2578" w:rsidP="00DF2578">
      <w:pPr>
        <w:pStyle w:val="a0"/>
      </w:pPr>
    </w:p>
    <w:p w14:paraId="37E8F2E0" w14:textId="77777777" w:rsidR="00DF2578" w:rsidRDefault="00DF2578" w:rsidP="00DF2578">
      <w:pPr>
        <w:pStyle w:val="a0"/>
      </w:pPr>
    </w:p>
    <w:p w14:paraId="7EBA4207" w14:textId="77777777" w:rsidR="00DF2578" w:rsidRDefault="00DF2578" w:rsidP="00DF2578">
      <w:pPr>
        <w:pStyle w:val="a0"/>
      </w:pPr>
    </w:p>
    <w:p w14:paraId="4A8411C2" w14:textId="77777777" w:rsidR="00DF2578" w:rsidRDefault="00DF2578" w:rsidP="00DF2578">
      <w:pPr>
        <w:pStyle w:val="a0"/>
      </w:pPr>
    </w:p>
    <w:p w14:paraId="47AA2C33" w14:textId="77777777" w:rsidR="00DF2578" w:rsidRDefault="00DF2578" w:rsidP="00DF2578">
      <w:pPr>
        <w:pStyle w:val="a0"/>
      </w:pPr>
    </w:p>
    <w:p w14:paraId="666E6981" w14:textId="77777777" w:rsidR="00DF2578" w:rsidRDefault="00DF2578" w:rsidP="00DF2578">
      <w:pPr>
        <w:pStyle w:val="a0"/>
      </w:pPr>
    </w:p>
    <w:p w14:paraId="34D276EB" w14:textId="77777777" w:rsidR="00DF2578" w:rsidRDefault="00DF2578" w:rsidP="00DF2578">
      <w:pPr>
        <w:pStyle w:val="a0"/>
      </w:pPr>
    </w:p>
    <w:p w14:paraId="0928F548" w14:textId="77777777" w:rsidR="00DF2578" w:rsidRDefault="00DF2578" w:rsidP="00DF2578">
      <w:pPr>
        <w:pStyle w:val="a0"/>
      </w:pPr>
    </w:p>
    <w:p w14:paraId="035691D1" w14:textId="77777777" w:rsidR="00DF2578" w:rsidRDefault="00DF2578" w:rsidP="00DF2578">
      <w:pPr>
        <w:pStyle w:val="a0"/>
      </w:pPr>
    </w:p>
    <w:p w14:paraId="2B24BD6B" w14:textId="77777777" w:rsidR="00DF2578" w:rsidRDefault="00DF2578" w:rsidP="00DF2578">
      <w:pPr>
        <w:pStyle w:val="a0"/>
      </w:pPr>
    </w:p>
    <w:p w14:paraId="3B837814" w14:textId="681C08FA" w:rsidR="00DF2578" w:rsidRDefault="00DF2578" w:rsidP="00DF2578">
      <w:pPr>
        <w:pStyle w:val="a0"/>
      </w:pPr>
    </w:p>
    <w:p w14:paraId="16913F8E" w14:textId="5D3FF12B" w:rsidR="00DE592F" w:rsidRDefault="00DE592F" w:rsidP="00DF2578">
      <w:pPr>
        <w:pStyle w:val="a0"/>
      </w:pPr>
    </w:p>
    <w:p w14:paraId="7913DC81" w14:textId="09FF318F" w:rsidR="00DE592F" w:rsidRDefault="00DE592F" w:rsidP="00DF2578">
      <w:pPr>
        <w:pStyle w:val="a0"/>
      </w:pPr>
    </w:p>
    <w:p w14:paraId="1E1CF59F" w14:textId="77777777" w:rsidR="00DE592F" w:rsidRDefault="00DE592F" w:rsidP="00DF2578">
      <w:pPr>
        <w:pStyle w:val="a0"/>
      </w:pPr>
    </w:p>
    <w:p w14:paraId="3DA278AC" w14:textId="77777777" w:rsidR="00DF2578" w:rsidRDefault="00DF2578" w:rsidP="00DF2578">
      <w:pPr>
        <w:pStyle w:val="a0"/>
      </w:pPr>
    </w:p>
    <w:p w14:paraId="1CFC3D6C" w14:textId="77777777" w:rsidR="00DF2578" w:rsidRDefault="00DF2578" w:rsidP="00DF2578">
      <w:pPr>
        <w:pStyle w:val="a0"/>
      </w:pPr>
    </w:p>
    <w:p w14:paraId="13CD1108" w14:textId="77777777" w:rsidR="00DF2578" w:rsidRDefault="00DF2578" w:rsidP="00DF257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39"/>
        <w:gridCol w:w="992"/>
        <w:gridCol w:w="5509"/>
        <w:gridCol w:w="1226"/>
      </w:tblGrid>
      <w:tr w:rsidR="00DF2578" w14:paraId="23C97B03" w14:textId="77777777" w:rsidTr="00931BEB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132D9B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F2578" w14:paraId="455C89F7" w14:textId="77777777" w:rsidTr="00931BE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80E48E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14:paraId="02CCD37D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14:paraId="06DA02DC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14:paraId="74AC57FC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12B859DF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2578" w14:paraId="17C642F2" w14:textId="77777777" w:rsidTr="00931BEB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A25AD4A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2759A37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4AA21DF" w14:textId="63781F31" w:rsidR="00DF2578" w:rsidRDefault="00DE592F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</w:t>
            </w:r>
          </w:p>
          <w:p w14:paraId="1DE24573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14:paraId="0C8F13AA" w14:textId="5EABD2EE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DE592F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14:paraId="67F20DCA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14:paraId="4C07DE97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F878F55" w14:textId="3A2C4C03" w:rsidR="00DF2578" w:rsidRDefault="00DF2578" w:rsidP="00DF25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E929DF2" w14:textId="77777777" w:rsidR="00DF2578" w:rsidRDefault="00DF2578" w:rsidP="00DE592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14:paraId="09C2469A" w14:textId="77777777" w:rsidR="00DF2578" w:rsidRDefault="00DF2578" w:rsidP="00931BE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7D1B34D1" w14:textId="77777777" w:rsidR="00DF2578" w:rsidRDefault="00DF2578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F2578" w14:paraId="63C0BBAE" w14:textId="77777777" w:rsidTr="00F73D3E">
        <w:trPr>
          <w:cantSplit/>
          <w:trHeight w:val="297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2C02EBB2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0718E4D5" w14:textId="124E5834" w:rsidR="00DF2578" w:rsidRDefault="00DF2578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14:paraId="610F78B3" w14:textId="77777777" w:rsidR="00DF2578" w:rsidRDefault="00DF2578" w:rsidP="00931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14:paraId="29964325" w14:textId="77777777" w:rsidR="00DF2578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14:paraId="049AAD4C" w14:textId="26484BC3" w:rsidR="00DF2578" w:rsidRDefault="00DF2578" w:rsidP="00931B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</w:t>
            </w:r>
            <w:r w:rsidR="006715F4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10.3持续改进；</w:t>
            </w:r>
          </w:p>
          <w:p w14:paraId="3CF701B2" w14:textId="77777777" w:rsidR="00DF2578" w:rsidRPr="00DE592F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629FE48C" w14:textId="244A3849" w:rsidR="00DE592F" w:rsidRPr="00DE592F" w:rsidRDefault="00DE592F" w:rsidP="00DE59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DE592F"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（8.4外部提供供方的控制）</w:t>
            </w:r>
            <w:r w:rsidRPr="00DE592F">
              <w:rPr>
                <w:rFonts w:ascii="宋体" w:hAnsi="宋体" w:cs="新宋体" w:hint="eastAsia"/>
                <w:sz w:val="18"/>
                <w:szCs w:val="18"/>
              </w:rPr>
              <w:t>、认证证书、标志的使用情况、投诉或事故、监督抽查情况、体系变动</w:t>
            </w:r>
          </w:p>
          <w:p w14:paraId="6B08CF45" w14:textId="64CB343D" w:rsidR="00DF2578" w:rsidRPr="00DE592F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4C048074" w14:textId="77777777" w:rsidR="00DF2578" w:rsidRDefault="00DF2578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F2578" w14:paraId="11164DFD" w14:textId="77777777" w:rsidTr="00F73D3E">
        <w:trPr>
          <w:cantSplit/>
          <w:trHeight w:val="130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3ECDE5F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611BCC62" w14:textId="6C345FBE" w:rsidR="00DF2578" w:rsidRDefault="00DF2578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14:paraId="027CBEC5" w14:textId="77777777" w:rsidR="00DF2578" w:rsidRDefault="00DF2578" w:rsidP="00931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 w14:paraId="06AF4604" w14:textId="77777777" w:rsidR="00DF2578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14:paraId="0D1DAEA5" w14:textId="33CBEB51" w:rsidR="00DF2578" w:rsidRDefault="00DF2578" w:rsidP="006715F4">
            <w:pPr>
              <w:spacing w:line="36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/权限；6.2质量目标及其实现的策划；7.1.2人员；7.1.3基础设施；7.1.4过程运行环境；7.2能力；7.3意识；7.5文件化信息；</w:t>
            </w:r>
            <w:r w:rsidR="006715F4">
              <w:rPr>
                <w:rFonts w:ascii="宋体" w:hAnsi="宋体" w:cs="新宋体" w:hint="eastAsia"/>
                <w:sz w:val="18"/>
                <w:szCs w:val="18"/>
              </w:rPr>
              <w:t>9.1.3</w:t>
            </w:r>
            <w:r w:rsidR="006715F4" w:rsidRPr="006715F4">
              <w:rPr>
                <w:rFonts w:ascii="宋体" w:hAnsi="宋体" w:cs="新宋体" w:hint="eastAsia"/>
                <w:sz w:val="18"/>
                <w:szCs w:val="18"/>
              </w:rPr>
              <w:t>分析和评价</w:t>
            </w:r>
            <w:r w:rsidR="006715F4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10.2不符合和纠正措施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46C1BA56" w14:textId="77777777" w:rsidR="00DF2578" w:rsidRDefault="00DF2578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27320" w14:paraId="234F68CD" w14:textId="77777777" w:rsidTr="00390208">
        <w:trPr>
          <w:cantSplit/>
          <w:trHeight w:val="8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265B494F" w14:textId="77777777" w:rsidR="00E27320" w:rsidRDefault="00E27320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17181FE3" w14:textId="0C3A5F27" w:rsidR="00E27320" w:rsidRDefault="00E27320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12:30-13:00</w:t>
            </w:r>
          </w:p>
        </w:tc>
        <w:tc>
          <w:tcPr>
            <w:tcW w:w="7727" w:type="dxa"/>
            <w:gridSpan w:val="3"/>
            <w:tcBorders>
              <w:right w:val="single" w:sz="8" w:space="0" w:color="auto"/>
            </w:tcBorders>
          </w:tcPr>
          <w:p w14:paraId="13118CB3" w14:textId="6C87D2DC" w:rsidR="00E27320" w:rsidRDefault="00E27320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午休</w:t>
            </w:r>
          </w:p>
        </w:tc>
      </w:tr>
      <w:tr w:rsidR="00DF2578" w14:paraId="60499326" w14:textId="77777777" w:rsidTr="00F73D3E">
        <w:trPr>
          <w:cantSplit/>
          <w:trHeight w:val="130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FBAA034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55A0B4B2" w14:textId="4F7EB996" w:rsidR="00DF2578" w:rsidRDefault="00DF2578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14:paraId="1140E749" w14:textId="77777777" w:rsidR="00DF2578" w:rsidRDefault="00DF2578" w:rsidP="00931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14:paraId="01F58E1A" w14:textId="77777777" w:rsidR="00DF2578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14:paraId="44591FDC" w14:textId="55EAC427" w:rsidR="00DF2578" w:rsidRDefault="00DF2578" w:rsidP="00DF257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/权限；6.2质量目标及其实现的策划；8.2产品和服务的要求；8.4外部提供供方的控制</w:t>
            </w:r>
            <w:r w:rsidR="00DE592F"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 w:rsidR="00DE592F" w:rsidRPr="00DE592F">
              <w:rPr>
                <w:rFonts w:ascii="宋体" w:hAnsi="宋体" w:cs="新宋体" w:hint="eastAsia"/>
                <w:sz w:val="18"/>
                <w:szCs w:val="18"/>
              </w:rPr>
              <w:t>上次审核不符合项的验证</w:t>
            </w:r>
            <w:r w:rsidR="00DE592F">
              <w:rPr>
                <w:rFonts w:ascii="宋体" w:hAnsi="宋体" w:cs="新宋体" w:hint="eastAsia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8.5.1生产和服务提供的控制（销售）；9.1.2顾客满意；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2A281F68" w14:textId="77777777" w:rsidR="00DF2578" w:rsidRDefault="00DF2578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F2578" w14:paraId="6FC35932" w14:textId="77777777" w:rsidTr="00F73D3E">
        <w:trPr>
          <w:cantSplit/>
          <w:trHeight w:val="21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19F05C1" w14:textId="77777777" w:rsidR="00DF2578" w:rsidRDefault="00DF2578" w:rsidP="00931B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4CAC74A2" w14:textId="37895BE3" w:rsidR="00DF2578" w:rsidRDefault="00DF2578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273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:30-16:30</w:t>
            </w:r>
          </w:p>
          <w:p w14:paraId="0F035B8C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EDBCFFF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14:paraId="21C71DB7" w14:textId="77777777" w:rsidR="00DF2578" w:rsidRDefault="00DF2578" w:rsidP="00931B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研发部</w:t>
            </w:r>
          </w:p>
        </w:tc>
        <w:tc>
          <w:tcPr>
            <w:tcW w:w="5509" w:type="dxa"/>
          </w:tcPr>
          <w:p w14:paraId="6ECBB22B" w14:textId="77777777" w:rsidR="00DF2578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14:paraId="177F20C5" w14:textId="38E77622" w:rsidR="00DF2578" w:rsidRDefault="00DF2578" w:rsidP="00931B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/权限；6.2质量目标及其实现的策划；7.1.5监视和测量设备；8.1运行策划和控制；8.3设计开发控制；8.5.1生产和服务提供的控制</w:t>
            </w:r>
            <w:r w:rsidR="00333DE1">
              <w:rPr>
                <w:rFonts w:ascii="宋体" w:hAnsi="宋体" w:cs="新宋体" w:hint="eastAsia"/>
                <w:sz w:val="18"/>
                <w:szCs w:val="18"/>
              </w:rPr>
              <w:t>（生产）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；8.5.2标识和可追溯性；8.5.3顾客或外部供方的财产；8.5.4防护；8.5.5交付后的活动；8.5.6更改控制；8.6产品和服务放行；8.7不合格输出控制；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14:paraId="0318F6DE" w14:textId="77777777" w:rsidR="00DF2578" w:rsidRDefault="00DF2578" w:rsidP="00931BE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F2578" w14:paraId="7F17160A" w14:textId="77777777" w:rsidTr="00931BE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441B5FF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14:paraId="57EFD885" w14:textId="77777777" w:rsidR="00DF2578" w:rsidRDefault="00DF2578" w:rsidP="00DF25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6501" w:type="dxa"/>
            <w:gridSpan w:val="2"/>
            <w:vAlign w:val="center"/>
          </w:tcPr>
          <w:p w14:paraId="27523AD6" w14:textId="77777777" w:rsidR="00DF2578" w:rsidRDefault="00DF2578" w:rsidP="00931B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14:paraId="18A7F963" w14:textId="77777777" w:rsidR="00DF2578" w:rsidRDefault="00DF2578" w:rsidP="00931B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14:paraId="33B57DFC" w14:textId="77777777" w:rsidR="00A62166" w:rsidRDefault="00A86F2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4AF0C3B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A750B8C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748EB13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36F235A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9ABF94D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5587F55C" w14:textId="77777777" w:rsidR="00A62166" w:rsidRDefault="00A86F2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BDCA3F6" w14:textId="77777777" w:rsidR="00A62166" w:rsidRDefault="00000000"/>
    <w:p w14:paraId="3A8AF088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28D8" w14:textId="77777777" w:rsidR="00270F19" w:rsidRDefault="00270F19" w:rsidP="00A0171D">
      <w:r>
        <w:separator/>
      </w:r>
    </w:p>
  </w:endnote>
  <w:endnote w:type="continuationSeparator" w:id="0">
    <w:p w14:paraId="02263D21" w14:textId="77777777" w:rsidR="00270F19" w:rsidRDefault="00270F19" w:rsidP="00A0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6FDE" w14:textId="77777777" w:rsidR="00270F19" w:rsidRDefault="00270F19" w:rsidP="00A0171D">
      <w:r>
        <w:separator/>
      </w:r>
    </w:p>
  </w:footnote>
  <w:footnote w:type="continuationSeparator" w:id="0">
    <w:p w14:paraId="08202713" w14:textId="77777777" w:rsidR="00270F19" w:rsidRDefault="00270F19" w:rsidP="00A0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C29B" w14:textId="77777777" w:rsidR="00A62166" w:rsidRDefault="00A86F2A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98D607" wp14:editId="0F57BDF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41E492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8EA048A" w14:textId="77777777" w:rsidR="00A62166" w:rsidRDefault="00A86F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C183A8" w14:textId="77777777" w:rsidR="00A62166" w:rsidRDefault="00A86F2A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7844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71D"/>
    <w:rsid w:val="00270F19"/>
    <w:rsid w:val="00333DE1"/>
    <w:rsid w:val="005B6A85"/>
    <w:rsid w:val="005C1E24"/>
    <w:rsid w:val="006715F4"/>
    <w:rsid w:val="006C0549"/>
    <w:rsid w:val="00A0171D"/>
    <w:rsid w:val="00A86F2A"/>
    <w:rsid w:val="00DE592F"/>
    <w:rsid w:val="00DF2578"/>
    <w:rsid w:val="00E2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7FAA7C"/>
  <w15:docId w15:val="{034CD47A-77CA-4920-954F-F615D5C4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405</Words>
  <Characters>2313</Characters>
  <Application>Microsoft Office Word</Application>
  <DocSecurity>0</DocSecurity>
  <Lines>19</Lines>
  <Paragraphs>5</Paragraphs>
  <ScaleCrop>false</ScaleCrop>
  <Company>微软中国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