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98" w:rsidRDefault="00627C05">
      <w:pPr>
        <w:spacing w:line="480" w:lineRule="exact"/>
        <w:jc w:val="center"/>
      </w:pPr>
      <w:r>
        <w:rPr>
          <w:rFonts w:ascii="隶书" w:eastAsia="隶书" w:hAnsi="宋体" w:hint="eastAsia"/>
          <w:bCs/>
          <w:color w:val="000000"/>
          <w:sz w:val="36"/>
          <w:szCs w:val="36"/>
        </w:rPr>
        <w:t>管理体系审核记录表</w:t>
      </w:r>
    </w:p>
    <w:p w:rsidR="00DA6298" w:rsidRDefault="00DA6298">
      <w:pPr>
        <w:pStyle w:val="a6"/>
      </w:pPr>
    </w:p>
    <w:p w:rsidR="00DA6298" w:rsidRDefault="00DA6298">
      <w:pPr>
        <w:pStyle w:val="a6"/>
      </w:pPr>
    </w:p>
    <w:p w:rsidR="00DA6298" w:rsidRDefault="00DA6298">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A6298">
        <w:trPr>
          <w:trHeight w:val="515"/>
        </w:trPr>
        <w:tc>
          <w:tcPr>
            <w:tcW w:w="2160" w:type="dxa"/>
            <w:vMerge w:val="restart"/>
            <w:vAlign w:val="center"/>
          </w:tcPr>
          <w:p w:rsidR="00DA6298" w:rsidRDefault="00627C05">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rsidR="00DA6298" w:rsidRDefault="00627C05">
            <w:pPr>
              <w:jc w:val="center"/>
              <w:rPr>
                <w:rFonts w:ascii="楷体" w:eastAsia="楷体" w:hAnsi="楷体" w:cs="楷体"/>
                <w:sz w:val="24"/>
                <w:szCs w:val="24"/>
              </w:rPr>
            </w:pPr>
            <w:r>
              <w:rPr>
                <w:rFonts w:ascii="楷体" w:eastAsia="楷体" w:hAnsi="楷体" w:cs="楷体" w:hint="eastAsia"/>
                <w:sz w:val="24"/>
                <w:szCs w:val="24"/>
              </w:rPr>
              <w:t>抽样计划</w:t>
            </w:r>
          </w:p>
        </w:tc>
        <w:tc>
          <w:tcPr>
            <w:tcW w:w="960" w:type="dxa"/>
            <w:vMerge w:val="restart"/>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涉及</w:t>
            </w:r>
          </w:p>
          <w:p w:rsidR="00DA6298" w:rsidRDefault="00627C05">
            <w:pPr>
              <w:rPr>
                <w:rFonts w:ascii="楷体" w:eastAsia="楷体" w:hAnsi="楷体" w:cs="楷体"/>
                <w:sz w:val="24"/>
                <w:szCs w:val="24"/>
              </w:rPr>
            </w:pPr>
            <w:r>
              <w:rPr>
                <w:rFonts w:ascii="楷体" w:eastAsia="楷体" w:hAnsi="楷体" w:cs="楷体" w:hint="eastAsia"/>
                <w:sz w:val="24"/>
                <w:szCs w:val="24"/>
              </w:rPr>
              <w:t>条款</w:t>
            </w:r>
          </w:p>
        </w:tc>
        <w:tc>
          <w:tcPr>
            <w:tcW w:w="10004"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受审核部门：管理层       主管领导：杨灿        陪同人员：</w:t>
            </w:r>
            <w:proofErr w:type="gramStart"/>
            <w:r>
              <w:rPr>
                <w:rFonts w:ascii="楷体" w:eastAsia="楷体" w:hAnsi="楷体" w:cs="楷体" w:hint="eastAsia"/>
                <w:sz w:val="24"/>
                <w:szCs w:val="24"/>
              </w:rPr>
              <w:t>柳孟</w:t>
            </w:r>
            <w:proofErr w:type="gramEnd"/>
          </w:p>
        </w:tc>
        <w:tc>
          <w:tcPr>
            <w:tcW w:w="1585" w:type="dxa"/>
            <w:vMerge w:val="restart"/>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判定</w:t>
            </w:r>
          </w:p>
        </w:tc>
      </w:tr>
      <w:tr w:rsidR="00DA6298">
        <w:trPr>
          <w:trHeight w:val="403"/>
        </w:trPr>
        <w:tc>
          <w:tcPr>
            <w:tcW w:w="2160" w:type="dxa"/>
            <w:vMerge/>
            <w:vAlign w:val="center"/>
          </w:tcPr>
          <w:p w:rsidR="00DA6298" w:rsidRDefault="00DA6298">
            <w:pPr>
              <w:rPr>
                <w:rFonts w:ascii="楷体" w:eastAsia="楷体" w:hAnsi="楷体" w:cs="楷体"/>
                <w:sz w:val="24"/>
                <w:szCs w:val="24"/>
              </w:rPr>
            </w:pPr>
          </w:p>
        </w:tc>
        <w:tc>
          <w:tcPr>
            <w:tcW w:w="960" w:type="dxa"/>
            <w:vMerge/>
            <w:vAlign w:val="center"/>
          </w:tcPr>
          <w:p w:rsidR="00DA6298" w:rsidRDefault="00DA6298">
            <w:pPr>
              <w:rPr>
                <w:rFonts w:ascii="楷体" w:eastAsia="楷体" w:hAnsi="楷体" w:cs="楷体"/>
                <w:sz w:val="24"/>
                <w:szCs w:val="24"/>
              </w:rPr>
            </w:pPr>
          </w:p>
        </w:tc>
        <w:tc>
          <w:tcPr>
            <w:tcW w:w="10004" w:type="dxa"/>
            <w:vAlign w:val="center"/>
          </w:tcPr>
          <w:p w:rsidR="00DA6298" w:rsidRDefault="00627C05">
            <w:pPr>
              <w:spacing w:before="120"/>
              <w:rPr>
                <w:rFonts w:ascii="楷体" w:eastAsia="楷体" w:hAnsi="楷体" w:cs="楷体"/>
                <w:sz w:val="24"/>
                <w:szCs w:val="24"/>
              </w:rPr>
            </w:pPr>
            <w:r>
              <w:rPr>
                <w:rFonts w:ascii="楷体" w:eastAsia="楷体" w:hAnsi="楷体" w:cs="楷体" w:hint="eastAsia"/>
                <w:sz w:val="24"/>
                <w:szCs w:val="24"/>
              </w:rPr>
              <w:t>审核员： 张星 （</w:t>
            </w:r>
            <w:proofErr w:type="gramStart"/>
            <w:r>
              <w:rPr>
                <w:rFonts w:ascii="楷体" w:eastAsia="楷体" w:hAnsi="楷体" w:cs="楷体" w:hint="eastAsia"/>
                <w:sz w:val="24"/>
                <w:szCs w:val="24"/>
              </w:rPr>
              <w:t>微信电话</w:t>
            </w:r>
            <w:proofErr w:type="gramEnd"/>
            <w:r>
              <w:rPr>
                <w:rFonts w:ascii="楷体" w:eastAsia="楷体" w:hAnsi="楷体" w:cs="楷体" w:hint="eastAsia"/>
                <w:sz w:val="24"/>
                <w:szCs w:val="24"/>
              </w:rPr>
              <w:t xml:space="preserve">）  审核时间：2022年9月16日 </w:t>
            </w:r>
          </w:p>
        </w:tc>
        <w:tc>
          <w:tcPr>
            <w:tcW w:w="1585" w:type="dxa"/>
            <w:vMerge/>
          </w:tcPr>
          <w:p w:rsidR="00DA6298" w:rsidRDefault="00DA6298">
            <w:pPr>
              <w:rPr>
                <w:rFonts w:ascii="楷体" w:eastAsia="楷体" w:hAnsi="楷体" w:cs="楷体"/>
                <w:sz w:val="24"/>
                <w:szCs w:val="24"/>
              </w:rPr>
            </w:pPr>
          </w:p>
        </w:tc>
      </w:tr>
      <w:tr w:rsidR="00DA6298">
        <w:trPr>
          <w:trHeight w:val="516"/>
        </w:trPr>
        <w:tc>
          <w:tcPr>
            <w:tcW w:w="2160" w:type="dxa"/>
            <w:vMerge/>
            <w:vAlign w:val="center"/>
          </w:tcPr>
          <w:p w:rsidR="00DA6298" w:rsidRDefault="00DA6298">
            <w:pPr>
              <w:rPr>
                <w:rFonts w:ascii="楷体" w:eastAsia="楷体" w:hAnsi="楷体" w:cs="楷体"/>
                <w:sz w:val="24"/>
                <w:szCs w:val="24"/>
              </w:rPr>
            </w:pPr>
          </w:p>
        </w:tc>
        <w:tc>
          <w:tcPr>
            <w:tcW w:w="960" w:type="dxa"/>
            <w:vMerge/>
            <w:vAlign w:val="center"/>
          </w:tcPr>
          <w:p w:rsidR="00DA6298" w:rsidRDefault="00DA6298">
            <w:pPr>
              <w:rPr>
                <w:rFonts w:ascii="楷体" w:eastAsia="楷体" w:hAnsi="楷体" w:cs="楷体"/>
                <w:sz w:val="24"/>
                <w:szCs w:val="24"/>
              </w:rPr>
            </w:pPr>
          </w:p>
        </w:tc>
        <w:tc>
          <w:tcPr>
            <w:tcW w:w="10004"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审核条款：QE4.1/4.2/4.3/4.4/5.1/5.2/5.3/6.1/6.2/7.1/7.4/9.3/10.1/10.3/；Q6.3，Q9.1.1，Q9.1.3</w:t>
            </w:r>
          </w:p>
        </w:tc>
        <w:tc>
          <w:tcPr>
            <w:tcW w:w="1585" w:type="dxa"/>
            <w:vMerge/>
          </w:tcPr>
          <w:p w:rsidR="00DA6298" w:rsidRDefault="00DA6298">
            <w:pPr>
              <w:rPr>
                <w:rFonts w:ascii="楷体" w:eastAsia="楷体" w:hAnsi="楷体" w:cs="楷体"/>
                <w:sz w:val="24"/>
                <w:szCs w:val="24"/>
              </w:rPr>
            </w:pPr>
          </w:p>
        </w:tc>
      </w:tr>
      <w:tr w:rsidR="00DA6298">
        <w:trPr>
          <w:trHeight w:val="1968"/>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组织及其环境</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QE4.1</w:t>
            </w:r>
          </w:p>
        </w:tc>
        <w:tc>
          <w:tcPr>
            <w:tcW w:w="10004"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●企业位于河间市</w:t>
            </w:r>
            <w:r>
              <w:rPr>
                <w:rFonts w:ascii="楷体" w:eastAsia="楷体" w:hAnsi="楷体" w:cs="楷体" w:hint="eastAsia"/>
                <w:color w:val="000000"/>
                <w:sz w:val="24"/>
                <w:szCs w:val="24"/>
              </w:rPr>
              <w:t>。</w:t>
            </w:r>
            <w:r>
              <w:rPr>
                <w:rFonts w:ascii="楷体" w:eastAsia="楷体" w:hAnsi="楷体" w:cs="楷体" w:hint="eastAsia"/>
                <w:sz w:val="24"/>
                <w:szCs w:val="24"/>
              </w:rPr>
              <w:t>企业负责人经营本行业多年， 业务为电工器材的生产。企业的业务基本稳定。</w:t>
            </w:r>
          </w:p>
          <w:p w:rsidR="00DA6298" w:rsidRDefault="00627C05">
            <w:pPr>
              <w:rPr>
                <w:rFonts w:ascii="楷体" w:eastAsia="楷体" w:hAnsi="楷体" w:cs="楷体"/>
                <w:sz w:val="24"/>
                <w:szCs w:val="24"/>
              </w:rPr>
            </w:pPr>
            <w:r>
              <w:rPr>
                <w:rFonts w:ascii="楷体" w:eastAsia="楷体" w:hAnsi="楷体" w:cs="楷体" w:hint="eastAsia"/>
                <w:sz w:val="24"/>
                <w:szCs w:val="24"/>
              </w:rPr>
              <w:t>●管理层识别、确定了与战略、目标相关、影响实现管理体系预期结果的内、外部因素，并且实时关注、评审不断变化的内外部信息。</w:t>
            </w:r>
          </w:p>
          <w:p w:rsidR="00DA6298" w:rsidRDefault="00627C05">
            <w:pPr>
              <w:rPr>
                <w:rFonts w:ascii="楷体" w:eastAsia="楷体" w:hAnsi="楷体" w:cs="楷体"/>
                <w:sz w:val="24"/>
                <w:szCs w:val="24"/>
              </w:rPr>
            </w:pPr>
            <w:r>
              <w:rPr>
                <w:rFonts w:ascii="楷体" w:eastAsia="楷体" w:hAnsi="楷体" w:cs="楷体" w:hint="eastAsia"/>
                <w:sz w:val="24"/>
                <w:szCs w:val="24"/>
              </w:rPr>
              <w:t>●提供组织内外部环境识别表</w:t>
            </w:r>
          </w:p>
          <w:p w:rsidR="00DA6298" w:rsidRDefault="00627C05">
            <w:pPr>
              <w:rPr>
                <w:rFonts w:ascii="楷体" w:eastAsia="楷体" w:hAnsi="楷体" w:cs="楷体"/>
                <w:sz w:val="24"/>
                <w:szCs w:val="24"/>
              </w:rPr>
            </w:pPr>
            <w:r>
              <w:rPr>
                <w:rFonts w:ascii="楷体" w:eastAsia="楷体" w:hAnsi="楷体" w:cs="楷体" w:hint="eastAsia"/>
                <w:sz w:val="24"/>
                <w:szCs w:val="24"/>
              </w:rPr>
              <w:t>--外部环境：国际环境、社会环境、政治环境、经济环境、空气质量环境等。</w:t>
            </w:r>
          </w:p>
          <w:p w:rsidR="00DA6298" w:rsidRDefault="00627C05">
            <w:pPr>
              <w:rPr>
                <w:rFonts w:ascii="楷体" w:eastAsia="楷体" w:hAnsi="楷体" w:cs="楷体"/>
                <w:sz w:val="24"/>
                <w:szCs w:val="24"/>
              </w:rPr>
            </w:pPr>
            <w:r>
              <w:rPr>
                <w:rFonts w:ascii="楷体" w:eastAsia="楷体" w:hAnsi="楷体" w:cs="楷体" w:hint="eastAsia"/>
                <w:sz w:val="24"/>
                <w:szCs w:val="24"/>
              </w:rPr>
              <w:t>--内部环境；企业文化、公司价值观、知识积累、绩效等。</w:t>
            </w:r>
          </w:p>
          <w:p w:rsidR="00DA6298" w:rsidRDefault="00627C05">
            <w:pPr>
              <w:rPr>
                <w:rFonts w:ascii="楷体" w:eastAsia="楷体" w:hAnsi="楷体" w:cs="楷体"/>
                <w:sz w:val="24"/>
                <w:szCs w:val="24"/>
              </w:rPr>
            </w:pPr>
            <w:r>
              <w:rPr>
                <w:rFonts w:ascii="楷体" w:eastAsia="楷体" w:hAnsi="楷体" w:cs="楷体" w:hint="eastAsia"/>
                <w:sz w:val="24"/>
                <w:szCs w:val="24"/>
              </w:rPr>
              <w:t>●内外部环境识别充分、有效。</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相关方的需求和期望</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QE4.2</w:t>
            </w:r>
          </w:p>
        </w:tc>
        <w:tc>
          <w:tcPr>
            <w:tcW w:w="10004"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公司识别并确定了影响公司提供产品和服务能力的利益相关方：顾客、员工、供应商等。相关方对企业的要求有：遵守国家的现行法律法规、保持有效的资质、量具定期检定、不断提高技术水平以及不断提高客户满意度等。</w:t>
            </w:r>
          </w:p>
          <w:p w:rsidR="00DA6298" w:rsidRDefault="00627C05">
            <w:pPr>
              <w:rPr>
                <w:rFonts w:ascii="楷体" w:eastAsia="楷体" w:hAnsi="楷体" w:cs="楷体"/>
                <w:sz w:val="24"/>
                <w:szCs w:val="24"/>
              </w:rPr>
            </w:pPr>
            <w:r>
              <w:rPr>
                <w:rFonts w:ascii="楷体" w:eastAsia="楷体" w:hAnsi="楷体" w:cs="楷体" w:hint="eastAsia"/>
                <w:sz w:val="24"/>
                <w:szCs w:val="24"/>
              </w:rPr>
              <w:t>●公司通过投标、合同约定、不同形式沟通（如：电话、面对面、调查问卷等）形式了解相关方的需求，然后提供出满足他们要求提供优质产品和完善的服务，目前公司能满足相关方的需求和期望。</w:t>
            </w:r>
          </w:p>
          <w:p w:rsidR="00DA6298" w:rsidRDefault="00627C05">
            <w:pPr>
              <w:rPr>
                <w:rFonts w:ascii="楷体" w:eastAsia="楷体" w:hAnsi="楷体" w:cs="楷体"/>
                <w:sz w:val="24"/>
                <w:szCs w:val="24"/>
              </w:rPr>
            </w:pPr>
            <w:r>
              <w:rPr>
                <w:rFonts w:ascii="楷体" w:eastAsia="楷体" w:hAnsi="楷体" w:cs="楷体" w:hint="eastAsia"/>
                <w:sz w:val="24"/>
                <w:szCs w:val="24"/>
              </w:rPr>
              <w:t>●相关方进行监视和评审的方式方法：公司通过走访、会议、客户要求等方式对相关方的信息进行监视和评审。</w:t>
            </w:r>
          </w:p>
          <w:p w:rsidR="00DA6298" w:rsidRDefault="00627C05">
            <w:pPr>
              <w:rPr>
                <w:rFonts w:ascii="楷体" w:eastAsia="楷体" w:hAnsi="楷体" w:cs="楷体"/>
                <w:sz w:val="24"/>
                <w:szCs w:val="24"/>
              </w:rPr>
            </w:pPr>
            <w:proofErr w:type="gramStart"/>
            <w:r>
              <w:rPr>
                <w:rFonts w:ascii="楷体" w:eastAsia="楷体" w:hAnsi="楷体" w:cs="楷体" w:hint="eastAsia"/>
                <w:sz w:val="24"/>
                <w:szCs w:val="24"/>
              </w:rPr>
              <w:t>抽相关方</w:t>
            </w:r>
            <w:proofErr w:type="gramEnd"/>
            <w:r>
              <w:rPr>
                <w:rFonts w:ascii="楷体" w:eastAsia="楷体" w:hAnsi="楷体" w:cs="楷体" w:hint="eastAsia"/>
                <w:sz w:val="24"/>
                <w:szCs w:val="24"/>
              </w:rPr>
              <w:t>列表</w:t>
            </w:r>
          </w:p>
          <w:p w:rsidR="00DA6298" w:rsidRDefault="00627C05">
            <w:pPr>
              <w:rPr>
                <w:rFonts w:ascii="楷体" w:eastAsia="楷体" w:hAnsi="楷体" w:cs="楷体"/>
                <w:sz w:val="24"/>
                <w:szCs w:val="24"/>
              </w:rPr>
            </w:pPr>
            <w:r>
              <w:rPr>
                <w:rFonts w:ascii="楷体" w:eastAsia="楷体" w:hAnsi="楷体" w:cs="楷体" w:hint="eastAsia"/>
                <w:sz w:val="24"/>
                <w:szCs w:val="24"/>
              </w:rPr>
              <w:t>--相关方：供应商</w:t>
            </w:r>
          </w:p>
          <w:p w:rsidR="00DA6298" w:rsidRDefault="00627C05">
            <w:pPr>
              <w:rPr>
                <w:rFonts w:ascii="楷体" w:eastAsia="楷体" w:hAnsi="楷体" w:cs="楷体"/>
                <w:sz w:val="24"/>
                <w:szCs w:val="24"/>
              </w:rPr>
            </w:pPr>
            <w:r>
              <w:rPr>
                <w:rFonts w:ascii="楷体" w:eastAsia="楷体" w:hAnsi="楷体" w:cs="楷体" w:hint="eastAsia"/>
                <w:sz w:val="24"/>
                <w:szCs w:val="24"/>
              </w:rPr>
              <w:t>--需求和期望：以合适价格采购其产品，及时付款，增大采购量。</w:t>
            </w:r>
          </w:p>
          <w:p w:rsidR="00DA6298" w:rsidRDefault="00627C05">
            <w:pPr>
              <w:rPr>
                <w:rFonts w:ascii="楷体" w:eastAsia="楷体" w:hAnsi="楷体" w:cs="楷体"/>
                <w:sz w:val="24"/>
                <w:szCs w:val="24"/>
              </w:rPr>
            </w:pPr>
            <w:proofErr w:type="gramStart"/>
            <w:r>
              <w:rPr>
                <w:rFonts w:ascii="楷体" w:eastAsia="楷体" w:hAnsi="楷体" w:cs="楷体" w:hint="eastAsia"/>
                <w:sz w:val="24"/>
                <w:szCs w:val="24"/>
              </w:rPr>
              <w:t>另抽其他相关方需求</w:t>
            </w:r>
            <w:proofErr w:type="gramEnd"/>
            <w:r>
              <w:rPr>
                <w:rFonts w:ascii="楷体" w:eastAsia="楷体" w:hAnsi="楷体" w:cs="楷体" w:hint="eastAsia"/>
                <w:sz w:val="24"/>
                <w:szCs w:val="24"/>
              </w:rPr>
              <w:t>及措施，均保存完好，符合要求。</w:t>
            </w:r>
          </w:p>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目前企业未发生处罚、相关</w:t>
            </w:r>
            <w:proofErr w:type="gramStart"/>
            <w:r>
              <w:rPr>
                <w:rFonts w:ascii="楷体" w:eastAsia="楷体" w:hAnsi="楷体" w:cs="楷体" w:hint="eastAsia"/>
                <w:sz w:val="24"/>
                <w:szCs w:val="24"/>
              </w:rPr>
              <w:t>方投诉</w:t>
            </w:r>
            <w:proofErr w:type="gramEnd"/>
            <w:r>
              <w:rPr>
                <w:rFonts w:ascii="楷体" w:eastAsia="楷体" w:hAnsi="楷体" w:cs="楷体" w:hint="eastAsia"/>
                <w:sz w:val="24"/>
                <w:szCs w:val="24"/>
              </w:rPr>
              <w:t>事件。</w:t>
            </w:r>
          </w:p>
          <w:p w:rsidR="00DA6298" w:rsidRDefault="00627C05">
            <w:pPr>
              <w:pStyle w:val="a4"/>
              <w:rPr>
                <w:rFonts w:ascii="楷体" w:eastAsia="楷体" w:hAnsi="楷体" w:cs="楷体"/>
                <w:sz w:val="24"/>
              </w:rPr>
            </w:pPr>
            <w:r>
              <w:rPr>
                <w:rFonts w:ascii="楷体" w:eastAsia="楷体" w:hAnsi="楷体" w:cs="楷体" w:hint="eastAsia"/>
                <w:sz w:val="24"/>
              </w:rPr>
              <w:t>公司通过以下行为满足相关</w:t>
            </w:r>
            <w:proofErr w:type="gramStart"/>
            <w:r>
              <w:rPr>
                <w:rFonts w:ascii="楷体" w:eastAsia="楷体" w:hAnsi="楷体" w:cs="楷体" w:hint="eastAsia"/>
                <w:sz w:val="24"/>
              </w:rPr>
              <w:t>方需求</w:t>
            </w:r>
            <w:proofErr w:type="gramEnd"/>
            <w:r>
              <w:rPr>
                <w:rFonts w:ascii="楷体" w:eastAsia="楷体" w:hAnsi="楷体" w:cs="楷体" w:hint="eastAsia"/>
                <w:sz w:val="24"/>
              </w:rPr>
              <w:t>和期望：</w:t>
            </w:r>
          </w:p>
          <w:p w:rsidR="00DA6298" w:rsidRDefault="00627C05">
            <w:pPr>
              <w:pStyle w:val="a4"/>
              <w:rPr>
                <w:rFonts w:ascii="楷体" w:eastAsia="楷体" w:hAnsi="楷体" w:cs="楷体"/>
                <w:sz w:val="24"/>
              </w:rPr>
            </w:pPr>
            <w:r>
              <w:rPr>
                <w:rFonts w:ascii="楷体" w:eastAsia="楷体" w:hAnsi="楷体" w:cs="楷体" w:hint="eastAsia"/>
                <w:sz w:val="24"/>
              </w:rPr>
              <w:t>——关注顾客需求，通过持续改进增强用户满意；</w:t>
            </w:r>
          </w:p>
          <w:p w:rsidR="00DA6298" w:rsidRDefault="00627C05">
            <w:pPr>
              <w:pStyle w:val="a4"/>
              <w:rPr>
                <w:rFonts w:ascii="楷体" w:eastAsia="楷体" w:hAnsi="楷体" w:cs="楷体"/>
                <w:sz w:val="24"/>
              </w:rPr>
            </w:pPr>
            <w:r>
              <w:rPr>
                <w:rFonts w:ascii="楷体" w:eastAsia="楷体" w:hAnsi="楷体" w:cs="楷体" w:hint="eastAsia"/>
                <w:sz w:val="24"/>
              </w:rPr>
              <w:t>——遵守国家和地方各项法律法规，履行合</w:t>
            </w:r>
            <w:proofErr w:type="gramStart"/>
            <w:r>
              <w:rPr>
                <w:rFonts w:ascii="楷体" w:eastAsia="楷体" w:hAnsi="楷体" w:cs="楷体" w:hint="eastAsia"/>
                <w:sz w:val="24"/>
              </w:rPr>
              <w:t>规</w:t>
            </w:r>
            <w:proofErr w:type="gramEnd"/>
            <w:r>
              <w:rPr>
                <w:rFonts w:ascii="楷体" w:eastAsia="楷体" w:hAnsi="楷体" w:cs="楷体" w:hint="eastAsia"/>
                <w:sz w:val="24"/>
              </w:rPr>
              <w:t>义务；</w:t>
            </w:r>
          </w:p>
          <w:p w:rsidR="00DA6298" w:rsidRDefault="00627C05">
            <w:pPr>
              <w:pStyle w:val="a4"/>
              <w:rPr>
                <w:rFonts w:ascii="楷体" w:eastAsia="楷体" w:hAnsi="楷体" w:cs="楷体"/>
                <w:sz w:val="24"/>
              </w:rPr>
            </w:pPr>
            <w:r>
              <w:rPr>
                <w:rFonts w:ascii="楷体" w:eastAsia="楷体" w:hAnsi="楷体" w:cs="楷体" w:hint="eastAsia"/>
                <w:sz w:val="24"/>
              </w:rPr>
              <w:t>——持续改进管理体系过程，提升服务环境绩效。</w:t>
            </w:r>
          </w:p>
          <w:p w:rsidR="00DA6298" w:rsidRDefault="00627C05">
            <w:pPr>
              <w:pStyle w:val="a4"/>
              <w:ind w:firstLineChars="100" w:firstLine="240"/>
              <w:rPr>
                <w:rFonts w:ascii="楷体" w:eastAsia="楷体" w:hAnsi="楷体" w:cs="楷体"/>
                <w:sz w:val="24"/>
              </w:rPr>
            </w:pPr>
            <w:r>
              <w:rPr>
                <w:rFonts w:ascii="楷体" w:eastAsia="楷体" w:hAnsi="楷体" w:cs="楷体" w:hint="eastAsia"/>
                <w:sz w:val="24"/>
              </w:rPr>
              <w:t>公司管理层及相关部门将持续关注相关</w:t>
            </w:r>
            <w:proofErr w:type="gramStart"/>
            <w:r>
              <w:rPr>
                <w:rFonts w:ascii="楷体" w:eastAsia="楷体" w:hAnsi="楷体" w:cs="楷体" w:hint="eastAsia"/>
                <w:sz w:val="24"/>
              </w:rPr>
              <w:t>方需求</w:t>
            </w:r>
            <w:proofErr w:type="gramEnd"/>
            <w:r>
              <w:rPr>
                <w:rFonts w:ascii="楷体" w:eastAsia="楷体" w:hAnsi="楷体" w:cs="楷体" w:hint="eastAsia"/>
                <w:sz w:val="24"/>
              </w:rPr>
              <w:t>的变化，必要时通过评估风险和机遇，调整管理体系目标和指标或变更管理过程以适应这些变化或实现改进。</w:t>
            </w:r>
          </w:p>
          <w:p w:rsidR="00DA6298" w:rsidRDefault="00627C05">
            <w:pPr>
              <w:pStyle w:val="a4"/>
              <w:rPr>
                <w:rFonts w:ascii="楷体" w:eastAsia="楷体" w:hAnsi="楷体" w:cs="楷体"/>
                <w:sz w:val="24"/>
              </w:rPr>
            </w:pPr>
            <w:r>
              <w:rPr>
                <w:rFonts w:ascii="楷体" w:eastAsia="楷体" w:hAnsi="楷体" w:cs="楷体" w:hint="eastAsia"/>
                <w:sz w:val="24"/>
              </w:rPr>
              <w:t>对这些相关方监视和评审的方法有：上级文件、标准和规范的获取、定期环境监测、沟通等。</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质量管理体系的范围</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QE4.3</w:t>
            </w:r>
          </w:p>
        </w:tc>
        <w:tc>
          <w:tcPr>
            <w:tcW w:w="10004"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公司按照标准要求编写了体系文件，于2022年3月10日A/0发布、实施，管理体系文件包括管理手册、程序文件、作业文件和记录表格等内容，管理手册中包括了管理方针和管理目标，并给出了各级文件的接口。质量手册中明确了体系的范围，管理手册可获得并得到保持。</w:t>
            </w:r>
          </w:p>
          <w:p w:rsidR="00DA6298" w:rsidRDefault="00627C05">
            <w:pPr>
              <w:rPr>
                <w:rFonts w:ascii="楷体" w:eastAsia="楷体" w:hAnsi="楷体" w:cs="楷体"/>
                <w:sz w:val="24"/>
                <w:szCs w:val="24"/>
              </w:rPr>
            </w:pPr>
            <w:r>
              <w:rPr>
                <w:rFonts w:ascii="楷体" w:eastAsia="楷体" w:hAnsi="楷体" w:cs="楷体" w:hint="eastAsia"/>
                <w:sz w:val="24"/>
                <w:szCs w:val="24"/>
              </w:rPr>
              <w:t>●公司明确了质量管理体系的边界：</w:t>
            </w:r>
          </w:p>
          <w:p w:rsidR="00DA6298" w:rsidRDefault="00627C05">
            <w:pPr>
              <w:rPr>
                <w:rFonts w:ascii="楷体" w:eastAsia="楷体" w:hAnsi="楷体" w:cs="楷体"/>
                <w:sz w:val="24"/>
                <w:szCs w:val="24"/>
              </w:rPr>
            </w:pPr>
            <w:r>
              <w:rPr>
                <w:rFonts w:ascii="楷体" w:eastAsia="楷体" w:hAnsi="楷体" w:cs="楷体" w:hint="eastAsia"/>
                <w:sz w:val="24"/>
                <w:szCs w:val="24"/>
              </w:rPr>
              <w:t>注册地址：河北省沧州市河间市瀛洲路街道小张庄社区东086号；</w:t>
            </w:r>
          </w:p>
          <w:p w:rsidR="00DA6298" w:rsidRDefault="00627C05">
            <w:pPr>
              <w:rPr>
                <w:rFonts w:ascii="楷体" w:eastAsia="楷体" w:hAnsi="楷体" w:cs="楷体"/>
                <w:sz w:val="24"/>
                <w:szCs w:val="24"/>
              </w:rPr>
            </w:pPr>
            <w:r>
              <w:rPr>
                <w:rFonts w:ascii="楷体" w:eastAsia="楷体" w:hAnsi="楷体" w:cs="楷体" w:hint="eastAsia"/>
                <w:sz w:val="24"/>
                <w:szCs w:val="24"/>
              </w:rPr>
              <w:t>生产地址：河北省沧州市河间市瀛洲路街道小张庄社区东086号</w:t>
            </w:r>
          </w:p>
          <w:p w:rsidR="00DA6298" w:rsidRDefault="00627C05">
            <w:pPr>
              <w:ind w:firstLineChars="500" w:firstLine="1200"/>
              <w:rPr>
                <w:rFonts w:ascii="楷体" w:eastAsia="楷体" w:hAnsi="楷体" w:cs="楷体"/>
                <w:sz w:val="24"/>
                <w:szCs w:val="24"/>
              </w:rPr>
            </w:pPr>
            <w:r>
              <w:rPr>
                <w:rFonts w:ascii="楷体" w:eastAsia="楷体" w:hAnsi="楷体" w:cs="楷体" w:hint="eastAsia"/>
                <w:sz w:val="24"/>
                <w:szCs w:val="24"/>
              </w:rPr>
              <w:t>认证范围：Q：电工器材（拉线护套、绝缘罩、标识牌、围栏、防鸟设备、铁附件）的生产和销售；电力工器具、五金工具、特种劳保用品的销售</w:t>
            </w:r>
          </w:p>
          <w:p w:rsidR="00DA6298" w:rsidRDefault="00627C05">
            <w:pPr>
              <w:ind w:firstLineChars="500" w:firstLine="1200"/>
              <w:rPr>
                <w:rFonts w:ascii="楷体" w:eastAsia="楷体" w:hAnsi="楷体" w:cs="楷体"/>
                <w:sz w:val="24"/>
                <w:szCs w:val="24"/>
              </w:rPr>
            </w:pPr>
            <w:r>
              <w:rPr>
                <w:rFonts w:ascii="楷体" w:eastAsia="楷体" w:hAnsi="楷体" w:cs="楷体" w:hint="eastAsia"/>
                <w:sz w:val="24"/>
                <w:szCs w:val="24"/>
              </w:rPr>
              <w:t>E：电工器材（拉线护套、绝缘罩、标识牌、围栏、防鸟设备、铁附件）的生产和销售；电力工器具、五金工具、特种劳保用品的销售所涉及场所的相关环境管理活动，包含在营业范围之内。</w:t>
            </w:r>
          </w:p>
          <w:p w:rsidR="00DA6298" w:rsidRDefault="00627C05">
            <w:pPr>
              <w:rPr>
                <w:rFonts w:ascii="楷体" w:eastAsia="楷体" w:hAnsi="楷体" w:cs="楷体"/>
                <w:sz w:val="24"/>
                <w:szCs w:val="24"/>
              </w:rPr>
            </w:pPr>
            <w:r>
              <w:rPr>
                <w:rFonts w:ascii="楷体" w:eastAsia="楷体" w:hAnsi="楷体" w:cs="楷体" w:hint="eastAsia"/>
                <w:sz w:val="24"/>
                <w:szCs w:val="24"/>
              </w:rPr>
              <w:t>●不适用条款：8.3该公司依据顾客提供相关技术协议要求并引用企业相关标准进行生产，合同订单、顾客要求、包装要求、产品接收准则、生产加工过程、工艺文件、作业指导书、人员及监测要求等体系运行以来均未发生变化，故无设计开发的相关信息记录，故8.3条款不适用.</w:t>
            </w:r>
          </w:p>
          <w:p w:rsidR="00DA6298" w:rsidRDefault="00627C05">
            <w:pPr>
              <w:rPr>
                <w:rFonts w:ascii="楷体" w:eastAsia="楷体" w:hAnsi="楷体" w:cs="楷体"/>
                <w:sz w:val="24"/>
                <w:szCs w:val="24"/>
              </w:rPr>
            </w:pPr>
            <w:r>
              <w:rPr>
                <w:rFonts w:ascii="楷体" w:eastAsia="楷体" w:hAnsi="楷体" w:cs="楷体" w:hint="eastAsia"/>
                <w:sz w:val="24"/>
                <w:szCs w:val="24"/>
              </w:rPr>
              <w:t>●外包过程：运输、镀锌。公司与产品联系物流发货。</w:t>
            </w:r>
          </w:p>
          <w:p w:rsidR="00DA6298" w:rsidRDefault="00627C05">
            <w:pPr>
              <w:rPr>
                <w:rFonts w:ascii="楷体" w:eastAsia="楷体" w:hAnsi="楷体" w:cs="楷体"/>
                <w:sz w:val="24"/>
                <w:szCs w:val="24"/>
              </w:rPr>
            </w:pPr>
            <w:r>
              <w:rPr>
                <w:rFonts w:ascii="楷体" w:eastAsia="楷体" w:hAnsi="楷体" w:cs="楷体" w:hint="eastAsia"/>
                <w:sz w:val="24"/>
                <w:szCs w:val="24"/>
              </w:rPr>
              <w:t>●在确定质量管理体系的范围时考虑了公司的内外部因素和相关方的需求和期望，考虑了公司的产品和服务，与公司的宗旨和战略方向一致。符合标准要求。</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质量管理体系及其过程</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QE4.4</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●公司依据GB/T19001-2016、 GB/T24001-2016标准，于2022年3月10日建立了质量管理体系、环境管理体系。 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rsidR="00DA6298" w:rsidRDefault="00627C05">
            <w:pPr>
              <w:pStyle w:val="a4"/>
              <w:rPr>
                <w:rFonts w:ascii="楷体" w:eastAsia="楷体" w:hAnsi="楷体" w:cs="楷体"/>
                <w:sz w:val="24"/>
              </w:rPr>
            </w:pPr>
            <w:r>
              <w:rPr>
                <w:rFonts w:ascii="楷体" w:eastAsia="楷体" w:hAnsi="楷体" w:cs="楷体" w:hint="eastAsia"/>
                <w:sz w:val="24"/>
              </w:rPr>
              <w:t xml:space="preserve">公司编制了管理手册、程序文件及作业管理性文件、记录表格等。通过管理手册、程序文件明确各部门职责、权限；资源管理，测量分析和改进、运行控制等过程。 </w:t>
            </w:r>
          </w:p>
          <w:p w:rsidR="00DA6298" w:rsidRDefault="00627C05">
            <w:pPr>
              <w:rPr>
                <w:rFonts w:ascii="楷体" w:eastAsia="楷体" w:hAnsi="楷体" w:cs="楷体"/>
                <w:sz w:val="24"/>
                <w:szCs w:val="24"/>
              </w:rPr>
            </w:pPr>
            <w:r>
              <w:rPr>
                <w:rFonts w:ascii="楷体" w:eastAsia="楷体" w:hAnsi="楷体" w:cs="楷体" w:hint="eastAsia"/>
                <w:sz w:val="24"/>
                <w:szCs w:val="24"/>
              </w:rPr>
              <w:t>●不适用条款：质量体系8.3；该公司依据顾客提供相关技术协议要求并引用国家相关标准进行生产，合同订单、顾客要求、包装要求、产品接收准则、生产加工过程、工艺文件、作业指导书、人员及监测要求等体系运行以来均未发生变化，故无设计开发的相关信息记录，故8.3条款不适用. 环境体系无不适用条款。</w:t>
            </w:r>
          </w:p>
          <w:p w:rsidR="00DA6298" w:rsidRDefault="00627C05">
            <w:pPr>
              <w:rPr>
                <w:rFonts w:ascii="楷体" w:eastAsia="楷体" w:hAnsi="楷体" w:cs="楷体"/>
                <w:sz w:val="24"/>
                <w:szCs w:val="24"/>
              </w:rPr>
            </w:pPr>
            <w:r>
              <w:rPr>
                <w:rFonts w:ascii="楷体" w:eastAsia="楷体" w:hAnsi="楷体" w:cs="楷体" w:hint="eastAsia"/>
                <w:sz w:val="24"/>
                <w:szCs w:val="24"/>
              </w:rPr>
              <w:t>●外包过程：产品运输、镀锌 。</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管理承诺总则</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Q5.1.1</w:t>
            </w:r>
          </w:p>
          <w:p w:rsidR="00DA6298" w:rsidRDefault="00627C05">
            <w:pPr>
              <w:rPr>
                <w:rFonts w:ascii="楷体" w:eastAsia="楷体" w:hAnsi="楷体" w:cs="楷体"/>
                <w:sz w:val="24"/>
                <w:szCs w:val="24"/>
              </w:rPr>
            </w:pPr>
            <w:r>
              <w:rPr>
                <w:rFonts w:ascii="楷体" w:eastAsia="楷体" w:hAnsi="楷体" w:cs="楷体" w:hint="eastAsia"/>
                <w:sz w:val="24"/>
                <w:szCs w:val="24"/>
              </w:rPr>
              <w:t>E5.1</w:t>
            </w:r>
          </w:p>
        </w:tc>
        <w:tc>
          <w:tcPr>
            <w:tcW w:w="10004"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工作的投入，提供充分的资源，确保公司管理体系有效运行。目前各项工作基本得到实施，并取得了一定的效果。</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以顾客为关注焦点</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Q5.1.2</w:t>
            </w:r>
          </w:p>
        </w:tc>
        <w:tc>
          <w:tcPr>
            <w:tcW w:w="10004"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●公司通过投标、电话沟通等方式了解顾客的需求，确定他们关心的产品特性，特别是产品的关键特性。通过定期对顾客满意度进行测量、售后服务了解顾客对产品的意见。</w:t>
            </w:r>
          </w:p>
          <w:p w:rsidR="00DA6298" w:rsidRDefault="00627C05">
            <w:pPr>
              <w:rPr>
                <w:rFonts w:ascii="楷体" w:eastAsia="楷体" w:hAnsi="楷体" w:cs="楷体"/>
                <w:sz w:val="24"/>
                <w:szCs w:val="24"/>
              </w:rPr>
            </w:pPr>
            <w:r>
              <w:rPr>
                <w:rFonts w:ascii="楷体" w:eastAsia="楷体" w:hAnsi="楷体" w:cs="楷体" w:hint="eastAsia"/>
                <w:sz w:val="24"/>
                <w:szCs w:val="24"/>
              </w:rPr>
              <w:t>●在确定顾客的需求和期望时，公司同时考虑与产品有关的义务和法律法规要求，并采取措施，使其得到落实。</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方针</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QE5.2</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●企业策划并制定了</w:t>
            </w:r>
          </w:p>
          <w:p w:rsidR="00DA6298" w:rsidRDefault="00627C05">
            <w:pPr>
              <w:ind w:firstLineChars="100" w:firstLine="240"/>
              <w:rPr>
                <w:rFonts w:ascii="楷体" w:eastAsia="楷体" w:hAnsi="楷体" w:cs="楷体"/>
                <w:sz w:val="24"/>
                <w:szCs w:val="24"/>
              </w:rPr>
            </w:pPr>
            <w:r>
              <w:rPr>
                <w:rFonts w:ascii="楷体" w:eastAsia="楷体" w:hAnsi="楷体" w:cs="楷体" w:hint="eastAsia"/>
                <w:sz w:val="24"/>
                <w:szCs w:val="24"/>
              </w:rPr>
              <w:t>质量方针：以质量求生存、以效益求发展</w:t>
            </w:r>
          </w:p>
          <w:p w:rsidR="00DA6298" w:rsidRDefault="00627C05">
            <w:pPr>
              <w:ind w:firstLineChars="100" w:firstLine="240"/>
              <w:rPr>
                <w:rFonts w:ascii="楷体" w:eastAsia="楷体" w:hAnsi="楷体" w:cs="楷体"/>
                <w:sz w:val="24"/>
                <w:szCs w:val="24"/>
              </w:rPr>
            </w:pPr>
            <w:r>
              <w:rPr>
                <w:rFonts w:ascii="楷体" w:eastAsia="楷体" w:hAnsi="楷体" w:cs="楷体" w:hint="eastAsia"/>
                <w:sz w:val="24"/>
                <w:szCs w:val="24"/>
              </w:rPr>
              <w:t>环境方针：环保、高效、节能、减排 基本符合要求。</w:t>
            </w:r>
          </w:p>
          <w:p w:rsidR="00DA6298" w:rsidRDefault="00627C05">
            <w:pPr>
              <w:rPr>
                <w:rFonts w:ascii="楷体" w:eastAsia="楷体" w:hAnsi="楷体" w:cs="楷体"/>
                <w:sz w:val="24"/>
                <w:szCs w:val="24"/>
              </w:rPr>
            </w:pPr>
            <w:proofErr w:type="gramStart"/>
            <w:r>
              <w:rPr>
                <w:rFonts w:ascii="楷体" w:eastAsia="楷体" w:hAnsi="楷体" w:cs="楷体" w:hint="eastAsia"/>
                <w:sz w:val="24"/>
                <w:szCs w:val="24"/>
              </w:rPr>
              <w:t>●方针</w:t>
            </w:r>
            <w:proofErr w:type="gramEnd"/>
            <w:r>
              <w:rPr>
                <w:rFonts w:ascii="楷体" w:eastAsia="楷体" w:hAnsi="楷体" w:cs="楷体" w:hint="eastAsia"/>
                <w:sz w:val="24"/>
                <w:szCs w:val="24"/>
              </w:rPr>
              <w:t>在质量手册中予以规定，经总经理批准实施。</w:t>
            </w:r>
          </w:p>
          <w:p w:rsidR="00DA6298" w:rsidRDefault="00627C05">
            <w:pPr>
              <w:rPr>
                <w:rFonts w:ascii="楷体" w:eastAsia="楷体" w:hAnsi="楷体" w:cs="楷体"/>
                <w:sz w:val="24"/>
                <w:szCs w:val="24"/>
              </w:rPr>
            </w:pPr>
            <w:r>
              <w:rPr>
                <w:rFonts w:ascii="楷体" w:eastAsia="楷体" w:hAnsi="楷体" w:cs="楷体" w:hint="eastAsia"/>
                <w:sz w:val="24"/>
                <w:szCs w:val="24"/>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DA6298" w:rsidRDefault="00627C05">
            <w:pPr>
              <w:rPr>
                <w:rFonts w:ascii="楷体" w:eastAsia="楷体" w:hAnsi="楷体" w:cs="楷体"/>
                <w:sz w:val="24"/>
                <w:szCs w:val="24"/>
              </w:rPr>
            </w:pPr>
            <w:r>
              <w:rPr>
                <w:rFonts w:ascii="楷体" w:eastAsia="楷体" w:hAnsi="楷体" w:cs="楷体" w:hint="eastAsia"/>
                <w:sz w:val="24"/>
                <w:szCs w:val="24"/>
              </w:rPr>
              <w:t>●质量、环境方针基本适宜。</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组织的角色、职责的权限</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QE5.3</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●企业在策划和建立管理体系时，成立了组织机构：设置了层理层、办公室、生产技术部等部门，并对各部门的作用、职责、权限进行了划分，提供的管理手册中确定了组织机构图、职能分配表， 各部门作用、职责、权限界定基本清楚，并与实际情况基本相符。</w:t>
            </w:r>
          </w:p>
          <w:p w:rsidR="00DA6298" w:rsidRDefault="00627C05">
            <w:pPr>
              <w:rPr>
                <w:rFonts w:ascii="楷体" w:eastAsia="楷体" w:hAnsi="楷体" w:cs="楷体"/>
                <w:sz w:val="24"/>
                <w:szCs w:val="24"/>
              </w:rPr>
            </w:pPr>
            <w:r>
              <w:rPr>
                <w:rFonts w:ascii="楷体" w:eastAsia="楷体" w:hAnsi="楷体" w:cs="楷体" w:hint="eastAsia"/>
                <w:sz w:val="24"/>
                <w:szCs w:val="24"/>
              </w:rPr>
              <w:t>●最高管理者负责岗位的设定、职责和权限的指派工作。</w:t>
            </w:r>
          </w:p>
          <w:p w:rsidR="00DA6298" w:rsidRDefault="00627C05">
            <w:pPr>
              <w:rPr>
                <w:rFonts w:ascii="楷体" w:eastAsia="楷体" w:hAnsi="楷体" w:cs="楷体"/>
                <w:sz w:val="24"/>
                <w:szCs w:val="24"/>
              </w:rPr>
            </w:pPr>
            <w:r>
              <w:rPr>
                <w:rFonts w:ascii="楷体" w:eastAsia="楷体" w:hAnsi="楷体" w:cs="楷体" w:hint="eastAsia"/>
                <w:sz w:val="24"/>
                <w:szCs w:val="24"/>
              </w:rPr>
              <w:t>●通过文件、会议、培训等方式将职责、权限传达到组织相关部门及层次。</w:t>
            </w:r>
          </w:p>
          <w:p w:rsidR="00DA6298" w:rsidRDefault="00627C05">
            <w:pPr>
              <w:rPr>
                <w:rFonts w:ascii="楷体" w:eastAsia="楷体" w:hAnsi="楷体" w:cs="楷体"/>
                <w:sz w:val="24"/>
                <w:szCs w:val="24"/>
              </w:rPr>
            </w:pPr>
            <w:r>
              <w:rPr>
                <w:rFonts w:ascii="楷体" w:eastAsia="楷体" w:hAnsi="楷体" w:cs="楷体" w:hint="eastAsia"/>
                <w:sz w:val="24"/>
                <w:szCs w:val="24"/>
              </w:rPr>
              <w:t>●审核发现组织的角色、职责和权限基本得到有效沟通和贯彻实施。</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07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策划</w:t>
            </w:r>
          </w:p>
          <w:p w:rsidR="00DA6298" w:rsidRDefault="00627C05">
            <w:pPr>
              <w:rPr>
                <w:rFonts w:ascii="楷体" w:eastAsia="楷体" w:hAnsi="楷体" w:cs="楷体"/>
                <w:color w:val="FF0000"/>
                <w:sz w:val="24"/>
                <w:szCs w:val="24"/>
              </w:rPr>
            </w:pPr>
            <w:r>
              <w:rPr>
                <w:rFonts w:ascii="楷体" w:eastAsia="楷体" w:hAnsi="楷体" w:cs="楷体" w:hint="eastAsia"/>
                <w:sz w:val="24"/>
                <w:szCs w:val="24"/>
              </w:rPr>
              <w:t>应对风险和机遇的措施</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Q6.1</w:t>
            </w:r>
          </w:p>
          <w:p w:rsidR="00DA6298" w:rsidRDefault="00627C05">
            <w:pPr>
              <w:rPr>
                <w:rFonts w:ascii="楷体" w:eastAsia="楷体" w:hAnsi="楷体" w:cs="楷体"/>
                <w:sz w:val="24"/>
                <w:szCs w:val="24"/>
              </w:rPr>
            </w:pPr>
            <w:r>
              <w:rPr>
                <w:rFonts w:ascii="楷体" w:eastAsia="楷体" w:hAnsi="楷体" w:cs="楷体" w:hint="eastAsia"/>
                <w:sz w:val="24"/>
                <w:szCs w:val="24"/>
              </w:rPr>
              <w:t>E6.1.1</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●企业有对风险和机遇的措施进行了识别和控制：</w:t>
            </w:r>
          </w:p>
          <w:p w:rsidR="00DA6298" w:rsidRDefault="00627C05">
            <w:pPr>
              <w:rPr>
                <w:rFonts w:ascii="楷体" w:eastAsia="楷体" w:hAnsi="楷体" w:cs="楷体"/>
                <w:sz w:val="24"/>
                <w:szCs w:val="24"/>
              </w:rPr>
            </w:pPr>
            <w:r>
              <w:rPr>
                <w:rFonts w:ascii="楷体" w:eastAsia="楷体" w:hAnsi="楷体" w:cs="楷体" w:hint="eastAsia"/>
                <w:sz w:val="24"/>
                <w:szCs w:val="24"/>
              </w:rPr>
              <w:t>●企业目前识别风险点：</w:t>
            </w:r>
          </w:p>
          <w:p w:rsidR="00DA6298" w:rsidRDefault="00627C05">
            <w:pPr>
              <w:ind w:leftChars="114" w:left="239"/>
              <w:rPr>
                <w:rFonts w:ascii="楷体" w:eastAsia="楷体" w:hAnsi="楷体" w:cs="楷体"/>
                <w:sz w:val="24"/>
                <w:szCs w:val="24"/>
              </w:rPr>
            </w:pPr>
            <w:r>
              <w:rPr>
                <w:rFonts w:ascii="楷体" w:eastAsia="楷体" w:hAnsi="楷体" w:cs="楷体" w:hint="eastAsia"/>
                <w:sz w:val="24"/>
                <w:szCs w:val="24"/>
              </w:rPr>
              <w:t>1、计划制定不合理，导致无法按时完成计划任务，从而延误产品交付；2、不能准时完成计划、不良率过高、效率太低；审核人员业务技能不熟悉，导致审核浮于表面；3、审核发现的不符合项目未能及时改善和更近，导致问题长期存在。</w:t>
            </w:r>
          </w:p>
          <w:p w:rsidR="00DA6298" w:rsidRDefault="00627C05">
            <w:r>
              <w:rPr>
                <w:rFonts w:ascii="楷体" w:eastAsia="楷体" w:hAnsi="楷体" w:cs="楷体" w:hint="eastAsia"/>
                <w:sz w:val="24"/>
                <w:szCs w:val="24"/>
              </w:rPr>
              <w:t>措施：1、合理计算公司的实际产能。依据产品特点和本公司的实际销售能力合理安排销售计划；2、采购计划管制、过程能力提前策划、不良率前期策划、标识管理要求；3、对内审员实施培训，经考核合格后获取内审证书。安排内审员时必须是获得内审员资格证书的人员。对内审开出的不符合项目，责任部门必须落实改善对策，审核</w:t>
            </w:r>
            <w:proofErr w:type="gramStart"/>
            <w:r>
              <w:rPr>
                <w:rFonts w:ascii="楷体" w:eastAsia="楷体" w:hAnsi="楷体" w:cs="楷体" w:hint="eastAsia"/>
                <w:sz w:val="24"/>
                <w:szCs w:val="24"/>
              </w:rPr>
              <w:t>员持续</w:t>
            </w:r>
            <w:proofErr w:type="gramEnd"/>
            <w:r>
              <w:rPr>
                <w:rFonts w:ascii="楷体" w:eastAsia="楷体" w:hAnsi="楷体" w:cs="楷体" w:hint="eastAsia"/>
                <w:sz w:val="24"/>
                <w:szCs w:val="24"/>
              </w:rPr>
              <w:t>跟进，</w:t>
            </w:r>
            <w:proofErr w:type="gramStart"/>
            <w:r>
              <w:rPr>
                <w:rFonts w:ascii="楷体" w:eastAsia="楷体" w:hAnsi="楷体" w:cs="楷体" w:hint="eastAsia"/>
                <w:sz w:val="24"/>
                <w:szCs w:val="24"/>
              </w:rPr>
              <w:t>直至不</w:t>
            </w:r>
            <w:proofErr w:type="gramEnd"/>
            <w:r>
              <w:rPr>
                <w:rFonts w:ascii="楷体" w:eastAsia="楷体" w:hAnsi="楷体" w:cs="楷体" w:hint="eastAsia"/>
                <w:sz w:val="24"/>
                <w:szCs w:val="24"/>
              </w:rPr>
              <w:t>符合项目关闭。等等。</w:t>
            </w:r>
          </w:p>
          <w:p w:rsidR="00DA6298" w:rsidRDefault="00627C05">
            <w:pPr>
              <w:rPr>
                <w:rFonts w:ascii="楷体" w:eastAsia="楷体" w:hAnsi="楷体" w:cs="楷体"/>
                <w:sz w:val="24"/>
                <w:szCs w:val="24"/>
              </w:rPr>
            </w:pPr>
            <w:r>
              <w:rPr>
                <w:rFonts w:ascii="楷体" w:eastAsia="楷体" w:hAnsi="楷体" w:cs="楷体" w:hint="eastAsia"/>
                <w:sz w:val="24"/>
                <w:szCs w:val="24"/>
              </w:rPr>
              <w:t>●风险、机遇识别充分，措施有效。</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07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策划措施</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E6.1.4</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组织管理层策划关于开展环境管理体系中所采取措施，以便管理环境安全目标、环境因素、合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性义务、组织识别的风险等。通过合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性评价、目标考核、运行方案、管理评审、内外部沟通等方式以保证管理体系达到预期结果。</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质量目标及其实现的策划</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QE6.2</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●1.质量目标：</w:t>
            </w:r>
          </w:p>
          <w:p w:rsidR="00DA6298" w:rsidRDefault="00627C05">
            <w:pPr>
              <w:rPr>
                <w:rFonts w:ascii="楷体" w:eastAsia="楷体" w:hAnsi="楷体" w:cs="楷体"/>
                <w:sz w:val="24"/>
                <w:szCs w:val="24"/>
              </w:rPr>
            </w:pPr>
            <w:r>
              <w:rPr>
                <w:rFonts w:ascii="楷体" w:eastAsia="楷体" w:hAnsi="楷体" w:cs="楷体" w:hint="eastAsia"/>
                <w:sz w:val="24"/>
                <w:szCs w:val="24"/>
              </w:rPr>
              <w:t>1、产品一次生产检验合格率不低于90%</w:t>
            </w:r>
          </w:p>
          <w:p w:rsidR="00DA6298" w:rsidRDefault="00627C05">
            <w:pPr>
              <w:rPr>
                <w:rFonts w:ascii="楷体" w:eastAsia="楷体" w:hAnsi="楷体" w:cs="楷体"/>
                <w:sz w:val="24"/>
                <w:szCs w:val="24"/>
              </w:rPr>
            </w:pPr>
            <w:r>
              <w:rPr>
                <w:rFonts w:ascii="楷体" w:eastAsia="楷体" w:hAnsi="楷体" w:cs="楷体" w:hint="eastAsia"/>
                <w:sz w:val="24"/>
                <w:szCs w:val="24"/>
              </w:rPr>
              <w:t>2、产品销售服务交货及时率90%</w:t>
            </w:r>
          </w:p>
          <w:p w:rsidR="00DA6298" w:rsidRDefault="00627C05">
            <w:pPr>
              <w:rPr>
                <w:rFonts w:ascii="楷体" w:eastAsia="楷体" w:hAnsi="楷体" w:cs="楷体"/>
                <w:sz w:val="24"/>
                <w:szCs w:val="24"/>
              </w:rPr>
            </w:pPr>
            <w:r>
              <w:rPr>
                <w:rFonts w:ascii="楷体" w:eastAsia="楷体" w:hAnsi="楷体" w:cs="楷体" w:hint="eastAsia"/>
                <w:sz w:val="24"/>
                <w:szCs w:val="24"/>
              </w:rPr>
              <w:t>3、顾客满意度80%，并逐年提高；</w:t>
            </w:r>
          </w:p>
          <w:p w:rsidR="00DA6298" w:rsidRDefault="00627C05">
            <w:pPr>
              <w:rPr>
                <w:rFonts w:ascii="楷体" w:eastAsia="楷体" w:hAnsi="楷体" w:cs="楷体"/>
                <w:sz w:val="24"/>
                <w:szCs w:val="24"/>
              </w:rPr>
            </w:pPr>
            <w:r>
              <w:rPr>
                <w:rFonts w:ascii="楷体" w:eastAsia="楷体" w:hAnsi="楷体" w:cs="楷体" w:hint="eastAsia"/>
                <w:sz w:val="24"/>
                <w:szCs w:val="24"/>
              </w:rPr>
              <w:t>4、处理顾客反馈信息率和售后服务100%。</w:t>
            </w:r>
          </w:p>
          <w:p w:rsidR="00DA6298" w:rsidRDefault="00627C05">
            <w:pPr>
              <w:rPr>
                <w:rFonts w:ascii="楷体" w:eastAsia="楷体" w:hAnsi="楷体" w:cs="楷体"/>
                <w:sz w:val="24"/>
                <w:szCs w:val="24"/>
              </w:rPr>
            </w:pPr>
            <w:r>
              <w:rPr>
                <w:rFonts w:ascii="楷体" w:eastAsia="楷体" w:hAnsi="楷体" w:cs="楷体" w:hint="eastAsia"/>
                <w:sz w:val="24"/>
                <w:szCs w:val="24"/>
              </w:rPr>
              <w:t>5、风险应急举措实施率100%</w:t>
            </w:r>
          </w:p>
          <w:p w:rsidR="00DA6298" w:rsidRDefault="00627C05">
            <w:pPr>
              <w:rPr>
                <w:rFonts w:ascii="楷体" w:eastAsia="楷体" w:hAnsi="楷体" w:cs="楷体"/>
                <w:sz w:val="24"/>
                <w:szCs w:val="24"/>
              </w:rPr>
            </w:pPr>
            <w:r>
              <w:rPr>
                <w:rFonts w:ascii="楷体" w:eastAsia="楷体" w:hAnsi="楷体" w:cs="楷体" w:hint="eastAsia"/>
                <w:sz w:val="24"/>
                <w:szCs w:val="24"/>
              </w:rPr>
              <w:t>2.环境目标：</w:t>
            </w:r>
          </w:p>
          <w:p w:rsidR="00DA6298" w:rsidRDefault="00627C05">
            <w:pPr>
              <w:rPr>
                <w:rFonts w:ascii="楷体" w:eastAsia="楷体" w:hAnsi="楷体" w:cs="楷体"/>
                <w:sz w:val="24"/>
                <w:szCs w:val="24"/>
              </w:rPr>
            </w:pPr>
            <w:r>
              <w:rPr>
                <w:rFonts w:ascii="楷体" w:eastAsia="楷体" w:hAnsi="楷体" w:cs="楷体" w:hint="eastAsia"/>
                <w:sz w:val="24"/>
                <w:szCs w:val="24"/>
              </w:rPr>
              <w:t>一般固废物回收率达到80%以上</w:t>
            </w:r>
          </w:p>
          <w:p w:rsidR="00DA6298" w:rsidRDefault="00627C05">
            <w:pPr>
              <w:rPr>
                <w:rFonts w:ascii="楷体" w:eastAsia="楷体" w:hAnsi="楷体" w:cs="楷体"/>
                <w:sz w:val="24"/>
                <w:szCs w:val="24"/>
              </w:rPr>
            </w:pPr>
            <w:r>
              <w:rPr>
                <w:rFonts w:ascii="楷体" w:eastAsia="楷体" w:hAnsi="楷体" w:cs="楷体" w:hint="eastAsia"/>
                <w:sz w:val="24"/>
                <w:szCs w:val="24"/>
              </w:rPr>
              <w:t>危险废弃物100%妥善处理</w:t>
            </w:r>
          </w:p>
          <w:p w:rsidR="00DA6298" w:rsidRDefault="00627C05">
            <w:pPr>
              <w:rPr>
                <w:rFonts w:ascii="楷体" w:eastAsia="楷体" w:hAnsi="楷体" w:cs="楷体"/>
                <w:sz w:val="24"/>
                <w:szCs w:val="24"/>
              </w:rPr>
            </w:pPr>
            <w:r>
              <w:rPr>
                <w:rFonts w:ascii="楷体" w:eastAsia="楷体" w:hAnsi="楷体" w:cs="楷体" w:hint="eastAsia"/>
                <w:sz w:val="24"/>
                <w:szCs w:val="24"/>
              </w:rPr>
              <w:t>控制火灾发生率0%-   查2022年4月3日-7月3日的目标考核记录完成情况：均达标完成；</w:t>
            </w:r>
          </w:p>
          <w:p w:rsidR="00DA6298" w:rsidRDefault="00627C05">
            <w:pPr>
              <w:rPr>
                <w:rFonts w:ascii="楷体" w:eastAsia="楷体" w:hAnsi="楷体" w:cs="楷体"/>
                <w:sz w:val="24"/>
                <w:szCs w:val="24"/>
              </w:rPr>
            </w:pPr>
            <w:r>
              <w:rPr>
                <w:rFonts w:ascii="楷体" w:eastAsia="楷体" w:hAnsi="楷体" w:cs="楷体" w:hint="eastAsia"/>
                <w:sz w:val="24"/>
                <w:szCs w:val="24"/>
              </w:rPr>
              <w:t>●公司的质量/环境目标已分解到相关职能部门，规定了计算方法及统计周期，符合要求。</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变更的策划</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Q6.3</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w:t>
            </w:r>
            <w:proofErr w:type="gramStart"/>
            <w:r>
              <w:rPr>
                <w:rFonts w:ascii="楷体" w:eastAsia="楷体" w:hAnsi="楷体" w:cs="楷体" w:hint="eastAsia"/>
                <w:sz w:val="24"/>
                <w:szCs w:val="24"/>
              </w:rPr>
              <w:t>审未能</w:t>
            </w:r>
            <w:proofErr w:type="gramEnd"/>
            <w:r>
              <w:rPr>
                <w:rFonts w:ascii="楷体" w:eastAsia="楷体" w:hAnsi="楷体" w:cs="楷体" w:hint="eastAsia"/>
                <w:sz w:val="24"/>
                <w:szCs w:val="24"/>
              </w:rPr>
              <w:t>达到预期效果、部门职责发生转变、企业重组、经营连续亏损等情况下，需要对体系进行变更。</w:t>
            </w:r>
          </w:p>
          <w:p w:rsidR="00DA6298" w:rsidRDefault="00627C05">
            <w:pPr>
              <w:rPr>
                <w:rFonts w:ascii="楷体" w:eastAsia="楷体" w:hAnsi="楷体" w:cs="楷体"/>
                <w:sz w:val="24"/>
                <w:szCs w:val="24"/>
              </w:rPr>
            </w:pPr>
            <w:r>
              <w:rPr>
                <w:rFonts w:ascii="楷体" w:eastAsia="楷体" w:hAnsi="楷体" w:cs="楷体" w:hint="eastAsia"/>
                <w:sz w:val="24"/>
                <w:szCs w:val="24"/>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rsidR="00DA6298" w:rsidRDefault="00627C05">
            <w:pPr>
              <w:rPr>
                <w:rFonts w:ascii="楷体" w:eastAsia="楷体" w:hAnsi="楷体" w:cs="楷体"/>
                <w:sz w:val="24"/>
                <w:szCs w:val="24"/>
              </w:rPr>
            </w:pPr>
            <w:r>
              <w:rPr>
                <w:rFonts w:ascii="楷体" w:eastAsia="楷体" w:hAnsi="楷体" w:cs="楷体" w:hint="eastAsia"/>
                <w:sz w:val="24"/>
                <w:szCs w:val="24"/>
              </w:rPr>
              <w:t>组织应对变更的有效性进行评价，确保质量管理体系的完整性。</w:t>
            </w:r>
          </w:p>
          <w:p w:rsidR="00DA6298" w:rsidRDefault="00627C05">
            <w:pPr>
              <w:rPr>
                <w:rFonts w:ascii="楷体" w:eastAsia="楷体" w:hAnsi="楷体" w:cs="楷体"/>
                <w:sz w:val="24"/>
                <w:szCs w:val="24"/>
              </w:rPr>
            </w:pPr>
            <w:r>
              <w:rPr>
                <w:rFonts w:ascii="楷体" w:eastAsia="楷体" w:hAnsi="楷体" w:cs="楷体" w:hint="eastAsia"/>
                <w:sz w:val="24"/>
                <w:szCs w:val="24"/>
              </w:rPr>
              <w:t>自体系建立以来，体系未发生变更，保持完整。</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资源总则</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Q7.1.1</w:t>
            </w:r>
          </w:p>
          <w:p w:rsidR="00DA6298" w:rsidRDefault="00627C05">
            <w:pPr>
              <w:pStyle w:val="1"/>
              <w:rPr>
                <w:rFonts w:ascii="楷体" w:eastAsia="楷体" w:hAnsi="楷体" w:cs="楷体"/>
                <w:sz w:val="24"/>
                <w:szCs w:val="24"/>
              </w:rPr>
            </w:pPr>
            <w:r>
              <w:rPr>
                <w:rFonts w:ascii="楷体" w:eastAsia="楷体" w:hAnsi="楷体" w:cs="楷体" w:hint="eastAsia"/>
                <w:b w:val="0"/>
                <w:bCs/>
                <w:sz w:val="24"/>
                <w:szCs w:val="24"/>
              </w:rPr>
              <w:t>E7.1</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●企业配备管理体系运行所需资源</w:t>
            </w:r>
          </w:p>
          <w:p w:rsidR="00DA6298" w:rsidRDefault="00627C05">
            <w:pPr>
              <w:numPr>
                <w:ilvl w:val="0"/>
                <w:numId w:val="1"/>
              </w:numPr>
              <w:rPr>
                <w:rFonts w:ascii="楷体" w:eastAsia="楷体" w:hAnsi="楷体" w:cs="楷体"/>
                <w:sz w:val="24"/>
                <w:szCs w:val="24"/>
              </w:rPr>
            </w:pPr>
            <w:r>
              <w:rPr>
                <w:rFonts w:ascii="楷体" w:eastAsia="楷体" w:hAnsi="楷体" w:cs="楷体" w:hint="eastAsia"/>
                <w:sz w:val="24"/>
                <w:szCs w:val="24"/>
              </w:rPr>
              <w:t>人员：企业目前主要工作人员15名，包括管理、业务人员、生产人员等。可满足产品和服务控制需要。</w:t>
            </w:r>
          </w:p>
          <w:p w:rsidR="00DA6298" w:rsidRDefault="00627C05">
            <w:pPr>
              <w:numPr>
                <w:ilvl w:val="0"/>
                <w:numId w:val="1"/>
              </w:numPr>
              <w:rPr>
                <w:rFonts w:ascii="楷体" w:eastAsia="楷体" w:hAnsi="楷体" w:cs="楷体"/>
                <w:sz w:val="24"/>
                <w:szCs w:val="24"/>
              </w:rPr>
            </w:pPr>
            <w:r>
              <w:rPr>
                <w:rFonts w:ascii="楷体" w:eastAsia="楷体" w:hAnsi="楷体" w:cs="楷体" w:hint="eastAsia"/>
                <w:sz w:val="24"/>
                <w:szCs w:val="24"/>
              </w:rPr>
              <w:t>基础设施</w:t>
            </w:r>
          </w:p>
          <w:p w:rsidR="00DA6298" w:rsidRDefault="00627C05">
            <w:pPr>
              <w:rPr>
                <w:rFonts w:ascii="楷体" w:eastAsia="楷体" w:hAnsi="楷体" w:cs="楷体"/>
                <w:sz w:val="24"/>
                <w:szCs w:val="24"/>
              </w:rPr>
            </w:pPr>
            <w:r>
              <w:rPr>
                <w:rFonts w:ascii="楷体" w:eastAsia="楷体" w:hAnsi="楷体" w:cs="楷体" w:hint="eastAsia"/>
                <w:sz w:val="24"/>
                <w:szCs w:val="24"/>
              </w:rPr>
              <w:t>生产配备：冲床、裁料机、台钻、电焊机、手电钻、折弯机、弯管机等。</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办公设备：电话，电脑、打印机、复印机、空调、办公桌椅等办公和通讯设备。 </w:t>
            </w:r>
          </w:p>
          <w:p w:rsidR="00DA6298" w:rsidRDefault="00627C05">
            <w:pPr>
              <w:rPr>
                <w:rFonts w:ascii="楷体" w:eastAsia="楷体" w:hAnsi="楷体" w:cs="楷体"/>
                <w:sz w:val="24"/>
                <w:szCs w:val="24"/>
              </w:rPr>
            </w:pPr>
            <w:r>
              <w:rPr>
                <w:rFonts w:ascii="楷体" w:eastAsia="楷体" w:hAnsi="楷体" w:cs="楷体" w:hint="eastAsia"/>
                <w:sz w:val="24"/>
                <w:szCs w:val="24"/>
              </w:rPr>
              <w:t>3、外部资源：如供方、客户等相关方。</w:t>
            </w:r>
          </w:p>
          <w:p w:rsidR="00DA6298" w:rsidRDefault="00627C05">
            <w:pPr>
              <w:rPr>
                <w:rFonts w:ascii="楷体" w:eastAsia="楷体" w:hAnsi="楷体" w:cs="楷体"/>
                <w:sz w:val="24"/>
                <w:szCs w:val="24"/>
              </w:rPr>
            </w:pPr>
            <w:r>
              <w:rPr>
                <w:rFonts w:ascii="楷体" w:eastAsia="楷体" w:hAnsi="楷体" w:cs="楷体" w:hint="eastAsia"/>
                <w:sz w:val="24"/>
                <w:szCs w:val="24"/>
              </w:rPr>
              <w:t>●目前企业所提供的内外部资源基本能满足管理体系运行的需要。</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沟通</w:t>
            </w:r>
          </w:p>
        </w:tc>
        <w:tc>
          <w:tcPr>
            <w:tcW w:w="960" w:type="dxa"/>
            <w:vAlign w:val="center"/>
          </w:tcPr>
          <w:p w:rsidR="00DA6298" w:rsidRDefault="00627C05">
            <w:pPr>
              <w:rPr>
                <w:rFonts w:ascii="楷体" w:eastAsia="楷体" w:hAnsi="楷体" w:cs="楷体"/>
                <w:bCs/>
                <w:sz w:val="24"/>
                <w:szCs w:val="24"/>
              </w:rPr>
            </w:pPr>
            <w:r>
              <w:rPr>
                <w:rFonts w:ascii="楷体" w:eastAsia="楷体" w:hAnsi="楷体" w:cs="楷体" w:hint="eastAsia"/>
                <w:sz w:val="24"/>
                <w:szCs w:val="24"/>
              </w:rPr>
              <w:t>QE7.4</w:t>
            </w:r>
          </w:p>
        </w:tc>
        <w:tc>
          <w:tcPr>
            <w:tcW w:w="10004" w:type="dxa"/>
            <w:vAlign w:val="center"/>
          </w:tcPr>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企业主要通过以下措施实施内部、外部的信息交流和信息沟通：</w:t>
            </w:r>
          </w:p>
          <w:p w:rsidR="00DA6298" w:rsidRDefault="00627C05">
            <w:pPr>
              <w:numPr>
                <w:ilvl w:val="0"/>
                <w:numId w:val="2"/>
              </w:numPr>
              <w:rPr>
                <w:rFonts w:ascii="楷体" w:eastAsia="楷体" w:hAnsi="楷体" w:cs="楷体"/>
                <w:sz w:val="24"/>
                <w:szCs w:val="24"/>
              </w:rPr>
            </w:pPr>
            <w:r>
              <w:rPr>
                <w:rFonts w:ascii="楷体" w:eastAsia="楷体" w:hAnsi="楷体" w:cs="楷体" w:hint="eastAsia"/>
                <w:sz w:val="24"/>
                <w:szCs w:val="24"/>
              </w:rPr>
              <w:t>内部沟通：</w:t>
            </w:r>
          </w:p>
          <w:p w:rsidR="00DA6298" w:rsidRDefault="00627C05">
            <w:pPr>
              <w:numPr>
                <w:ilvl w:val="0"/>
                <w:numId w:val="3"/>
              </w:numPr>
              <w:rPr>
                <w:rFonts w:ascii="楷体" w:eastAsia="楷体" w:hAnsi="楷体" w:cs="楷体"/>
                <w:sz w:val="24"/>
                <w:szCs w:val="24"/>
              </w:rPr>
            </w:pPr>
            <w:r>
              <w:rPr>
                <w:rFonts w:ascii="楷体" w:eastAsia="楷体" w:hAnsi="楷体" w:cs="楷体" w:hint="eastAsia"/>
                <w:sz w:val="24"/>
                <w:szCs w:val="24"/>
              </w:rPr>
              <w:t>通过各种</w:t>
            </w:r>
            <w:proofErr w:type="gramStart"/>
            <w:r>
              <w:rPr>
                <w:rFonts w:ascii="楷体" w:eastAsia="楷体" w:hAnsi="楷体" w:cs="楷体" w:hint="eastAsia"/>
                <w:sz w:val="24"/>
                <w:szCs w:val="24"/>
              </w:rPr>
              <w:t>列会</w:t>
            </w:r>
            <w:proofErr w:type="gramEnd"/>
            <w:r>
              <w:rPr>
                <w:rFonts w:ascii="楷体" w:eastAsia="楷体" w:hAnsi="楷体" w:cs="楷体" w:hint="eastAsia"/>
                <w:sz w:val="24"/>
                <w:szCs w:val="24"/>
              </w:rPr>
              <w:t>传达、通报质量管理情况（如工作例会、经营会议等)；</w:t>
            </w:r>
          </w:p>
          <w:p w:rsidR="00DA6298" w:rsidRDefault="00627C05">
            <w:pPr>
              <w:numPr>
                <w:ilvl w:val="0"/>
                <w:numId w:val="3"/>
              </w:numPr>
              <w:rPr>
                <w:rFonts w:ascii="楷体" w:eastAsia="楷体" w:hAnsi="楷体" w:cs="楷体"/>
                <w:sz w:val="24"/>
                <w:szCs w:val="24"/>
              </w:rPr>
            </w:pPr>
            <w:r>
              <w:rPr>
                <w:rFonts w:ascii="楷体" w:eastAsia="楷体" w:hAnsi="楷体" w:cs="楷体" w:hint="eastAsia"/>
                <w:sz w:val="24"/>
                <w:szCs w:val="24"/>
              </w:rPr>
              <w:t>各部门内部会议等；</w:t>
            </w:r>
          </w:p>
          <w:p w:rsidR="00DA6298" w:rsidRDefault="00627C05">
            <w:pPr>
              <w:numPr>
                <w:ilvl w:val="0"/>
                <w:numId w:val="3"/>
              </w:numPr>
              <w:rPr>
                <w:rFonts w:ascii="楷体" w:eastAsia="楷体" w:hAnsi="楷体" w:cs="楷体"/>
                <w:sz w:val="24"/>
                <w:szCs w:val="24"/>
              </w:rPr>
            </w:pPr>
            <w:r>
              <w:rPr>
                <w:rFonts w:ascii="楷体" w:eastAsia="楷体" w:hAnsi="楷体" w:cs="楷体" w:hint="eastAsia"/>
                <w:sz w:val="24"/>
                <w:szCs w:val="24"/>
              </w:rPr>
              <w:t>内部文件的学习和传递；</w:t>
            </w:r>
          </w:p>
          <w:p w:rsidR="00DA6298" w:rsidRDefault="00627C05">
            <w:pPr>
              <w:numPr>
                <w:ilvl w:val="0"/>
                <w:numId w:val="3"/>
              </w:numPr>
              <w:rPr>
                <w:rFonts w:ascii="楷体" w:eastAsia="楷体" w:hAnsi="楷体" w:cs="楷体"/>
                <w:sz w:val="24"/>
                <w:szCs w:val="24"/>
              </w:rPr>
            </w:pPr>
            <w:r>
              <w:rPr>
                <w:rFonts w:ascii="楷体" w:eastAsia="楷体" w:hAnsi="楷体" w:cs="楷体" w:hint="eastAsia"/>
                <w:sz w:val="24"/>
                <w:szCs w:val="24"/>
              </w:rPr>
              <w:t>公司宣传栏等方式。</w:t>
            </w:r>
          </w:p>
          <w:p w:rsidR="00DA6298" w:rsidRDefault="00627C05">
            <w:pPr>
              <w:numPr>
                <w:ilvl w:val="0"/>
                <w:numId w:val="2"/>
              </w:numPr>
              <w:rPr>
                <w:rFonts w:ascii="楷体" w:eastAsia="楷体" w:hAnsi="楷体" w:cs="楷体"/>
                <w:sz w:val="24"/>
                <w:szCs w:val="24"/>
              </w:rPr>
            </w:pPr>
            <w:r>
              <w:rPr>
                <w:rFonts w:ascii="楷体" w:eastAsia="楷体" w:hAnsi="楷体" w:cs="楷体" w:hint="eastAsia"/>
                <w:sz w:val="24"/>
                <w:szCs w:val="24"/>
              </w:rPr>
              <w:t>外部沟通：</w:t>
            </w:r>
          </w:p>
          <w:p w:rsidR="00DA6298" w:rsidRDefault="00627C05">
            <w:pPr>
              <w:numPr>
                <w:ilvl w:val="0"/>
                <w:numId w:val="4"/>
              </w:numPr>
              <w:rPr>
                <w:rFonts w:ascii="楷体" w:eastAsia="楷体" w:hAnsi="楷体" w:cs="楷体"/>
                <w:sz w:val="24"/>
                <w:szCs w:val="24"/>
              </w:rPr>
            </w:pPr>
            <w:r>
              <w:rPr>
                <w:rFonts w:ascii="楷体" w:eastAsia="楷体" w:hAnsi="楷体" w:cs="楷体" w:hint="eastAsia"/>
                <w:sz w:val="24"/>
                <w:szCs w:val="24"/>
              </w:rPr>
              <w:t>与供方沟通采购产品信息，产品质量和交货信息等；</w:t>
            </w:r>
          </w:p>
          <w:p w:rsidR="00DA6298" w:rsidRDefault="00627C05">
            <w:pPr>
              <w:numPr>
                <w:ilvl w:val="0"/>
                <w:numId w:val="4"/>
              </w:numPr>
              <w:rPr>
                <w:rFonts w:ascii="楷体" w:eastAsia="楷体" w:hAnsi="楷体" w:cs="楷体"/>
                <w:sz w:val="24"/>
                <w:szCs w:val="24"/>
              </w:rPr>
            </w:pPr>
            <w:r>
              <w:rPr>
                <w:rFonts w:ascii="楷体" w:eastAsia="楷体" w:hAnsi="楷体" w:cs="楷体" w:hint="eastAsia"/>
                <w:sz w:val="24"/>
                <w:szCs w:val="24"/>
              </w:rPr>
              <w:t>与顾客沟通新产品设计开发信息、产品质量、交付情况和服务方面等；</w:t>
            </w:r>
          </w:p>
          <w:p w:rsidR="00DA6298" w:rsidRDefault="00627C05">
            <w:pPr>
              <w:numPr>
                <w:ilvl w:val="0"/>
                <w:numId w:val="4"/>
              </w:numPr>
              <w:rPr>
                <w:rFonts w:ascii="楷体" w:eastAsia="楷体" w:hAnsi="楷体" w:cs="楷体"/>
                <w:sz w:val="24"/>
                <w:szCs w:val="24"/>
              </w:rPr>
            </w:pPr>
            <w:r>
              <w:rPr>
                <w:rFonts w:ascii="楷体" w:eastAsia="楷体" w:hAnsi="楷体" w:cs="楷体" w:hint="eastAsia"/>
                <w:sz w:val="24"/>
                <w:szCs w:val="24"/>
              </w:rPr>
              <w:t>与当地政府主管部门进行交流沟通。</w:t>
            </w: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内外部信息交流/沟通方式可行、有效；公司沟通机制已经建立，基本有效。</w:t>
            </w: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尚未发生因交流、沟通不畅而导致体系运行受阻现象影响。</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监测、</w:t>
            </w:r>
          </w:p>
          <w:p w:rsidR="00DA6298" w:rsidRDefault="00627C05">
            <w:pPr>
              <w:rPr>
                <w:rFonts w:ascii="楷体" w:eastAsia="楷体" w:hAnsi="楷体" w:cs="楷体"/>
                <w:sz w:val="24"/>
                <w:szCs w:val="24"/>
              </w:rPr>
            </w:pPr>
            <w:r>
              <w:rPr>
                <w:rFonts w:ascii="楷体" w:eastAsia="楷体" w:hAnsi="楷体" w:cs="楷体" w:hint="eastAsia"/>
                <w:sz w:val="24"/>
                <w:szCs w:val="24"/>
              </w:rPr>
              <w:t>分析与评价</w:t>
            </w:r>
          </w:p>
        </w:tc>
        <w:tc>
          <w:tcPr>
            <w:tcW w:w="960" w:type="dxa"/>
            <w:vAlign w:val="center"/>
          </w:tcPr>
          <w:p w:rsidR="00DA6298" w:rsidRDefault="00627C05">
            <w:r>
              <w:rPr>
                <w:rFonts w:hint="eastAsia"/>
              </w:rPr>
              <w:t>Q9.1.1</w:t>
            </w:r>
          </w:p>
          <w:p w:rsidR="00DA6298" w:rsidRDefault="00627C05">
            <w:r>
              <w:rPr>
                <w:rFonts w:hint="eastAsia"/>
              </w:rPr>
              <w:t>Q9.1.3</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公司通过质量目标考核、内审、管理评审等对体系的有效性进行评价。</w:t>
            </w:r>
          </w:p>
          <w:p w:rsidR="00DA6298" w:rsidRDefault="00627C05">
            <w:pPr>
              <w:rPr>
                <w:rFonts w:ascii="楷体" w:eastAsia="楷体" w:hAnsi="楷体" w:cs="楷体"/>
                <w:sz w:val="24"/>
                <w:szCs w:val="24"/>
              </w:rPr>
            </w:pPr>
            <w:r>
              <w:rPr>
                <w:rFonts w:ascii="楷体" w:eastAsia="楷体" w:hAnsi="楷体" w:cs="楷体" w:hint="eastAsia"/>
                <w:sz w:val="24"/>
                <w:szCs w:val="24"/>
              </w:rPr>
              <w:t>1）提供了顾客满意调查表，并进行了分析。</w:t>
            </w:r>
          </w:p>
          <w:p w:rsidR="00DA6298" w:rsidRDefault="00627C05">
            <w:pPr>
              <w:rPr>
                <w:rFonts w:ascii="楷体" w:eastAsia="楷体" w:hAnsi="楷体" w:cs="楷体"/>
                <w:sz w:val="24"/>
                <w:szCs w:val="24"/>
              </w:rPr>
            </w:pPr>
            <w:r>
              <w:rPr>
                <w:rFonts w:ascii="楷体" w:eastAsia="楷体" w:hAnsi="楷体" w:cs="楷体" w:hint="eastAsia"/>
                <w:sz w:val="24"/>
                <w:szCs w:val="24"/>
              </w:rPr>
              <w:t>2）对过程产品质量进行了统计分析</w:t>
            </w:r>
          </w:p>
          <w:p w:rsidR="00DA6298" w:rsidRDefault="00627C05">
            <w:pPr>
              <w:rPr>
                <w:rFonts w:ascii="楷体" w:eastAsia="楷体" w:hAnsi="楷体" w:cs="楷体"/>
                <w:sz w:val="24"/>
                <w:szCs w:val="24"/>
              </w:rPr>
            </w:pPr>
            <w:r>
              <w:rPr>
                <w:rFonts w:ascii="楷体" w:eastAsia="楷体" w:hAnsi="楷体" w:cs="楷体" w:hint="eastAsia"/>
                <w:sz w:val="24"/>
                <w:szCs w:val="24"/>
              </w:rPr>
              <w:t>3）对采购物资进行验证合格率100%。根据验收结果，证明供方提供的产品质量是稳定的.</w:t>
            </w:r>
          </w:p>
          <w:p w:rsidR="00DA6298" w:rsidRDefault="00627C05">
            <w:pPr>
              <w:rPr>
                <w:rFonts w:ascii="楷体" w:eastAsia="楷体" w:hAnsi="楷体" w:cs="楷体"/>
                <w:sz w:val="24"/>
                <w:szCs w:val="24"/>
              </w:rPr>
            </w:pPr>
            <w:r>
              <w:rPr>
                <w:rFonts w:ascii="楷体" w:eastAsia="楷体" w:hAnsi="楷体" w:cs="楷体" w:hint="eastAsia"/>
                <w:sz w:val="24"/>
                <w:szCs w:val="24"/>
              </w:rPr>
              <w:t>4）通过内审中发现的不符合，确定改进措施并实施。</w:t>
            </w:r>
          </w:p>
          <w:p w:rsidR="00DA6298" w:rsidRDefault="00627C05">
            <w:pPr>
              <w:rPr>
                <w:rFonts w:ascii="宋体" w:hAnsi="宋体" w:cs="宋体"/>
                <w:sz w:val="24"/>
                <w:szCs w:val="24"/>
              </w:rPr>
            </w:pPr>
            <w:r>
              <w:rPr>
                <w:rFonts w:ascii="楷体" w:eastAsia="楷体" w:hAnsi="楷体" w:cs="楷体" w:hint="eastAsia"/>
                <w:sz w:val="24"/>
                <w:szCs w:val="24"/>
              </w:rPr>
              <w:t>5）通过管理评审，提出改进措施，以便发现改进方向。</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管理评审</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QE9.3</w:t>
            </w:r>
          </w:p>
        </w:tc>
        <w:tc>
          <w:tcPr>
            <w:tcW w:w="10004"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●公司制定了《管理评审控制程序》，文件规定每年至少进行一次管理评审。</w:t>
            </w:r>
          </w:p>
          <w:p w:rsidR="00DA6298" w:rsidRDefault="00627C05">
            <w:pPr>
              <w:rPr>
                <w:rFonts w:ascii="楷体" w:eastAsia="楷体" w:hAnsi="楷体" w:cs="楷体"/>
                <w:sz w:val="24"/>
                <w:szCs w:val="24"/>
              </w:rPr>
            </w:pPr>
            <w:r>
              <w:rPr>
                <w:rFonts w:ascii="楷体" w:eastAsia="楷体" w:hAnsi="楷体" w:cs="楷体" w:hint="eastAsia"/>
                <w:sz w:val="24"/>
                <w:szCs w:val="24"/>
              </w:rPr>
              <w:t>●总经理于2022.7.10组织进行了一次管理评审。</w:t>
            </w:r>
          </w:p>
          <w:p w:rsidR="00DA6298" w:rsidRDefault="00627C05">
            <w:pPr>
              <w:rPr>
                <w:rFonts w:ascii="楷体" w:eastAsia="楷体" w:hAnsi="楷体" w:cs="楷体"/>
                <w:sz w:val="24"/>
                <w:szCs w:val="24"/>
              </w:rPr>
            </w:pPr>
            <w:r>
              <w:rPr>
                <w:rFonts w:ascii="楷体" w:eastAsia="楷体" w:hAnsi="楷体" w:cs="楷体" w:hint="eastAsia"/>
                <w:sz w:val="24"/>
                <w:szCs w:val="24"/>
              </w:rPr>
              <w:t>--查《管理评审计划》</w:t>
            </w:r>
            <w:r>
              <w:rPr>
                <w:rFonts w:ascii="楷体" w:eastAsia="楷体" w:hAnsi="楷体" w:cs="楷体" w:hint="eastAsia"/>
                <w:color w:val="000000"/>
                <w:sz w:val="24"/>
                <w:szCs w:val="24"/>
              </w:rPr>
              <w:t>策划了管理评审目的、时间、参加人员、管理评审内容及资料等</w:t>
            </w:r>
            <w:r>
              <w:rPr>
                <w:rFonts w:ascii="楷体" w:eastAsia="楷体" w:hAnsi="楷体" w:cs="楷体" w:hint="eastAsia"/>
                <w:sz w:val="24"/>
                <w:szCs w:val="24"/>
              </w:rPr>
              <w:t>。总经理批准。</w:t>
            </w:r>
          </w:p>
          <w:p w:rsidR="00DA6298" w:rsidRDefault="00627C05">
            <w:pPr>
              <w:rPr>
                <w:rFonts w:ascii="楷体" w:eastAsia="楷体" w:hAnsi="楷体" w:cs="楷体"/>
                <w:sz w:val="24"/>
                <w:szCs w:val="24"/>
              </w:rPr>
            </w:pPr>
            <w:r>
              <w:rPr>
                <w:rFonts w:ascii="楷体" w:eastAsia="楷体" w:hAnsi="楷体" w:cs="楷体" w:hint="eastAsia"/>
                <w:sz w:val="24"/>
                <w:szCs w:val="24"/>
              </w:rPr>
              <w:t>管理评审输入由管代和各部门收集并提供相关材料，内容基本涵盖： 质量方针的适宜性、质量目标完成情况、资源的充分性、内部审核情况、如何健全自我完善机制度、企业的内外部环境、应对的机遇等、企业应对各项风险的措施和改进性、如何进一步提高相关方和客户的满意度、质量体系的充分性、有效性、适宜性、每年对内、外部审核情况进行综合分析，提出改进意见。</w:t>
            </w:r>
          </w:p>
          <w:p w:rsidR="00DA6298" w:rsidRDefault="00627C05">
            <w:pPr>
              <w:rPr>
                <w:rFonts w:ascii="楷体" w:eastAsia="楷体" w:hAnsi="楷体" w:cs="楷体"/>
                <w:sz w:val="24"/>
                <w:szCs w:val="24"/>
              </w:rPr>
            </w:pPr>
            <w:r>
              <w:rPr>
                <w:rFonts w:ascii="楷体" w:eastAsia="楷体" w:hAnsi="楷体" w:cs="楷体" w:hint="eastAsia"/>
                <w:sz w:val="24"/>
                <w:szCs w:val="24"/>
              </w:rPr>
              <w:t>提供《管理评审报告》，对评审情况进行了总结，各部门对各过程和活动进行了总结和讨论。</w:t>
            </w:r>
          </w:p>
          <w:p w:rsidR="00DA6298" w:rsidRDefault="00627C05">
            <w:pPr>
              <w:rPr>
                <w:rFonts w:ascii="楷体" w:eastAsia="楷体" w:hAnsi="楷体" w:cs="楷体"/>
                <w:color w:val="000000"/>
                <w:sz w:val="24"/>
                <w:szCs w:val="24"/>
              </w:rPr>
            </w:pPr>
            <w:r>
              <w:rPr>
                <w:rFonts w:ascii="楷体" w:eastAsia="楷体" w:hAnsi="楷体" w:cs="楷体" w:hint="eastAsia"/>
                <w:sz w:val="24"/>
                <w:szCs w:val="24"/>
              </w:rPr>
              <w:t>评审结论：</w:t>
            </w:r>
            <w:r>
              <w:rPr>
                <w:rFonts w:ascii="楷体" w:eastAsia="楷体" w:hAnsi="楷体" w:cs="楷体" w:hint="eastAsia"/>
                <w:color w:val="000000"/>
                <w:sz w:val="24"/>
                <w:szCs w:val="24"/>
              </w:rPr>
              <w:t>公司质量管理体系符合标准要求，具有较好的充分性、适宜性和有效性，能较好的适应实现质量/环境方针、目标的需要。</w:t>
            </w:r>
          </w:p>
          <w:p w:rsidR="00DA6298" w:rsidRDefault="00627C05">
            <w:pPr>
              <w:rPr>
                <w:rFonts w:ascii="楷体" w:eastAsia="楷体" w:hAnsi="楷体" w:cs="楷体"/>
                <w:sz w:val="24"/>
                <w:szCs w:val="24"/>
              </w:rPr>
            </w:pPr>
            <w:r>
              <w:rPr>
                <w:rFonts w:ascii="楷体" w:eastAsia="楷体" w:hAnsi="楷体" w:cs="楷体" w:hint="eastAsia"/>
                <w:sz w:val="24"/>
                <w:szCs w:val="24"/>
              </w:rPr>
              <w:t>●改进措施：</w:t>
            </w:r>
          </w:p>
          <w:p w:rsidR="00DA6298" w:rsidRDefault="00627C05">
            <w:pPr>
              <w:rPr>
                <w:rFonts w:ascii="楷体" w:eastAsia="楷体" w:hAnsi="楷体" w:cs="楷体"/>
                <w:sz w:val="24"/>
                <w:szCs w:val="24"/>
              </w:rPr>
            </w:pPr>
            <w:r>
              <w:rPr>
                <w:rFonts w:ascii="楷体" w:eastAsia="楷体" w:hAnsi="楷体" w:cs="楷体" w:hint="eastAsia"/>
                <w:sz w:val="24"/>
                <w:szCs w:val="24"/>
              </w:rPr>
              <w:t>1、增加疫情防控措施，配合国家组织人员打疫苗</w:t>
            </w:r>
          </w:p>
          <w:p w:rsidR="00DA6298" w:rsidRDefault="00627C05">
            <w:pPr>
              <w:rPr>
                <w:rFonts w:ascii="楷体" w:eastAsia="楷体" w:hAnsi="楷体" w:cs="楷体"/>
                <w:sz w:val="24"/>
                <w:szCs w:val="24"/>
              </w:rPr>
            </w:pPr>
            <w:r>
              <w:rPr>
                <w:rFonts w:ascii="楷体" w:eastAsia="楷体" w:hAnsi="楷体" w:cs="楷体" w:hint="eastAsia"/>
                <w:sz w:val="24"/>
                <w:szCs w:val="24"/>
              </w:rPr>
              <w:t>2、加强文件和记录管理。 基本符合要求。</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改进  总则</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QE10.1</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DA6298" w:rsidRDefault="00627C05">
            <w:pPr>
              <w:rPr>
                <w:rFonts w:ascii="楷体" w:eastAsia="楷体" w:hAnsi="楷体" w:cs="楷体"/>
                <w:sz w:val="24"/>
                <w:szCs w:val="24"/>
              </w:rPr>
            </w:pPr>
            <w:r>
              <w:rPr>
                <w:rFonts w:ascii="楷体" w:eastAsia="楷体" w:hAnsi="楷体" w:cs="楷体" w:hint="eastAsia"/>
                <w:sz w:val="24"/>
                <w:szCs w:val="24"/>
              </w:rPr>
              <w:t>●企业有充分识别和评价存在的改进机会，以持续满足顾客和相关方要求改进的方法措施包括：</w:t>
            </w:r>
          </w:p>
          <w:p w:rsidR="00DA6298" w:rsidRDefault="00627C05">
            <w:pPr>
              <w:rPr>
                <w:rFonts w:ascii="楷体" w:eastAsia="楷体" w:hAnsi="楷体" w:cs="楷体"/>
                <w:sz w:val="24"/>
                <w:szCs w:val="24"/>
              </w:rPr>
            </w:pPr>
            <w:r>
              <w:rPr>
                <w:rFonts w:ascii="楷体" w:eastAsia="楷体" w:hAnsi="楷体" w:cs="楷体" w:hint="eastAsia"/>
                <w:sz w:val="24"/>
                <w:szCs w:val="24"/>
              </w:rPr>
              <w:t>1、增加疫情防控措施，配合国家组织人员打疫苗。</w:t>
            </w:r>
          </w:p>
          <w:p w:rsidR="00DA6298" w:rsidRDefault="00627C05">
            <w:pPr>
              <w:rPr>
                <w:rFonts w:ascii="楷体" w:eastAsia="楷体" w:hAnsi="楷体" w:cs="楷体"/>
                <w:sz w:val="24"/>
                <w:szCs w:val="24"/>
              </w:rPr>
            </w:pPr>
            <w:r>
              <w:rPr>
                <w:rFonts w:ascii="楷体" w:eastAsia="楷体" w:hAnsi="楷体" w:cs="楷体" w:hint="eastAsia"/>
                <w:sz w:val="24"/>
                <w:szCs w:val="24"/>
              </w:rPr>
              <w:t>2、加强文件和记录管理。</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89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改进</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QE10.3</w:t>
            </w:r>
          </w:p>
        </w:tc>
        <w:tc>
          <w:tcPr>
            <w:tcW w:w="10004"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w:t>
            </w:r>
            <w:r>
              <w:rPr>
                <w:rFonts w:ascii="楷体" w:eastAsia="楷体" w:hAnsi="楷体" w:cs="楷体" w:hint="eastAsia"/>
                <w:sz w:val="24"/>
                <w:szCs w:val="24"/>
              </w:rPr>
              <w:lastRenderedPageBreak/>
              <w:t xml:space="preserve">服务过程质量、产品质量和组织环境绩效。 </w:t>
            </w:r>
          </w:p>
          <w:p w:rsidR="00DA6298" w:rsidRDefault="00627C05">
            <w:pPr>
              <w:rPr>
                <w:rFonts w:ascii="楷体" w:eastAsia="楷体" w:hAnsi="楷体" w:cs="楷体"/>
                <w:sz w:val="24"/>
                <w:szCs w:val="24"/>
              </w:rPr>
            </w:pPr>
            <w:r>
              <w:rPr>
                <w:rFonts w:ascii="楷体" w:eastAsia="楷体" w:hAnsi="楷体" w:cs="楷体" w:hint="eastAsia"/>
                <w:sz w:val="24"/>
                <w:szCs w:val="24"/>
              </w:rPr>
              <w:t>2、日常监视和测量过程中发现的不合格、不符合要求相关责任部门及时制定相应的改进、纠正和纠正措施，以实现一体化管理体系的持续改进。</w:t>
            </w:r>
          </w:p>
        </w:tc>
        <w:tc>
          <w:tcPr>
            <w:tcW w:w="1585" w:type="dxa"/>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Y</w:t>
            </w:r>
          </w:p>
        </w:tc>
      </w:tr>
    </w:tbl>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tbl>
      <w:tblPr>
        <w:tblpPr w:leftFromText="180" w:rightFromText="180" w:vertAnchor="text" w:horzAnchor="page" w:tblpX="1083" w:tblpY="207"/>
        <w:tblOverlap w:val="neve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056"/>
        <w:gridCol w:w="11344"/>
        <w:gridCol w:w="951"/>
      </w:tblGrid>
      <w:tr w:rsidR="00DA6298">
        <w:trPr>
          <w:trHeight w:val="515"/>
        </w:trPr>
        <w:tc>
          <w:tcPr>
            <w:tcW w:w="510" w:type="pct"/>
            <w:vMerge w:val="restart"/>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过程与活动、抽样计划</w:t>
            </w:r>
          </w:p>
        </w:tc>
        <w:tc>
          <w:tcPr>
            <w:tcW w:w="355" w:type="pct"/>
            <w:vMerge w:val="restart"/>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涉及</w:t>
            </w:r>
          </w:p>
          <w:p w:rsidR="00DA6298" w:rsidRDefault="00627C05">
            <w:pPr>
              <w:rPr>
                <w:rFonts w:ascii="楷体" w:eastAsia="楷体" w:hAnsi="楷体" w:cs="楷体"/>
                <w:sz w:val="24"/>
                <w:szCs w:val="24"/>
              </w:rPr>
            </w:pPr>
            <w:r>
              <w:rPr>
                <w:rFonts w:ascii="楷体" w:eastAsia="楷体" w:hAnsi="楷体" w:cs="楷体" w:hint="eastAsia"/>
                <w:sz w:val="24"/>
                <w:szCs w:val="24"/>
              </w:rPr>
              <w:t>条款</w:t>
            </w:r>
          </w:p>
        </w:tc>
        <w:tc>
          <w:tcPr>
            <w:tcW w:w="3814" w:type="pct"/>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受审核部门: 办公室   主管领导：</w:t>
            </w:r>
            <w:r>
              <w:rPr>
                <w:rFonts w:ascii="楷体" w:eastAsia="楷体" w:hAnsi="楷体" w:hint="eastAsia"/>
                <w:sz w:val="24"/>
              </w:rPr>
              <w:t>柳猛</w:t>
            </w:r>
            <w:r>
              <w:rPr>
                <w:rFonts w:ascii="楷体" w:eastAsia="楷体" w:hAnsi="楷体" w:cs="楷体" w:hint="eastAsia"/>
                <w:sz w:val="24"/>
                <w:szCs w:val="24"/>
              </w:rPr>
              <w:t xml:space="preserve">     陪同人员：</w:t>
            </w:r>
            <w:proofErr w:type="gramStart"/>
            <w:r>
              <w:rPr>
                <w:rFonts w:ascii="楷体" w:eastAsia="楷体" w:hAnsi="楷体" w:cs="楷体" w:hint="eastAsia"/>
                <w:sz w:val="24"/>
                <w:szCs w:val="24"/>
              </w:rPr>
              <w:t>柳硕</w:t>
            </w:r>
            <w:proofErr w:type="gramEnd"/>
          </w:p>
        </w:tc>
        <w:tc>
          <w:tcPr>
            <w:tcW w:w="320" w:type="pct"/>
            <w:vMerge w:val="restart"/>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判定</w:t>
            </w:r>
          </w:p>
        </w:tc>
      </w:tr>
      <w:tr w:rsidR="00DA6298">
        <w:trPr>
          <w:trHeight w:val="558"/>
        </w:trPr>
        <w:tc>
          <w:tcPr>
            <w:tcW w:w="510" w:type="pct"/>
            <w:vMerge/>
            <w:vAlign w:val="center"/>
          </w:tcPr>
          <w:p w:rsidR="00DA6298" w:rsidRDefault="00DA6298">
            <w:pPr>
              <w:rPr>
                <w:rFonts w:ascii="楷体" w:eastAsia="楷体" w:hAnsi="楷体" w:cs="楷体"/>
                <w:sz w:val="24"/>
                <w:szCs w:val="24"/>
              </w:rPr>
            </w:pPr>
          </w:p>
        </w:tc>
        <w:tc>
          <w:tcPr>
            <w:tcW w:w="355" w:type="pct"/>
            <w:vMerge/>
            <w:vAlign w:val="center"/>
          </w:tcPr>
          <w:p w:rsidR="00DA6298" w:rsidRDefault="00DA6298">
            <w:pPr>
              <w:rPr>
                <w:rFonts w:ascii="楷体" w:eastAsia="楷体" w:hAnsi="楷体" w:cs="楷体"/>
                <w:sz w:val="24"/>
                <w:szCs w:val="24"/>
              </w:rPr>
            </w:pPr>
          </w:p>
        </w:tc>
        <w:tc>
          <w:tcPr>
            <w:tcW w:w="3814" w:type="pct"/>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审核员： 张星 （</w:t>
            </w:r>
            <w:proofErr w:type="gramStart"/>
            <w:r>
              <w:rPr>
                <w:rFonts w:ascii="楷体" w:eastAsia="楷体" w:hAnsi="楷体" w:cs="楷体" w:hint="eastAsia"/>
                <w:sz w:val="24"/>
                <w:szCs w:val="24"/>
              </w:rPr>
              <w:t>微信电话</w:t>
            </w:r>
            <w:proofErr w:type="gramEnd"/>
            <w:r>
              <w:rPr>
                <w:rFonts w:ascii="楷体" w:eastAsia="楷体" w:hAnsi="楷体" w:cs="楷体" w:hint="eastAsia"/>
                <w:sz w:val="24"/>
                <w:szCs w:val="24"/>
              </w:rPr>
              <w:t>）     审核时间：2022.9.17-18</w:t>
            </w:r>
          </w:p>
        </w:tc>
        <w:tc>
          <w:tcPr>
            <w:tcW w:w="320" w:type="pct"/>
            <w:vMerge/>
          </w:tcPr>
          <w:p w:rsidR="00DA6298" w:rsidRDefault="00DA6298">
            <w:pPr>
              <w:rPr>
                <w:rFonts w:ascii="楷体" w:eastAsia="楷体" w:hAnsi="楷体" w:cs="楷体"/>
                <w:sz w:val="24"/>
                <w:szCs w:val="24"/>
              </w:rPr>
            </w:pPr>
          </w:p>
        </w:tc>
      </w:tr>
      <w:tr w:rsidR="00DA6298">
        <w:trPr>
          <w:trHeight w:val="573"/>
        </w:trPr>
        <w:tc>
          <w:tcPr>
            <w:tcW w:w="510" w:type="pct"/>
            <w:vMerge/>
            <w:vAlign w:val="center"/>
          </w:tcPr>
          <w:p w:rsidR="00DA6298" w:rsidRDefault="00DA6298">
            <w:pPr>
              <w:rPr>
                <w:rFonts w:ascii="楷体" w:eastAsia="楷体" w:hAnsi="楷体" w:cs="楷体"/>
                <w:sz w:val="24"/>
                <w:szCs w:val="24"/>
              </w:rPr>
            </w:pPr>
          </w:p>
        </w:tc>
        <w:tc>
          <w:tcPr>
            <w:tcW w:w="355" w:type="pct"/>
            <w:vMerge/>
            <w:vAlign w:val="center"/>
          </w:tcPr>
          <w:p w:rsidR="00DA6298" w:rsidRDefault="00DA6298">
            <w:pPr>
              <w:rPr>
                <w:rFonts w:ascii="楷体" w:eastAsia="楷体" w:hAnsi="楷体" w:cs="楷体"/>
                <w:sz w:val="24"/>
                <w:szCs w:val="24"/>
              </w:rPr>
            </w:pPr>
          </w:p>
        </w:tc>
        <w:tc>
          <w:tcPr>
            <w:tcW w:w="3814" w:type="pct"/>
            <w:vAlign w:val="center"/>
          </w:tcPr>
          <w:p w:rsidR="00DA6298" w:rsidRDefault="00627C05">
            <w:r>
              <w:rPr>
                <w:rFonts w:hint="eastAsia"/>
              </w:rPr>
              <w:t>审核条款：</w:t>
            </w:r>
            <w:r>
              <w:rPr>
                <w:rFonts w:hint="eastAsia"/>
              </w:rPr>
              <w:t>QMS:5.3</w:t>
            </w:r>
            <w:r>
              <w:rPr>
                <w:rFonts w:hint="eastAsia"/>
              </w:rPr>
              <w:t>、</w:t>
            </w:r>
            <w:r>
              <w:rPr>
                <w:rFonts w:hint="eastAsia"/>
              </w:rPr>
              <w:t>6.2</w:t>
            </w:r>
            <w:r>
              <w:rPr>
                <w:rFonts w:hint="eastAsia"/>
              </w:rPr>
              <w:t>、</w:t>
            </w:r>
            <w:r>
              <w:rPr>
                <w:rFonts w:hint="eastAsia"/>
              </w:rPr>
              <w:t>7.1.2</w:t>
            </w:r>
            <w:r>
              <w:rPr>
                <w:rFonts w:hint="eastAsia"/>
              </w:rPr>
              <w:t>、</w:t>
            </w:r>
            <w:r>
              <w:rPr>
                <w:rFonts w:hint="eastAsia"/>
              </w:rPr>
              <w:t>7.1.6</w:t>
            </w:r>
            <w:r>
              <w:rPr>
                <w:rFonts w:hint="eastAsia"/>
              </w:rPr>
              <w:t>、</w:t>
            </w:r>
            <w:r>
              <w:rPr>
                <w:rFonts w:hint="eastAsia"/>
              </w:rPr>
              <w:t>7.2</w:t>
            </w:r>
            <w:r>
              <w:rPr>
                <w:rFonts w:hint="eastAsia"/>
              </w:rPr>
              <w:t>、</w:t>
            </w:r>
            <w:r>
              <w:rPr>
                <w:rFonts w:hint="eastAsia"/>
              </w:rPr>
              <w:t>7.3</w:t>
            </w:r>
            <w:r>
              <w:rPr>
                <w:rFonts w:hint="eastAsia"/>
              </w:rPr>
              <w:t>、</w:t>
            </w:r>
            <w:r>
              <w:rPr>
                <w:rFonts w:hint="eastAsia"/>
              </w:rPr>
              <w:t>7.5</w:t>
            </w:r>
            <w:r>
              <w:rPr>
                <w:rFonts w:hint="eastAsia"/>
              </w:rPr>
              <w:t>、</w:t>
            </w:r>
            <w:r>
              <w:rPr>
                <w:rFonts w:hint="eastAsia"/>
              </w:rPr>
              <w:t xml:space="preserve">9.2,10.2   </w:t>
            </w:r>
            <w:r>
              <w:rPr>
                <w:rFonts w:ascii="宋体" w:hAnsi="宋体" w:cs="Arial" w:hint="eastAsia"/>
                <w:szCs w:val="21"/>
              </w:rPr>
              <w:t>EMS: 6.1.3,6.1.4,6.2,8.2,9.1.2</w:t>
            </w:r>
          </w:p>
          <w:p w:rsidR="00DA6298" w:rsidRDefault="00627C05">
            <w:r>
              <w:rPr>
                <w:rFonts w:hint="eastAsia"/>
              </w:rPr>
              <w:t xml:space="preserve">          QMS</w:t>
            </w:r>
            <w:r>
              <w:rPr>
                <w:rFonts w:hint="eastAsia"/>
              </w:rPr>
              <w:t>：</w:t>
            </w:r>
            <w:r>
              <w:rPr>
                <w:rFonts w:hint="eastAsia"/>
              </w:rPr>
              <w:t>8.2</w:t>
            </w:r>
            <w:r>
              <w:rPr>
                <w:rFonts w:hint="eastAsia"/>
              </w:rPr>
              <w:t>、</w:t>
            </w:r>
            <w:r>
              <w:rPr>
                <w:rFonts w:hint="eastAsia"/>
              </w:rPr>
              <w:t>8.4</w:t>
            </w:r>
            <w:r>
              <w:rPr>
                <w:rFonts w:hint="eastAsia"/>
              </w:rPr>
              <w:t>、</w:t>
            </w:r>
            <w:r>
              <w:rPr>
                <w:rFonts w:hint="eastAsia"/>
              </w:rPr>
              <w:t>8.5.1</w:t>
            </w:r>
            <w:r>
              <w:rPr>
                <w:rFonts w:hint="eastAsia"/>
              </w:rPr>
              <w:t>、</w:t>
            </w:r>
            <w:r>
              <w:rPr>
                <w:rFonts w:hint="eastAsia"/>
              </w:rPr>
              <w:t>8.5.3</w:t>
            </w:r>
            <w:r>
              <w:rPr>
                <w:rFonts w:hint="eastAsia"/>
              </w:rPr>
              <w:t>、</w:t>
            </w:r>
            <w:r>
              <w:rPr>
                <w:rFonts w:hint="eastAsia"/>
              </w:rPr>
              <w:t>8.5.5</w:t>
            </w:r>
            <w:r>
              <w:rPr>
                <w:rFonts w:hint="eastAsia"/>
              </w:rPr>
              <w:t>、</w:t>
            </w:r>
            <w:r>
              <w:rPr>
                <w:rFonts w:hint="eastAsia"/>
              </w:rPr>
              <w:t xml:space="preserve"> 9.1.2</w:t>
            </w:r>
            <w:r>
              <w:rPr>
                <w:rFonts w:hint="eastAsia"/>
              </w:rPr>
              <w:t>，</w:t>
            </w:r>
            <w:r>
              <w:rPr>
                <w:rFonts w:hint="eastAsia"/>
              </w:rPr>
              <w:t xml:space="preserve"> EMS: 5.3</w:t>
            </w:r>
            <w:r>
              <w:rPr>
                <w:rFonts w:hint="eastAsia"/>
              </w:rPr>
              <w:t>、</w:t>
            </w:r>
            <w:r>
              <w:rPr>
                <w:rFonts w:hint="eastAsia"/>
              </w:rPr>
              <w:t>6.2</w:t>
            </w:r>
            <w:r>
              <w:rPr>
                <w:rFonts w:hint="eastAsia"/>
              </w:rPr>
              <w:t>、</w:t>
            </w:r>
            <w:r>
              <w:rPr>
                <w:rFonts w:hint="eastAsia"/>
              </w:rPr>
              <w:t>7.2</w:t>
            </w:r>
            <w:r>
              <w:rPr>
                <w:rFonts w:hint="eastAsia"/>
              </w:rPr>
              <w:t>、</w:t>
            </w:r>
            <w:r>
              <w:rPr>
                <w:rFonts w:hint="eastAsia"/>
              </w:rPr>
              <w:t>7.3</w:t>
            </w:r>
            <w:r>
              <w:rPr>
                <w:rFonts w:hint="eastAsia"/>
              </w:rPr>
              <w:t>、</w:t>
            </w:r>
            <w:r>
              <w:rPr>
                <w:rFonts w:hint="eastAsia"/>
              </w:rPr>
              <w:t>7.5</w:t>
            </w:r>
            <w:r>
              <w:rPr>
                <w:rFonts w:hint="eastAsia"/>
              </w:rPr>
              <w:t>、</w:t>
            </w:r>
            <w:r>
              <w:rPr>
                <w:rFonts w:hint="eastAsia"/>
              </w:rPr>
              <w:t>9.2,10.2</w:t>
            </w:r>
          </w:p>
        </w:tc>
        <w:tc>
          <w:tcPr>
            <w:tcW w:w="320" w:type="pct"/>
            <w:vMerge/>
          </w:tcPr>
          <w:p w:rsidR="00DA6298" w:rsidRDefault="00DA6298">
            <w:pPr>
              <w:rPr>
                <w:rFonts w:ascii="楷体" w:eastAsia="楷体" w:hAnsi="楷体" w:cs="楷体"/>
                <w:sz w:val="24"/>
                <w:szCs w:val="24"/>
              </w:rPr>
            </w:pPr>
          </w:p>
        </w:tc>
      </w:tr>
      <w:tr w:rsidR="00DA6298">
        <w:trPr>
          <w:trHeight w:val="90"/>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职责和权限</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QE5.3</w:t>
            </w:r>
          </w:p>
        </w:tc>
        <w:tc>
          <w:tcPr>
            <w:tcW w:w="11343" w:type="dxa"/>
            <w:vAlign w:val="center"/>
          </w:tcPr>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部门主要职责如下：</w:t>
            </w:r>
          </w:p>
          <w:p w:rsidR="00DA6298" w:rsidRDefault="00627C05">
            <w:pPr>
              <w:rPr>
                <w:rFonts w:ascii="楷体" w:eastAsia="楷体" w:hAnsi="楷体" w:cs="楷体"/>
                <w:sz w:val="24"/>
                <w:szCs w:val="24"/>
              </w:rPr>
            </w:pPr>
            <w:r>
              <w:rPr>
                <w:rFonts w:ascii="楷体" w:eastAsia="楷体" w:hAnsi="楷体" w:cs="楷体" w:hint="eastAsia"/>
                <w:sz w:val="24"/>
                <w:szCs w:val="24"/>
              </w:rPr>
              <w:t>负责文件与记录的控制工作，向总经理报告质量、环境、职业健康安全管理体系的总体运行情况。负责与质量、环境、职业健康安全管理体系有关事宜的外部联络。主管内部质量、环境、职业健康安全管理体系审核。负责管理评审的组织与实施。制定公司行政管理制度、人力资源整体战略规划、协助制定财务管理制度。起草、修改和完善行政人事相关管理制度和工作流程。监督控制各部门绩效评价过程并不断完善绩效管理体系，提出激励计划和具体实施办法，完善激励机制提出建议，负责薪酬计发管理为薪酬决策提供支持。购置办公设备、办公用品，安排人员管理和发放，管理公文、行政档案、证章、计算机磁盘、光盘等重要资料。</w:t>
            </w:r>
          </w:p>
          <w:p w:rsidR="00DA6298" w:rsidRDefault="00627C05">
            <w:pPr>
              <w:rPr>
                <w:rFonts w:ascii="楷体" w:eastAsia="楷体" w:hAnsi="楷体" w:cs="楷体"/>
                <w:sz w:val="24"/>
                <w:szCs w:val="24"/>
              </w:rPr>
            </w:pPr>
            <w:r>
              <w:rPr>
                <w:rFonts w:ascii="楷体" w:eastAsia="楷体" w:hAnsi="楷体" w:cs="楷体" w:hint="eastAsia"/>
                <w:sz w:val="24"/>
                <w:szCs w:val="24"/>
              </w:rPr>
              <w:t>制定培训计划，实施培训方案，组织完成培训工作和培训后的情况跟踪，完善培训体系。</w:t>
            </w:r>
          </w:p>
          <w:p w:rsidR="00DA6298" w:rsidRDefault="00627C05">
            <w:pPr>
              <w:rPr>
                <w:rFonts w:ascii="楷体" w:eastAsia="楷体" w:hAnsi="楷体" w:cs="楷体"/>
                <w:sz w:val="24"/>
                <w:szCs w:val="24"/>
              </w:rPr>
            </w:pPr>
            <w:r>
              <w:rPr>
                <w:rFonts w:ascii="楷体" w:eastAsia="楷体" w:hAnsi="楷体" w:cs="楷体" w:hint="eastAsia"/>
                <w:sz w:val="24"/>
                <w:szCs w:val="24"/>
              </w:rPr>
              <w:t>负责公司企业文化建设。</w:t>
            </w: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 xml:space="preserve">负责人了解自己的职责及权限 </w:t>
            </w:r>
            <w:r>
              <w:rPr>
                <w:rFonts w:ascii="楷体" w:eastAsia="楷体" w:hAnsi="楷体" w:cs="楷体"/>
                <w:sz w:val="24"/>
                <w:szCs w:val="24"/>
              </w:rPr>
              <w:t xml:space="preserve"> </w:t>
            </w:r>
            <w:r>
              <w:rPr>
                <w:rFonts w:ascii="楷体" w:eastAsia="楷体" w:hAnsi="楷体" w:cs="楷体" w:hint="eastAsia"/>
                <w:sz w:val="24"/>
                <w:szCs w:val="24"/>
              </w:rPr>
              <w:t>基本符合要求。</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323"/>
        </w:trPr>
        <w:tc>
          <w:tcPr>
            <w:tcW w:w="1516"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目标</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QE6.2</w:t>
            </w:r>
          </w:p>
        </w:tc>
        <w:tc>
          <w:tcPr>
            <w:tcW w:w="11343" w:type="dxa"/>
            <w:vAlign w:val="center"/>
          </w:tcPr>
          <w:p w:rsidR="00DA6298" w:rsidRDefault="00627C05">
            <w:r>
              <w:rPr>
                <w:rFonts w:hint="eastAsia"/>
              </w:rPr>
              <w:t>●分解到该部门的质量目标及完成情况如下：</w:t>
            </w:r>
          </w:p>
          <w:p w:rsidR="00DA6298" w:rsidRDefault="00627C05">
            <w:r>
              <w:rPr>
                <w:rFonts w:hint="eastAsia"/>
              </w:rPr>
              <w:t>质量目标：质量培训按计划执行率</w:t>
            </w:r>
            <w:r>
              <w:rPr>
                <w:rFonts w:hint="eastAsia"/>
              </w:rPr>
              <w:t>100%</w:t>
            </w:r>
          </w:p>
          <w:p w:rsidR="00DA6298" w:rsidRDefault="00627C05">
            <w:r>
              <w:rPr>
                <w:rFonts w:hint="eastAsia"/>
              </w:rPr>
              <w:t>体系文件</w:t>
            </w:r>
            <w:r>
              <w:rPr>
                <w:rFonts w:hint="eastAsia"/>
              </w:rPr>
              <w:t>100%</w:t>
            </w:r>
            <w:r>
              <w:rPr>
                <w:rFonts w:hint="eastAsia"/>
              </w:rPr>
              <w:t>受控。</w:t>
            </w:r>
          </w:p>
          <w:p w:rsidR="00DA6298" w:rsidRDefault="00627C05">
            <w:r>
              <w:rPr>
                <w:rFonts w:hint="eastAsia"/>
              </w:rPr>
              <w:lastRenderedPageBreak/>
              <w:t>相关方期望分析</w:t>
            </w:r>
            <w:r>
              <w:rPr>
                <w:rFonts w:hint="eastAsia"/>
              </w:rPr>
              <w:t>100%</w:t>
            </w:r>
          </w:p>
          <w:p w:rsidR="00DA6298" w:rsidRDefault="00627C05">
            <w:r>
              <w:rPr>
                <w:rFonts w:hint="eastAsia"/>
              </w:rPr>
              <w:t>风险分析措施执行率</w:t>
            </w:r>
            <w:r>
              <w:rPr>
                <w:rFonts w:hint="eastAsia"/>
              </w:rPr>
              <w:t>100%</w:t>
            </w:r>
          </w:p>
          <w:p w:rsidR="00DA6298" w:rsidRDefault="00627C05">
            <w:r>
              <w:rPr>
                <w:rFonts w:hint="eastAsia"/>
              </w:rPr>
              <w:t>财务风险措施应对率</w:t>
            </w:r>
            <w:r>
              <w:rPr>
                <w:rFonts w:hint="eastAsia"/>
              </w:rPr>
              <w:t>100%</w:t>
            </w:r>
          </w:p>
          <w:p w:rsidR="00DA6298" w:rsidRDefault="00627C05">
            <w:r>
              <w:rPr>
                <w:rFonts w:hint="eastAsia"/>
              </w:rPr>
              <w:t>配合质量管理费用投入</w:t>
            </w:r>
          </w:p>
          <w:p w:rsidR="00DA6298" w:rsidRDefault="00627C05">
            <w:r>
              <w:rPr>
                <w:rFonts w:hint="eastAsia"/>
              </w:rPr>
              <w:t>财务按季度盘点质量管理账目</w:t>
            </w:r>
            <w:r>
              <w:rPr>
                <w:rFonts w:hint="eastAsia"/>
              </w:rPr>
              <w:t>100%</w:t>
            </w:r>
          </w:p>
          <w:p w:rsidR="00DA6298" w:rsidRDefault="00627C05">
            <w:r>
              <w:rPr>
                <w:rFonts w:hint="eastAsia"/>
              </w:rPr>
              <w:t>顾客满意度</w:t>
            </w:r>
            <w:r>
              <w:rPr>
                <w:rFonts w:hint="eastAsia"/>
              </w:rPr>
              <w:t>80%</w:t>
            </w:r>
            <w:r>
              <w:rPr>
                <w:rFonts w:hint="eastAsia"/>
              </w:rPr>
              <w:t>，并逐年提高；</w:t>
            </w:r>
          </w:p>
          <w:p w:rsidR="00DA6298" w:rsidRDefault="00627C05">
            <w:r>
              <w:rPr>
                <w:rFonts w:hint="eastAsia"/>
              </w:rPr>
              <w:t>产品销售服务交货及时率</w:t>
            </w:r>
            <w:r>
              <w:rPr>
                <w:rFonts w:hint="eastAsia"/>
              </w:rPr>
              <w:t>100%</w:t>
            </w:r>
          </w:p>
          <w:p w:rsidR="00DA6298" w:rsidRDefault="00627C05">
            <w:r>
              <w:rPr>
                <w:rFonts w:hint="eastAsia"/>
              </w:rPr>
              <w:t>合同评审率</w:t>
            </w:r>
            <w:r>
              <w:rPr>
                <w:rFonts w:hint="eastAsia"/>
              </w:rPr>
              <w:t>100%</w:t>
            </w:r>
          </w:p>
          <w:p w:rsidR="00DA6298" w:rsidRDefault="00627C05">
            <w:r>
              <w:rPr>
                <w:rFonts w:hint="eastAsia"/>
              </w:rPr>
              <w:t>处理顾客反馈信息率和售后服务</w:t>
            </w:r>
            <w:r>
              <w:rPr>
                <w:rFonts w:hint="eastAsia"/>
              </w:rPr>
              <w:t>100%</w:t>
            </w:r>
          </w:p>
          <w:p w:rsidR="00DA6298" w:rsidRDefault="00627C05">
            <w:r>
              <w:rPr>
                <w:rFonts w:hint="eastAsia"/>
              </w:rPr>
              <w:t>采购货物的质量合格率</w:t>
            </w:r>
            <w:r>
              <w:rPr>
                <w:rFonts w:hint="eastAsia"/>
              </w:rPr>
              <w:t xml:space="preserve"> 100%</w:t>
            </w:r>
          </w:p>
          <w:p w:rsidR="00DA6298" w:rsidRDefault="00627C05">
            <w:r>
              <w:rPr>
                <w:rFonts w:hint="eastAsia"/>
              </w:rPr>
              <w:t>采购到位率</w:t>
            </w:r>
            <w:r>
              <w:rPr>
                <w:rFonts w:hint="eastAsia"/>
              </w:rPr>
              <w:t>100%</w:t>
            </w:r>
          </w:p>
          <w:p w:rsidR="00DA6298" w:rsidRDefault="00627C05">
            <w:r>
              <w:rPr>
                <w:rFonts w:hint="eastAsia"/>
              </w:rPr>
              <w:t>环境目标：</w:t>
            </w:r>
          </w:p>
          <w:p w:rsidR="00DA6298" w:rsidRDefault="00627C05">
            <w:r>
              <w:rPr>
                <w:rFonts w:hint="eastAsia"/>
              </w:rPr>
              <w:t>环境文件控制</w:t>
            </w:r>
            <w:r>
              <w:rPr>
                <w:rFonts w:hint="eastAsia"/>
              </w:rPr>
              <w:t>100%</w:t>
            </w:r>
          </w:p>
          <w:p w:rsidR="00DA6298" w:rsidRDefault="00627C05">
            <w:r>
              <w:rPr>
                <w:rFonts w:hint="eastAsia"/>
              </w:rPr>
              <w:t>环境培训</w:t>
            </w:r>
            <w:r>
              <w:rPr>
                <w:rFonts w:hint="eastAsia"/>
              </w:rPr>
              <w:t>100%</w:t>
            </w:r>
          </w:p>
          <w:p w:rsidR="00DA6298" w:rsidRDefault="00627C05">
            <w:r>
              <w:rPr>
                <w:rFonts w:hint="eastAsia"/>
              </w:rPr>
              <w:t>办公固废物分类处置率</w:t>
            </w:r>
            <w:r>
              <w:rPr>
                <w:rFonts w:hint="eastAsia"/>
              </w:rPr>
              <w:t>100%</w:t>
            </w:r>
          </w:p>
          <w:p w:rsidR="00DA6298" w:rsidRDefault="00627C05">
            <w:r>
              <w:rPr>
                <w:rFonts w:hint="eastAsia"/>
              </w:rPr>
              <w:t>水、电最大限度节约</w:t>
            </w:r>
          </w:p>
          <w:p w:rsidR="00DA6298" w:rsidRDefault="00627C05">
            <w:r>
              <w:rPr>
                <w:rFonts w:hint="eastAsia"/>
              </w:rPr>
              <w:t>火灾发生为零</w:t>
            </w:r>
          </w:p>
          <w:p w:rsidR="00DA6298" w:rsidRDefault="00627C05">
            <w:r>
              <w:rPr>
                <w:rFonts w:hint="eastAsia"/>
              </w:rPr>
              <w:t>采购环保型材料</w:t>
            </w:r>
            <w:r>
              <w:rPr>
                <w:rFonts w:hint="eastAsia"/>
              </w:rPr>
              <w:t>100%</w:t>
            </w:r>
          </w:p>
          <w:p w:rsidR="00DA6298" w:rsidRDefault="00627C05">
            <w:r>
              <w:rPr>
                <w:rFonts w:hint="eastAsia"/>
              </w:rPr>
              <w:t>销售环保产品</w:t>
            </w:r>
            <w:r>
              <w:rPr>
                <w:rFonts w:hint="eastAsia"/>
              </w:rPr>
              <w:t>100%</w:t>
            </w:r>
          </w:p>
          <w:p w:rsidR="00DA6298" w:rsidRDefault="00627C05">
            <w:r>
              <w:rPr>
                <w:rFonts w:hint="eastAsia"/>
              </w:rPr>
              <w:t>负责资金的提供满足管理体系要求</w:t>
            </w:r>
          </w:p>
          <w:p w:rsidR="00DA6298" w:rsidRDefault="00627C05">
            <w:r>
              <w:rPr>
                <w:rFonts w:hint="eastAsia"/>
              </w:rPr>
              <w:t>办公固废物回收率达</w:t>
            </w:r>
            <w:r>
              <w:rPr>
                <w:rFonts w:hint="eastAsia"/>
              </w:rPr>
              <w:t>100%</w:t>
            </w:r>
          </w:p>
          <w:p w:rsidR="00DA6298" w:rsidRDefault="00627C05">
            <w:r>
              <w:rPr>
                <w:rFonts w:hint="eastAsia"/>
              </w:rPr>
              <w:t>火灾发生为零</w:t>
            </w:r>
          </w:p>
          <w:p w:rsidR="00DA6298" w:rsidRDefault="00627C05">
            <w:r>
              <w:rPr>
                <w:rFonts w:hint="eastAsia"/>
              </w:rPr>
              <w:t>●查</w:t>
            </w:r>
            <w:r>
              <w:rPr>
                <w:rFonts w:hint="eastAsia"/>
              </w:rPr>
              <w:t>2022</w:t>
            </w:r>
            <w:r>
              <w:rPr>
                <w:rFonts w:hint="eastAsia"/>
              </w:rPr>
              <w:t>年第二季度质量、环境目标完成情况：均完成</w:t>
            </w:r>
            <w:r>
              <w:rPr>
                <w:rFonts w:hint="eastAsia"/>
              </w:rPr>
              <w:t xml:space="preserve"> </w:t>
            </w:r>
            <w:r>
              <w:t xml:space="preserve"> </w:t>
            </w:r>
            <w:r>
              <w:rPr>
                <w:rFonts w:hint="eastAsia"/>
              </w:rPr>
              <w:t>基本符合要求。</w:t>
            </w:r>
          </w:p>
          <w:p w:rsidR="00DA6298" w:rsidRDefault="00627C05">
            <w:pPr>
              <w:pStyle w:val="a0"/>
              <w:jc w:val="both"/>
              <w:rPr>
                <w:sz w:val="21"/>
                <w:szCs w:val="20"/>
              </w:rPr>
            </w:pPr>
            <w:r>
              <w:rPr>
                <w:rFonts w:hint="eastAsia"/>
                <w:sz w:val="21"/>
                <w:szCs w:val="20"/>
              </w:rPr>
              <w:t>抽环境管理方案：</w:t>
            </w:r>
          </w:p>
          <w:p w:rsidR="00DA6298" w:rsidRDefault="00627C05">
            <w:pPr>
              <w:pStyle w:val="a0"/>
              <w:jc w:val="both"/>
              <w:rPr>
                <w:sz w:val="21"/>
                <w:szCs w:val="20"/>
              </w:rPr>
            </w:pPr>
            <w:r>
              <w:rPr>
                <w:rFonts w:hint="eastAsia"/>
                <w:sz w:val="21"/>
                <w:szCs w:val="20"/>
              </w:rPr>
              <w:t>指标：火灾发生为零</w:t>
            </w:r>
            <w:r>
              <w:rPr>
                <w:rFonts w:hint="eastAsia"/>
                <w:sz w:val="21"/>
                <w:szCs w:val="20"/>
              </w:rPr>
              <w:t xml:space="preserve">  </w:t>
            </w:r>
            <w:r>
              <w:rPr>
                <w:rFonts w:hint="eastAsia"/>
                <w:sz w:val="21"/>
                <w:szCs w:val="20"/>
              </w:rPr>
              <w:t>管理方案：</w:t>
            </w:r>
            <w:r>
              <w:rPr>
                <w:rFonts w:hint="eastAsia"/>
                <w:sz w:val="21"/>
                <w:szCs w:val="20"/>
              </w:rPr>
              <w:t>1.</w:t>
            </w:r>
            <w:r>
              <w:rPr>
                <w:rFonts w:hint="eastAsia"/>
                <w:sz w:val="21"/>
                <w:szCs w:val="20"/>
              </w:rPr>
              <w:t>按照各项消防设施和消防设备在办公区和生产区。</w:t>
            </w:r>
            <w:r>
              <w:rPr>
                <w:rFonts w:hint="eastAsia"/>
                <w:sz w:val="21"/>
                <w:szCs w:val="20"/>
              </w:rPr>
              <w:t>2.</w:t>
            </w:r>
            <w:r>
              <w:rPr>
                <w:rFonts w:hint="eastAsia"/>
                <w:sz w:val="21"/>
                <w:szCs w:val="20"/>
              </w:rPr>
              <w:t>消防设备按照位置明显，易于使用，定期检查。</w:t>
            </w:r>
            <w:r>
              <w:rPr>
                <w:rFonts w:hint="eastAsia"/>
                <w:sz w:val="21"/>
                <w:szCs w:val="20"/>
              </w:rPr>
              <w:t>3.</w:t>
            </w:r>
            <w:r>
              <w:rPr>
                <w:rFonts w:hint="eastAsia"/>
                <w:sz w:val="21"/>
                <w:szCs w:val="20"/>
              </w:rPr>
              <w:t>在特殊地区严禁烟火和张贴防火标示</w:t>
            </w:r>
            <w:r>
              <w:rPr>
                <w:rFonts w:hint="eastAsia"/>
                <w:sz w:val="21"/>
                <w:szCs w:val="20"/>
              </w:rPr>
              <w:t>.</w:t>
            </w:r>
            <w:r>
              <w:rPr>
                <w:rFonts w:hint="eastAsia"/>
                <w:sz w:val="21"/>
                <w:szCs w:val="20"/>
              </w:rPr>
              <w:t>。</w:t>
            </w:r>
            <w:r>
              <w:rPr>
                <w:rFonts w:hint="eastAsia"/>
                <w:sz w:val="21"/>
                <w:szCs w:val="20"/>
              </w:rPr>
              <w:t>4.</w:t>
            </w:r>
            <w:r>
              <w:rPr>
                <w:rFonts w:hint="eastAsia"/>
                <w:sz w:val="21"/>
                <w:szCs w:val="20"/>
              </w:rPr>
              <w:t>定期对安防设备进行检测和演练。</w:t>
            </w:r>
            <w:r>
              <w:rPr>
                <w:rFonts w:hint="eastAsia"/>
                <w:sz w:val="21"/>
                <w:szCs w:val="20"/>
              </w:rPr>
              <w:t>5.</w:t>
            </w:r>
            <w:r>
              <w:rPr>
                <w:rFonts w:hint="eastAsia"/>
                <w:sz w:val="21"/>
                <w:szCs w:val="20"/>
              </w:rPr>
              <w:t>加强防火意识和防火设备使用培训。</w:t>
            </w:r>
            <w:r>
              <w:rPr>
                <w:rFonts w:hint="eastAsia"/>
                <w:sz w:val="21"/>
                <w:szCs w:val="20"/>
              </w:rPr>
              <w:t xml:space="preserve">  </w:t>
            </w:r>
            <w:r>
              <w:rPr>
                <w:rFonts w:hint="eastAsia"/>
                <w:sz w:val="21"/>
                <w:szCs w:val="20"/>
              </w:rPr>
              <w:t>基本符合要求。</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Y</w:t>
            </w:r>
          </w:p>
        </w:tc>
      </w:tr>
      <w:tr w:rsidR="00DA6298">
        <w:trPr>
          <w:trHeight w:val="90"/>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义务、法律法规及</w:t>
            </w:r>
            <w:r>
              <w:rPr>
                <w:rFonts w:ascii="楷体" w:eastAsia="楷体" w:hAnsi="楷体" w:cs="楷体" w:hint="eastAsia"/>
                <w:sz w:val="24"/>
                <w:szCs w:val="24"/>
              </w:rPr>
              <w:lastRenderedPageBreak/>
              <w:t>其他要求</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E:6.1.3</w:t>
            </w:r>
          </w:p>
        </w:tc>
        <w:tc>
          <w:tcPr>
            <w:tcW w:w="11343" w:type="dxa"/>
            <w:vAlign w:val="center"/>
          </w:tcPr>
          <w:p w:rsidR="00DA6298" w:rsidRDefault="00DA6298">
            <w:pPr>
              <w:rPr>
                <w:rFonts w:ascii="楷体" w:eastAsia="楷体" w:hAnsi="楷体" w:cs="楷体"/>
                <w:sz w:val="24"/>
                <w:szCs w:val="24"/>
              </w:rPr>
            </w:pPr>
          </w:p>
          <w:p w:rsidR="00DA6298" w:rsidRDefault="00627C05">
            <w:pPr>
              <w:ind w:firstLineChars="100" w:firstLine="240"/>
              <w:rPr>
                <w:rFonts w:ascii="楷体" w:eastAsia="楷体" w:hAnsi="楷体" w:cs="楷体"/>
                <w:sz w:val="24"/>
                <w:szCs w:val="24"/>
              </w:rPr>
            </w:pPr>
            <w:r>
              <w:rPr>
                <w:rFonts w:ascii="楷体" w:eastAsia="楷体" w:hAnsi="楷体" w:cs="楷体" w:hint="eastAsia"/>
                <w:sz w:val="24"/>
                <w:szCs w:val="24"/>
              </w:rPr>
              <w:t>编制了《合规义务管理控制程序》，规定法律、法规及其他要求的范围、获取方法、确认及分发。</w:t>
            </w:r>
          </w:p>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办公室负责适用的产品和质量/环境方面的法律法规的识别、获取和更新，并评价其适用性；提供公司适用的法律法规及要求清单：中华人民共和国环境保护法、中华人民共和国固体废物污染环境防治法、中华人民共和国大气污染防治法、中华人民共和国水污染防治法、中华人民共和国环境影响评价法、中华人民共和国环境噪声污染防治法等。法律法规及其他要求在办公室存档一份，并已电子版的形式发到各部门电脑上。定期在网上查看法规的更新情况，目前均为最新版本。 满足体系运行需要。</w:t>
            </w:r>
          </w:p>
          <w:p w:rsidR="00DA6298" w:rsidRDefault="00627C05">
            <w:pPr>
              <w:rPr>
                <w:rFonts w:ascii="楷体" w:eastAsia="楷体" w:hAnsi="楷体" w:cs="楷体"/>
                <w:sz w:val="24"/>
                <w:szCs w:val="24"/>
              </w:rPr>
            </w:pPr>
            <w:r>
              <w:rPr>
                <w:rFonts w:ascii="楷体" w:eastAsia="楷体" w:hAnsi="楷体" w:cs="楷体" w:hint="eastAsia"/>
                <w:sz w:val="24"/>
                <w:szCs w:val="24"/>
              </w:rPr>
              <w:t>明确了法律法规及其他要求对公司环境因素的应用，明确了相应的适用条款。</w:t>
            </w:r>
          </w:p>
          <w:p w:rsidR="00DA6298" w:rsidRDefault="00DA6298">
            <w:pPr>
              <w:pStyle w:val="a7"/>
              <w:rPr>
                <w:rFonts w:ascii="楷体" w:eastAsia="楷体" w:hAnsi="楷体" w:cs="楷体"/>
                <w:sz w:val="24"/>
                <w:szCs w:val="24"/>
              </w:rPr>
            </w:pP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Y</w:t>
            </w:r>
          </w:p>
        </w:tc>
      </w:tr>
      <w:tr w:rsidR="00DA6298">
        <w:trPr>
          <w:trHeight w:val="90"/>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策划措施</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E</w:t>
            </w:r>
          </w:p>
          <w:p w:rsidR="00DA6298" w:rsidRDefault="00627C05">
            <w:pPr>
              <w:rPr>
                <w:rFonts w:ascii="楷体" w:eastAsia="楷体" w:hAnsi="楷体" w:cs="楷体"/>
                <w:sz w:val="24"/>
                <w:szCs w:val="24"/>
              </w:rPr>
            </w:pPr>
            <w:r>
              <w:rPr>
                <w:rFonts w:ascii="楷体" w:eastAsia="楷体" w:hAnsi="楷体" w:cs="楷体" w:hint="eastAsia"/>
                <w:sz w:val="24"/>
                <w:szCs w:val="24"/>
              </w:rPr>
              <w:t>6.1.4</w:t>
            </w:r>
          </w:p>
        </w:tc>
        <w:tc>
          <w:tcPr>
            <w:tcW w:w="11343"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组织管理层策划关于开展环境管理体系中所采取措施，以便管理环境目标、环境因素、合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性义务、法律法规要求等等。通过合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性评价、目标考核、运行方案、管理评审、内外部沟通等方式以保证管理体系达到预期结果。</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企业知识管理方法、措施及效果</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Q7.1.6</w:t>
            </w:r>
          </w:p>
        </w:tc>
        <w:tc>
          <w:tcPr>
            <w:tcW w:w="11343" w:type="dxa"/>
            <w:vAlign w:val="center"/>
          </w:tcPr>
          <w:p w:rsidR="00DA6298" w:rsidRDefault="00DA6298">
            <w:pPr>
              <w:rPr>
                <w:rFonts w:ascii="宋体" w:hAnsi="宋体" w:cs="宋体"/>
                <w:sz w:val="24"/>
                <w:szCs w:val="24"/>
              </w:rPr>
            </w:pP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办公室负责公司知识管理的协调工作、无形资产的管理、信息系统的建设与管理以及公司所有制度文件和资料的管理和控制工作并对内、外部知识进行确定、维护、发放与管理。</w:t>
            </w:r>
          </w:p>
          <w:p w:rsidR="00DA6298" w:rsidRDefault="00627C05">
            <w:pPr>
              <w:rPr>
                <w:rFonts w:ascii="楷体" w:eastAsia="楷体" w:hAnsi="楷体" w:cs="楷体"/>
                <w:sz w:val="24"/>
                <w:szCs w:val="24"/>
              </w:rPr>
            </w:pPr>
            <w:r>
              <w:rPr>
                <w:rFonts w:ascii="楷体" w:eastAsia="楷体" w:hAnsi="楷体" w:cs="楷体" w:hint="eastAsia"/>
                <w:sz w:val="24"/>
                <w:szCs w:val="24"/>
              </w:rPr>
              <w:t>●已识别的公司内部知识包括：企业管理知识，成功经验总结，失败教训案例，培训心得体会。主要有：人员的工作经历、经验、操作技能、作业文件等。</w:t>
            </w:r>
          </w:p>
          <w:p w:rsidR="00DA6298" w:rsidRDefault="00627C05">
            <w:pPr>
              <w:rPr>
                <w:rFonts w:ascii="楷体" w:eastAsia="楷体" w:hAnsi="楷体" w:cs="楷体"/>
                <w:sz w:val="24"/>
                <w:szCs w:val="24"/>
              </w:rPr>
            </w:pPr>
            <w:r>
              <w:rPr>
                <w:rFonts w:ascii="楷体" w:eastAsia="楷体" w:hAnsi="楷体" w:cs="楷体" w:hint="eastAsia"/>
                <w:sz w:val="24"/>
                <w:szCs w:val="24"/>
              </w:rPr>
              <w:t>●外部知识包括：外来资料、市场信息，学术交流，专业会议，从顾客或外部供方出收集来的知识等。主要有：产品质量法、合同法、标准化法、公司法、相关标准规范：质量管理体系 要求</w:t>
            </w:r>
            <w:r>
              <w:rPr>
                <w:rFonts w:ascii="楷体" w:eastAsia="楷体" w:hAnsi="楷体" w:cs="楷体" w:hint="eastAsia"/>
                <w:sz w:val="24"/>
                <w:szCs w:val="24"/>
              </w:rPr>
              <w:tab/>
              <w:t>GB/T19001-2016、质量管理体系 基础和术语</w:t>
            </w:r>
            <w:r>
              <w:rPr>
                <w:rFonts w:ascii="楷体" w:eastAsia="楷体" w:hAnsi="楷体" w:cs="楷体" w:hint="eastAsia"/>
                <w:sz w:val="24"/>
                <w:szCs w:val="24"/>
              </w:rPr>
              <w:tab/>
              <w:t>GB/T19000-2016、中华人民共和国产品质量法；电工术语电缆</w:t>
            </w:r>
            <w:r>
              <w:rPr>
                <w:rFonts w:ascii="楷体" w:eastAsia="楷体" w:hAnsi="楷体" w:cs="楷体" w:hint="eastAsia"/>
                <w:sz w:val="24"/>
                <w:szCs w:val="24"/>
              </w:rPr>
              <w:tab/>
              <w:t>GB/T 2900.10-2013、电业安全工作规程</w:t>
            </w:r>
            <w:r>
              <w:rPr>
                <w:rFonts w:ascii="楷体" w:eastAsia="楷体" w:hAnsi="楷体" w:cs="楷体" w:hint="eastAsia"/>
                <w:sz w:val="24"/>
                <w:szCs w:val="24"/>
              </w:rPr>
              <w:tab/>
              <w:t>DL 408-1991安全标志及其使用导则</w:t>
            </w:r>
            <w:r>
              <w:rPr>
                <w:rFonts w:ascii="楷体" w:eastAsia="楷体" w:hAnsi="楷体" w:cs="楷体" w:hint="eastAsia"/>
                <w:sz w:val="24"/>
                <w:szCs w:val="24"/>
              </w:rPr>
              <w:tab/>
              <w:t>GB2894-2008《带电作业工具、装置和设备预防性试验规程》</w:t>
            </w:r>
            <w:r>
              <w:rPr>
                <w:rFonts w:ascii="楷体" w:eastAsia="楷体" w:hAnsi="楷体" w:cs="楷体" w:hint="eastAsia"/>
                <w:sz w:val="24"/>
                <w:szCs w:val="24"/>
              </w:rPr>
              <w:tab/>
              <w:t>DL/T976-2017国家电力公司《电力生产企业安全设施规范手册》</w:t>
            </w:r>
            <w:r>
              <w:rPr>
                <w:rFonts w:ascii="楷体" w:eastAsia="楷体" w:hAnsi="楷体" w:cs="楷体" w:hint="eastAsia"/>
                <w:sz w:val="24"/>
                <w:szCs w:val="24"/>
              </w:rPr>
              <w:tab/>
            </w:r>
          </w:p>
          <w:p w:rsidR="00DA6298" w:rsidRDefault="00627C05">
            <w:pPr>
              <w:rPr>
                <w:rFonts w:ascii="楷体" w:eastAsia="楷体" w:hAnsi="楷体" w:cs="楷体"/>
                <w:sz w:val="24"/>
                <w:szCs w:val="24"/>
              </w:rPr>
            </w:pPr>
            <w:r>
              <w:rPr>
                <w:rFonts w:ascii="楷体" w:eastAsia="楷体" w:hAnsi="楷体" w:cs="楷体" w:hint="eastAsia"/>
                <w:sz w:val="24"/>
                <w:szCs w:val="24"/>
              </w:rPr>
              <w:t>电力安全设施配置技术规范 第1部分：变电站</w:t>
            </w:r>
            <w:r>
              <w:rPr>
                <w:rFonts w:ascii="楷体" w:eastAsia="楷体" w:hAnsi="楷体" w:cs="楷体" w:hint="eastAsia"/>
                <w:sz w:val="24"/>
                <w:szCs w:val="24"/>
              </w:rPr>
              <w:tab/>
              <w:t>GB/T36291.1-2018架空</w:t>
            </w:r>
            <w:proofErr w:type="gramStart"/>
            <w:r>
              <w:rPr>
                <w:rFonts w:ascii="楷体" w:eastAsia="楷体" w:hAnsi="楷体" w:cs="楷体" w:hint="eastAsia"/>
                <w:sz w:val="24"/>
                <w:szCs w:val="24"/>
              </w:rPr>
              <w:t>输电线路涉鸟故障</w:t>
            </w:r>
            <w:proofErr w:type="gramEnd"/>
            <w:r>
              <w:rPr>
                <w:rFonts w:ascii="楷体" w:eastAsia="楷体" w:hAnsi="楷体" w:cs="楷体" w:hint="eastAsia"/>
                <w:sz w:val="24"/>
                <w:szCs w:val="24"/>
              </w:rPr>
              <w:t>防治技术导则GB/T35695-2017输电线路铁塔制造技术条件</w:t>
            </w:r>
            <w:r>
              <w:rPr>
                <w:rFonts w:ascii="楷体" w:eastAsia="楷体" w:hAnsi="楷体" w:cs="楷体" w:hint="eastAsia"/>
                <w:sz w:val="24"/>
                <w:szCs w:val="24"/>
              </w:rPr>
              <w:tab/>
              <w:t>GB/T2694-2018输变电钢管结构制造技术条件</w:t>
            </w:r>
            <w:r>
              <w:rPr>
                <w:rFonts w:ascii="楷体" w:eastAsia="楷体" w:hAnsi="楷体" w:cs="楷体" w:hint="eastAsia"/>
                <w:sz w:val="24"/>
                <w:szCs w:val="24"/>
              </w:rPr>
              <w:tab/>
              <w:t>DL/T646-2021输电线路钢管</w:t>
            </w:r>
            <w:proofErr w:type="gramStart"/>
            <w:r>
              <w:rPr>
                <w:rFonts w:ascii="楷体" w:eastAsia="楷体" w:hAnsi="楷体" w:cs="楷体" w:hint="eastAsia"/>
                <w:sz w:val="24"/>
                <w:szCs w:val="24"/>
              </w:rPr>
              <w:t>塔加工</w:t>
            </w:r>
            <w:proofErr w:type="gramEnd"/>
            <w:r>
              <w:rPr>
                <w:rFonts w:ascii="楷体" w:eastAsia="楷体" w:hAnsi="楷体" w:cs="楷体" w:hint="eastAsia"/>
                <w:sz w:val="24"/>
                <w:szCs w:val="24"/>
              </w:rPr>
              <w:t>技术规程</w:t>
            </w:r>
            <w:r>
              <w:rPr>
                <w:rFonts w:ascii="楷体" w:eastAsia="楷体" w:hAnsi="楷体" w:cs="楷体" w:hint="eastAsia"/>
                <w:sz w:val="24"/>
                <w:szCs w:val="24"/>
              </w:rPr>
              <w:tab/>
              <w:t>T/CEC 137-2017国家电网公司物资采购标准-铁塔卷</w:t>
            </w:r>
            <w:r>
              <w:rPr>
                <w:rFonts w:ascii="楷体" w:eastAsia="楷体" w:hAnsi="楷体" w:cs="楷体" w:hint="eastAsia"/>
                <w:sz w:val="24"/>
                <w:szCs w:val="24"/>
              </w:rPr>
              <w:tab/>
              <w:t>155083.2448电缆外护套 第三部分:非金属套电缆通用外护套</w:t>
            </w:r>
            <w:r>
              <w:rPr>
                <w:rFonts w:ascii="楷体" w:eastAsia="楷体" w:hAnsi="楷体" w:cs="楷体" w:hint="eastAsia"/>
                <w:sz w:val="24"/>
                <w:szCs w:val="24"/>
              </w:rPr>
              <w:tab/>
              <w:t>GB/T 2952.3-2008安全标志及其使用导则</w:t>
            </w:r>
            <w:r>
              <w:rPr>
                <w:rFonts w:ascii="楷体" w:eastAsia="楷体" w:hAnsi="楷体" w:cs="楷体" w:hint="eastAsia"/>
                <w:sz w:val="24"/>
                <w:szCs w:val="24"/>
              </w:rPr>
              <w:tab/>
              <w:t>GB2894-2008 标牌</w:t>
            </w:r>
            <w:r>
              <w:rPr>
                <w:rFonts w:ascii="楷体" w:eastAsia="楷体" w:hAnsi="楷体" w:cs="楷体" w:hint="eastAsia"/>
                <w:sz w:val="24"/>
                <w:szCs w:val="24"/>
              </w:rPr>
              <w:tab/>
              <w:t>GB/T 13306-2011商品经营服务质量管理规范</w:t>
            </w:r>
            <w:r>
              <w:rPr>
                <w:rFonts w:ascii="楷体" w:eastAsia="楷体" w:hAnsi="楷体" w:cs="楷体" w:hint="eastAsia"/>
                <w:sz w:val="24"/>
                <w:szCs w:val="24"/>
              </w:rPr>
              <w:tab/>
              <w:t>GB/T 16868-2009；</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●已制定培训计划组织学习相关知识，并按要求不断更新。 </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人员</w:t>
            </w:r>
          </w:p>
          <w:p w:rsidR="00DA6298" w:rsidRDefault="00627C05">
            <w:pPr>
              <w:rPr>
                <w:rFonts w:ascii="楷体" w:eastAsia="楷体" w:hAnsi="楷体" w:cs="楷体"/>
                <w:sz w:val="24"/>
                <w:szCs w:val="24"/>
              </w:rPr>
            </w:pPr>
            <w:r>
              <w:rPr>
                <w:rFonts w:ascii="楷体" w:eastAsia="楷体" w:hAnsi="楷体" w:cs="楷体" w:hint="eastAsia"/>
                <w:sz w:val="24"/>
                <w:szCs w:val="24"/>
              </w:rPr>
              <w:t>能力</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Q7.1.2</w:t>
            </w:r>
          </w:p>
          <w:p w:rsidR="00DA6298" w:rsidRDefault="00627C05">
            <w:pPr>
              <w:rPr>
                <w:rFonts w:ascii="楷体" w:eastAsia="楷体" w:hAnsi="楷体" w:cs="楷体"/>
                <w:sz w:val="24"/>
                <w:szCs w:val="24"/>
              </w:rPr>
            </w:pPr>
            <w:r>
              <w:rPr>
                <w:rFonts w:ascii="楷体" w:eastAsia="楷体" w:hAnsi="楷体" w:cs="楷体" w:hint="eastAsia"/>
                <w:sz w:val="24"/>
                <w:szCs w:val="24"/>
              </w:rPr>
              <w:t>Q7.2</w:t>
            </w:r>
          </w:p>
          <w:p w:rsidR="00DA6298" w:rsidRDefault="00DA6298">
            <w:pPr>
              <w:rPr>
                <w:rFonts w:ascii="楷体" w:eastAsia="楷体" w:hAnsi="楷体" w:cs="楷体"/>
                <w:sz w:val="24"/>
                <w:szCs w:val="24"/>
              </w:rPr>
            </w:pPr>
          </w:p>
        </w:tc>
        <w:tc>
          <w:tcPr>
            <w:tcW w:w="11343" w:type="dxa"/>
            <w:vAlign w:val="center"/>
          </w:tcPr>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已识别与QMS相关人员：各部门负责人、生产人员、业务人员、内审员，提供了岗位职责与任职要求。新进员工已制定岗前培训计划。特种设备作业人员：提供有焊工证，详见附件。</w:t>
            </w: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查：《2022年度职工培训计划》，内容涵盖： GB/T19001、GB/T24001、GB/T45001-2020标准宣贯培训</w:t>
            </w:r>
          </w:p>
          <w:p w:rsidR="00DA6298" w:rsidRDefault="00627C05">
            <w:pPr>
              <w:rPr>
                <w:rFonts w:ascii="楷体" w:eastAsia="楷体" w:hAnsi="楷体" w:cs="楷体"/>
                <w:sz w:val="24"/>
                <w:szCs w:val="24"/>
              </w:rPr>
            </w:pPr>
            <w:r>
              <w:rPr>
                <w:rFonts w:ascii="楷体" w:eastAsia="楷体" w:hAnsi="楷体" w:cs="楷体" w:hint="eastAsia"/>
                <w:sz w:val="24"/>
                <w:szCs w:val="24"/>
              </w:rPr>
              <w:t>安全、环保、质量培训、方针、手册（程序文件）培训、检测设备使用规范培训、灭火器的使用和应急预案培训、审核要点和注意事项、环境、安全因素识别和评价培训、安全生产培训、操作规范、环境、安全法律法规和其他要求培训、生产工艺规范</w:t>
            </w:r>
          </w:p>
          <w:p w:rsidR="00DA6298" w:rsidRDefault="00627C05">
            <w:pPr>
              <w:rPr>
                <w:rFonts w:ascii="楷体" w:eastAsia="楷体" w:hAnsi="楷体" w:cs="楷体"/>
                <w:sz w:val="24"/>
                <w:szCs w:val="24"/>
              </w:rPr>
            </w:pPr>
            <w:r>
              <w:rPr>
                <w:rFonts w:ascii="楷体" w:eastAsia="楷体" w:hAnsi="楷体" w:cs="楷体" w:hint="eastAsia"/>
                <w:sz w:val="24"/>
                <w:szCs w:val="24"/>
              </w:rPr>
              <w:t>编制：</w:t>
            </w:r>
            <w:r>
              <w:rPr>
                <w:rFonts w:ascii="楷体" w:eastAsia="楷体" w:hAnsi="楷体" w:hint="eastAsia"/>
                <w:sz w:val="24"/>
                <w:szCs w:val="24"/>
              </w:rPr>
              <w:t xml:space="preserve">柳猛 </w:t>
            </w:r>
            <w:r>
              <w:rPr>
                <w:rFonts w:ascii="楷体" w:eastAsia="楷体" w:hAnsi="楷体" w:cs="楷体" w:hint="eastAsia"/>
                <w:sz w:val="24"/>
                <w:szCs w:val="24"/>
              </w:rPr>
              <w:t xml:space="preserve">  批准：</w:t>
            </w:r>
            <w:r>
              <w:rPr>
                <w:rFonts w:ascii="楷体" w:eastAsia="楷体" w:hAnsi="楷体" w:hint="eastAsia"/>
                <w:sz w:val="24"/>
                <w:szCs w:val="24"/>
              </w:rPr>
              <w:t xml:space="preserve">杨灿 </w:t>
            </w:r>
            <w:r>
              <w:rPr>
                <w:rFonts w:ascii="楷体" w:eastAsia="楷体" w:hAnsi="楷体" w:cs="楷体" w:hint="eastAsia"/>
                <w:sz w:val="24"/>
                <w:szCs w:val="24"/>
              </w:rPr>
              <w:t xml:space="preserve">  2022年3月1日</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--抽《培训记录表》 </w:t>
            </w:r>
          </w:p>
          <w:p w:rsidR="00DA6298" w:rsidRDefault="00627C05">
            <w:pPr>
              <w:rPr>
                <w:rFonts w:ascii="楷体" w:eastAsia="楷体" w:hAnsi="楷体" w:cs="楷体"/>
                <w:sz w:val="24"/>
                <w:szCs w:val="24"/>
              </w:rPr>
            </w:pPr>
            <w:r>
              <w:rPr>
                <w:rFonts w:ascii="楷体" w:eastAsia="楷体" w:hAnsi="楷体" w:cs="楷体" w:hint="eastAsia"/>
                <w:sz w:val="24"/>
                <w:szCs w:val="24"/>
              </w:rPr>
              <w:t>---参加人员：各部门领导</w:t>
            </w:r>
          </w:p>
          <w:p w:rsidR="00DA6298" w:rsidRDefault="00627C05">
            <w:pPr>
              <w:rPr>
                <w:rFonts w:ascii="楷体" w:eastAsia="楷体" w:hAnsi="楷体" w:cs="楷体"/>
                <w:sz w:val="24"/>
                <w:szCs w:val="24"/>
              </w:rPr>
            </w:pPr>
            <w:r>
              <w:rPr>
                <w:rFonts w:ascii="楷体" w:eastAsia="楷体" w:hAnsi="楷体" w:cs="楷体" w:hint="eastAsia"/>
                <w:sz w:val="24"/>
                <w:szCs w:val="24"/>
              </w:rPr>
              <w:t>培训人员：咨询老师     培训内容：GB/T19001 GB/T24001  GB/T45001标准宣贯培训</w:t>
            </w:r>
          </w:p>
          <w:p w:rsidR="00DA6298" w:rsidRDefault="00627C05">
            <w:pPr>
              <w:rPr>
                <w:rFonts w:ascii="楷体" w:eastAsia="楷体" w:hAnsi="楷体" w:cs="楷体"/>
                <w:sz w:val="24"/>
                <w:szCs w:val="24"/>
              </w:rPr>
            </w:pPr>
            <w:r>
              <w:rPr>
                <w:rFonts w:ascii="楷体" w:eastAsia="楷体" w:hAnsi="楷体" w:cs="楷体" w:hint="eastAsia"/>
                <w:sz w:val="24"/>
                <w:szCs w:val="24"/>
              </w:rPr>
              <w:t>培训日期：  2022年3月5日</w:t>
            </w:r>
          </w:p>
          <w:p w:rsidR="00DA6298" w:rsidRDefault="00627C05">
            <w:pPr>
              <w:rPr>
                <w:rFonts w:ascii="楷体" w:eastAsia="楷体" w:hAnsi="楷体" w:cs="楷体"/>
                <w:sz w:val="24"/>
                <w:szCs w:val="24"/>
              </w:rPr>
            </w:pPr>
            <w:r>
              <w:rPr>
                <w:rFonts w:ascii="楷体" w:eastAsia="楷体" w:hAnsi="楷体" w:cs="楷体" w:hint="eastAsia"/>
                <w:sz w:val="24"/>
                <w:szCs w:val="24"/>
              </w:rPr>
              <w:t>考核方式：口头询问。</w:t>
            </w:r>
          </w:p>
          <w:p w:rsidR="00DA6298" w:rsidRDefault="00627C05">
            <w:pPr>
              <w:rPr>
                <w:rFonts w:ascii="楷体" w:eastAsia="楷体" w:hAnsi="楷体" w:cs="楷体"/>
                <w:sz w:val="24"/>
                <w:szCs w:val="24"/>
              </w:rPr>
            </w:pPr>
            <w:r>
              <w:rPr>
                <w:rFonts w:ascii="楷体" w:eastAsia="楷体" w:hAnsi="楷体" w:cs="楷体" w:hint="eastAsia"/>
                <w:sz w:val="24"/>
                <w:szCs w:val="24"/>
              </w:rPr>
              <w:t>成绩统计：均合格</w:t>
            </w:r>
          </w:p>
          <w:p w:rsidR="00DA6298" w:rsidRDefault="00627C05">
            <w:pPr>
              <w:rPr>
                <w:rFonts w:ascii="楷体" w:eastAsia="楷体" w:hAnsi="楷体" w:cs="楷体"/>
                <w:sz w:val="24"/>
                <w:szCs w:val="24"/>
              </w:rPr>
            </w:pPr>
            <w:r>
              <w:rPr>
                <w:rFonts w:ascii="楷体" w:eastAsia="楷体" w:hAnsi="楷体" w:cs="楷体" w:hint="eastAsia"/>
                <w:sz w:val="24"/>
                <w:szCs w:val="24"/>
              </w:rPr>
              <w:t>培训有效性评价：有效</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---培训人员：咨询老师  </w:t>
            </w:r>
          </w:p>
          <w:p w:rsidR="00DA6298" w:rsidRDefault="00627C05">
            <w:pPr>
              <w:rPr>
                <w:rFonts w:ascii="楷体" w:eastAsia="楷体" w:hAnsi="楷体" w:cs="楷体"/>
                <w:sz w:val="24"/>
                <w:szCs w:val="24"/>
              </w:rPr>
            </w:pPr>
            <w:r>
              <w:rPr>
                <w:rFonts w:ascii="楷体" w:eastAsia="楷体" w:hAnsi="楷体" w:cs="楷体" w:hint="eastAsia"/>
                <w:sz w:val="24"/>
                <w:szCs w:val="24"/>
              </w:rPr>
              <w:t>培训内容：安全、环保、质量意识培训、方针、手册（程序文件）培训</w:t>
            </w:r>
          </w:p>
          <w:p w:rsidR="00DA6298" w:rsidRDefault="00627C05">
            <w:pPr>
              <w:rPr>
                <w:rFonts w:ascii="楷体" w:eastAsia="楷体" w:hAnsi="楷体" w:cs="楷体"/>
                <w:sz w:val="24"/>
                <w:szCs w:val="24"/>
              </w:rPr>
            </w:pPr>
            <w:r>
              <w:rPr>
                <w:rFonts w:ascii="楷体" w:eastAsia="楷体" w:hAnsi="楷体" w:cs="楷体" w:hint="eastAsia"/>
                <w:sz w:val="24"/>
                <w:szCs w:val="24"/>
              </w:rPr>
              <w:t>参加人员：各部门领导</w:t>
            </w:r>
          </w:p>
          <w:p w:rsidR="00DA6298" w:rsidRDefault="00627C05">
            <w:pPr>
              <w:rPr>
                <w:rFonts w:ascii="楷体" w:eastAsia="楷体" w:hAnsi="楷体" w:cs="楷体"/>
                <w:sz w:val="24"/>
                <w:szCs w:val="24"/>
              </w:rPr>
            </w:pPr>
            <w:r>
              <w:rPr>
                <w:rFonts w:ascii="楷体" w:eastAsia="楷体" w:hAnsi="楷体" w:cs="楷体" w:hint="eastAsia"/>
                <w:sz w:val="24"/>
                <w:szCs w:val="24"/>
              </w:rPr>
              <w:t>培训日期：2022年3月10日</w:t>
            </w:r>
          </w:p>
          <w:p w:rsidR="00DA6298" w:rsidRDefault="00627C05">
            <w:pPr>
              <w:rPr>
                <w:rFonts w:ascii="楷体" w:eastAsia="楷体" w:hAnsi="楷体" w:cs="楷体"/>
                <w:sz w:val="24"/>
                <w:szCs w:val="24"/>
              </w:rPr>
            </w:pPr>
            <w:r>
              <w:rPr>
                <w:rFonts w:ascii="楷体" w:eastAsia="楷体" w:hAnsi="楷体" w:cs="楷体" w:hint="eastAsia"/>
                <w:sz w:val="24"/>
                <w:szCs w:val="24"/>
              </w:rPr>
              <w:t>考核方式：考试。</w:t>
            </w:r>
          </w:p>
          <w:p w:rsidR="00DA6298" w:rsidRDefault="00627C05">
            <w:pPr>
              <w:rPr>
                <w:rFonts w:ascii="楷体" w:eastAsia="楷体" w:hAnsi="楷体" w:cs="楷体"/>
                <w:sz w:val="24"/>
                <w:szCs w:val="24"/>
              </w:rPr>
            </w:pPr>
            <w:r>
              <w:rPr>
                <w:rFonts w:ascii="楷体" w:eastAsia="楷体" w:hAnsi="楷体" w:cs="楷体" w:hint="eastAsia"/>
                <w:sz w:val="24"/>
                <w:szCs w:val="24"/>
              </w:rPr>
              <w:t>成绩统计：均合格</w:t>
            </w:r>
          </w:p>
          <w:p w:rsidR="00DA6298" w:rsidRDefault="00627C05">
            <w:pPr>
              <w:rPr>
                <w:rFonts w:ascii="楷体" w:eastAsia="楷体" w:hAnsi="楷体" w:cs="楷体"/>
                <w:sz w:val="24"/>
                <w:szCs w:val="24"/>
              </w:rPr>
            </w:pPr>
            <w:r>
              <w:rPr>
                <w:rFonts w:ascii="楷体" w:eastAsia="楷体" w:hAnsi="楷体" w:cs="楷体" w:hint="eastAsia"/>
                <w:sz w:val="24"/>
                <w:szCs w:val="24"/>
              </w:rPr>
              <w:t>培训有效性评价：有效</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---培训人员：柳硕  </w:t>
            </w:r>
          </w:p>
          <w:p w:rsidR="00DA6298" w:rsidRDefault="00627C05">
            <w:pPr>
              <w:rPr>
                <w:rFonts w:ascii="楷体" w:eastAsia="楷体" w:hAnsi="楷体" w:cs="楷体"/>
                <w:sz w:val="24"/>
                <w:szCs w:val="24"/>
              </w:rPr>
            </w:pPr>
            <w:r>
              <w:rPr>
                <w:rFonts w:ascii="楷体" w:eastAsia="楷体" w:hAnsi="楷体" w:cs="楷体" w:hint="eastAsia"/>
                <w:sz w:val="24"/>
                <w:szCs w:val="24"/>
              </w:rPr>
              <w:t>培训内容：检测设备使用规范培训</w:t>
            </w:r>
          </w:p>
          <w:p w:rsidR="00DA6298" w:rsidRDefault="00627C05">
            <w:pPr>
              <w:rPr>
                <w:rFonts w:ascii="楷体" w:eastAsia="楷体" w:hAnsi="楷体" w:cs="楷体"/>
                <w:sz w:val="24"/>
                <w:szCs w:val="24"/>
              </w:rPr>
            </w:pPr>
            <w:r>
              <w:rPr>
                <w:rFonts w:ascii="楷体" w:eastAsia="楷体" w:hAnsi="楷体" w:cs="楷体" w:hint="eastAsia"/>
                <w:sz w:val="24"/>
                <w:szCs w:val="24"/>
              </w:rPr>
              <w:t>参加人员：各部门领导</w:t>
            </w:r>
          </w:p>
          <w:p w:rsidR="00DA6298" w:rsidRDefault="00627C05">
            <w:pPr>
              <w:rPr>
                <w:rFonts w:ascii="楷体" w:eastAsia="楷体" w:hAnsi="楷体" w:cs="楷体"/>
                <w:sz w:val="24"/>
                <w:szCs w:val="24"/>
              </w:rPr>
            </w:pPr>
            <w:r>
              <w:rPr>
                <w:rFonts w:ascii="楷体" w:eastAsia="楷体" w:hAnsi="楷体" w:cs="楷体" w:hint="eastAsia"/>
                <w:sz w:val="24"/>
                <w:szCs w:val="24"/>
              </w:rPr>
              <w:t>培训日期：2022年5月20日</w:t>
            </w:r>
          </w:p>
          <w:p w:rsidR="00DA6298" w:rsidRDefault="00627C05">
            <w:pPr>
              <w:rPr>
                <w:rFonts w:ascii="楷体" w:eastAsia="楷体" w:hAnsi="楷体" w:cs="楷体"/>
                <w:sz w:val="24"/>
                <w:szCs w:val="24"/>
              </w:rPr>
            </w:pPr>
            <w:r>
              <w:rPr>
                <w:rFonts w:ascii="楷体" w:eastAsia="楷体" w:hAnsi="楷体" w:cs="楷体" w:hint="eastAsia"/>
                <w:sz w:val="24"/>
                <w:szCs w:val="24"/>
              </w:rPr>
              <w:t>考核方式：考试。</w:t>
            </w:r>
          </w:p>
          <w:p w:rsidR="00DA6298" w:rsidRDefault="00627C05">
            <w:pPr>
              <w:rPr>
                <w:rFonts w:ascii="楷体" w:eastAsia="楷体" w:hAnsi="楷体" w:cs="楷体"/>
                <w:sz w:val="24"/>
                <w:szCs w:val="24"/>
              </w:rPr>
            </w:pPr>
            <w:r>
              <w:rPr>
                <w:rFonts w:ascii="楷体" w:eastAsia="楷体" w:hAnsi="楷体" w:cs="楷体" w:hint="eastAsia"/>
                <w:sz w:val="24"/>
                <w:szCs w:val="24"/>
              </w:rPr>
              <w:t>成绩统计：均合格</w:t>
            </w:r>
          </w:p>
          <w:p w:rsidR="00DA6298" w:rsidRDefault="00627C05">
            <w:pPr>
              <w:rPr>
                <w:rFonts w:ascii="楷体" w:eastAsia="楷体" w:hAnsi="楷体" w:cs="楷体"/>
                <w:sz w:val="24"/>
                <w:szCs w:val="24"/>
              </w:rPr>
            </w:pPr>
            <w:r>
              <w:rPr>
                <w:rFonts w:ascii="楷体" w:eastAsia="楷体" w:hAnsi="楷体" w:cs="楷体" w:hint="eastAsia"/>
                <w:sz w:val="24"/>
                <w:szCs w:val="24"/>
              </w:rPr>
              <w:t>培训有效性评价：有效</w:t>
            </w:r>
          </w:p>
          <w:p w:rsidR="00DA6298" w:rsidRDefault="00DA6298">
            <w:pPr>
              <w:pStyle w:val="a7"/>
              <w:rPr>
                <w:rFonts w:eastAsia="楷体"/>
              </w:rPr>
            </w:pPr>
          </w:p>
          <w:p w:rsidR="00DA6298" w:rsidRDefault="00627C05">
            <w:pPr>
              <w:rPr>
                <w:rFonts w:ascii="楷体" w:eastAsia="楷体" w:hAnsi="楷体" w:cs="楷体"/>
                <w:sz w:val="24"/>
                <w:szCs w:val="24"/>
              </w:rPr>
            </w:pPr>
            <w:r>
              <w:rPr>
                <w:rFonts w:ascii="楷体" w:eastAsia="楷体" w:hAnsi="楷体" w:cs="楷体" w:hint="eastAsia"/>
                <w:sz w:val="24"/>
                <w:szCs w:val="24"/>
              </w:rPr>
              <w:t>--</w:t>
            </w:r>
            <w:proofErr w:type="gramStart"/>
            <w:r>
              <w:rPr>
                <w:rFonts w:ascii="楷体" w:eastAsia="楷体" w:hAnsi="楷体" w:cs="楷体" w:hint="eastAsia"/>
                <w:sz w:val="24"/>
                <w:szCs w:val="24"/>
              </w:rPr>
              <w:t>另抽其他</w:t>
            </w:r>
            <w:proofErr w:type="gramEnd"/>
            <w:r>
              <w:rPr>
                <w:rFonts w:ascii="楷体" w:eastAsia="楷体" w:hAnsi="楷体" w:cs="楷体" w:hint="eastAsia"/>
                <w:sz w:val="24"/>
                <w:szCs w:val="24"/>
              </w:rPr>
              <w:t>培训记录，均保存完好，基本符合要求。</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意识</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QE7.3</w:t>
            </w:r>
          </w:p>
        </w:tc>
        <w:tc>
          <w:tcPr>
            <w:tcW w:w="11343"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远程询问办公室主任，能回答出公司的管理方针和本岗位的质量目标、清楚与其相关的环境目标、重要环境因素。能通过培训提高岗位作业水平和质量意识，明确各岗位要求，自身工作对质量目标的影响，以及如何通过培训和互相交流提高产品质量等。</w:t>
            </w:r>
          </w:p>
          <w:p w:rsidR="00DA6298" w:rsidRDefault="00627C05">
            <w:pPr>
              <w:rPr>
                <w:rFonts w:ascii="楷体" w:eastAsia="楷体" w:hAnsi="楷体" w:cs="楷体"/>
                <w:sz w:val="24"/>
                <w:szCs w:val="24"/>
              </w:rPr>
            </w:pPr>
            <w:r>
              <w:rPr>
                <w:rFonts w:ascii="楷体" w:eastAsia="楷体" w:hAnsi="楷体" w:cs="楷体" w:hint="eastAsia"/>
                <w:sz w:val="24"/>
                <w:szCs w:val="24"/>
              </w:rPr>
              <w:t>主要通过培训提高岗位作业水平、环保意识和安全意识，明确各岗位要求，自身工作对环境的影响，以及如何通过培训和互相交流提高环境等。</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文件化信息</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QE7.5</w:t>
            </w:r>
          </w:p>
        </w:tc>
        <w:tc>
          <w:tcPr>
            <w:tcW w:w="11343" w:type="dxa"/>
            <w:vAlign w:val="center"/>
          </w:tcPr>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执行公司《文件控制程序》《记录控制程序》</w:t>
            </w: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公司质量管理体系文件包括：质量手册、程序文件、作业文件、外来文件、记录等。文件均受控。</w:t>
            </w:r>
          </w:p>
          <w:p w:rsidR="00DA6298" w:rsidRDefault="00627C05">
            <w:pPr>
              <w:rPr>
                <w:rFonts w:ascii="楷体" w:eastAsia="楷体" w:hAnsi="楷体" w:cs="楷体"/>
                <w:sz w:val="24"/>
                <w:szCs w:val="24"/>
              </w:rPr>
            </w:pPr>
            <w:r>
              <w:rPr>
                <w:rFonts w:ascii="楷体" w:eastAsia="楷体" w:hAnsi="楷体" w:cs="楷体" w:hint="eastAsia"/>
                <w:sz w:val="24"/>
                <w:szCs w:val="24"/>
              </w:rPr>
              <w:t>--查：公司质量《管理手册》为依据GB/T19001-2016版编制，于2022年3月10日发布实施，目前版本为A/0版。</w:t>
            </w:r>
          </w:p>
          <w:p w:rsidR="00DA6298" w:rsidRDefault="00627C05">
            <w:pPr>
              <w:rPr>
                <w:rFonts w:ascii="楷体" w:eastAsia="楷体" w:hAnsi="楷体" w:cs="楷体"/>
                <w:sz w:val="24"/>
                <w:szCs w:val="24"/>
              </w:rPr>
            </w:pPr>
            <w:r>
              <w:rPr>
                <w:rFonts w:ascii="楷体" w:eastAsia="楷体" w:hAnsi="楷体" w:cs="楷体" w:hint="eastAsia"/>
                <w:sz w:val="24"/>
                <w:szCs w:val="24"/>
              </w:rPr>
              <w:t>由管理者代表审核，总经理批准后发布。</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--查：“文件发放、回收记录”，内容涵盖：序号、文件名称、编号、发放部门、发放数量、回收日期等。 </w:t>
            </w:r>
          </w:p>
          <w:p w:rsidR="00DA6298" w:rsidRDefault="00627C05">
            <w:pPr>
              <w:rPr>
                <w:rFonts w:ascii="楷体" w:eastAsia="楷体" w:hAnsi="楷体" w:cs="楷体"/>
                <w:sz w:val="24"/>
                <w:szCs w:val="24"/>
              </w:rPr>
            </w:pPr>
            <w:r>
              <w:rPr>
                <w:rFonts w:ascii="楷体" w:eastAsia="楷体" w:hAnsi="楷体" w:cs="楷体" w:hint="eastAsia"/>
                <w:sz w:val="24"/>
                <w:szCs w:val="24"/>
              </w:rPr>
              <w:t>质量手册、程序文件、工序作业指导书、检验作业指导书已发放各部门，有签收部门确认。</w:t>
            </w: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规定对所有失效文件，从使用场所回收并填写《文件销毁申请单》经总经理批准后要加盖“作废”印章，统一销毁。</w:t>
            </w:r>
          </w:p>
          <w:p w:rsidR="00DA6298" w:rsidRDefault="00627C05">
            <w:pPr>
              <w:rPr>
                <w:rFonts w:ascii="楷体" w:eastAsia="楷体" w:hAnsi="楷体" w:cs="楷体"/>
                <w:sz w:val="24"/>
                <w:szCs w:val="24"/>
              </w:rPr>
            </w:pPr>
            <w:r>
              <w:rPr>
                <w:rFonts w:ascii="楷体" w:eastAsia="楷体" w:hAnsi="楷体" w:cs="楷体" w:hint="eastAsia"/>
                <w:sz w:val="24"/>
                <w:szCs w:val="24"/>
              </w:rPr>
              <w:t>文件更改采用局部修改、换页、换版等方式。</w:t>
            </w:r>
          </w:p>
          <w:p w:rsidR="00DA6298" w:rsidRDefault="00627C05">
            <w:pPr>
              <w:rPr>
                <w:rFonts w:ascii="楷体" w:eastAsia="楷体" w:hAnsi="楷体" w:cs="楷体"/>
                <w:sz w:val="24"/>
                <w:szCs w:val="24"/>
              </w:rPr>
            </w:pPr>
            <w:r>
              <w:rPr>
                <w:rFonts w:ascii="楷体" w:eastAsia="楷体" w:hAnsi="楷体" w:cs="楷体" w:hint="eastAsia"/>
                <w:sz w:val="24"/>
                <w:szCs w:val="24"/>
              </w:rPr>
              <w:t>--查：已建立“记录清单”内容含盖：序号、记录名称、记录编号、保存期限等。</w:t>
            </w:r>
          </w:p>
          <w:p w:rsidR="00DA6298" w:rsidRDefault="00627C05">
            <w:pPr>
              <w:rPr>
                <w:rFonts w:ascii="楷体" w:eastAsia="楷体" w:hAnsi="楷体" w:cs="楷体"/>
                <w:b/>
                <w:bCs/>
                <w:sz w:val="24"/>
                <w:szCs w:val="24"/>
                <w:u w:val="single"/>
              </w:rPr>
            </w:pPr>
            <w:r>
              <w:rPr>
                <w:rFonts w:ascii="楷体" w:eastAsia="楷体" w:hAnsi="楷体" w:cs="楷体" w:hint="eastAsia"/>
                <w:sz w:val="24"/>
                <w:szCs w:val="24"/>
              </w:rPr>
              <w:t>现场查看，文件、记录保持清晰，保存完好。</w:t>
            </w: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文件化信息受控。</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顾客沟通</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Q8.2.1</w:t>
            </w:r>
          </w:p>
        </w:tc>
        <w:tc>
          <w:tcPr>
            <w:tcW w:w="11343"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公司通过走访、电话、邮件等方式与顾客交流，主要进行以下沟通：</w:t>
            </w:r>
          </w:p>
          <w:p w:rsidR="00DA6298" w:rsidRDefault="00627C05">
            <w:pPr>
              <w:rPr>
                <w:rFonts w:ascii="楷体" w:eastAsia="楷体" w:hAnsi="楷体" w:cs="楷体"/>
                <w:sz w:val="24"/>
                <w:szCs w:val="24"/>
              </w:rPr>
            </w:pPr>
            <w:r>
              <w:rPr>
                <w:rFonts w:ascii="楷体" w:eastAsia="楷体" w:hAnsi="楷体" w:cs="楷体" w:hint="eastAsia"/>
                <w:sz w:val="24"/>
                <w:szCs w:val="24"/>
              </w:rPr>
              <w:t>1、在产品交付中向顾客提供保证产品品质的有关信息。</w:t>
            </w:r>
          </w:p>
          <w:p w:rsidR="00DA6298" w:rsidRDefault="00627C05">
            <w:pPr>
              <w:rPr>
                <w:rFonts w:ascii="楷体" w:eastAsia="楷体" w:hAnsi="楷体" w:cs="楷体"/>
                <w:sz w:val="24"/>
                <w:szCs w:val="24"/>
              </w:rPr>
            </w:pPr>
            <w:r>
              <w:rPr>
                <w:rFonts w:ascii="楷体" w:eastAsia="楷体" w:hAnsi="楷体" w:cs="楷体" w:hint="eastAsia"/>
                <w:sz w:val="24"/>
                <w:szCs w:val="24"/>
              </w:rPr>
              <w:t>2、接受顾客问询、询价、合同的处理。</w:t>
            </w:r>
          </w:p>
          <w:p w:rsidR="00DA6298" w:rsidRDefault="00627C05">
            <w:pPr>
              <w:rPr>
                <w:rFonts w:ascii="楷体" w:eastAsia="楷体" w:hAnsi="楷体" w:cs="楷体"/>
                <w:sz w:val="24"/>
                <w:szCs w:val="24"/>
              </w:rPr>
            </w:pPr>
            <w:r>
              <w:rPr>
                <w:rFonts w:ascii="楷体" w:eastAsia="楷体" w:hAnsi="楷体" w:cs="楷体" w:hint="eastAsia"/>
                <w:sz w:val="24"/>
                <w:szCs w:val="24"/>
              </w:rPr>
              <w:t>3、根据合同要求进行有关的事宜，对顾客的投诉或意见进行及时处理和答复。</w:t>
            </w:r>
          </w:p>
          <w:p w:rsidR="00DA6298" w:rsidRDefault="00627C05">
            <w:pPr>
              <w:rPr>
                <w:rFonts w:ascii="楷体" w:eastAsia="楷体" w:hAnsi="楷体" w:cs="楷体"/>
                <w:sz w:val="24"/>
                <w:szCs w:val="24"/>
              </w:rPr>
            </w:pPr>
            <w:proofErr w:type="gramStart"/>
            <w:r>
              <w:rPr>
                <w:rFonts w:ascii="楷体" w:eastAsia="楷体" w:hAnsi="楷体" w:cs="楷体" w:hint="eastAsia"/>
                <w:sz w:val="24"/>
                <w:szCs w:val="24"/>
              </w:rPr>
              <w:t>查顾客</w:t>
            </w:r>
            <w:proofErr w:type="gramEnd"/>
            <w:r>
              <w:rPr>
                <w:rFonts w:ascii="楷体" w:eastAsia="楷体" w:hAnsi="楷体" w:cs="楷体" w:hint="eastAsia"/>
                <w:sz w:val="24"/>
                <w:szCs w:val="24"/>
              </w:rPr>
              <w:t>意见记录</w:t>
            </w:r>
          </w:p>
          <w:p w:rsidR="00DA6298" w:rsidRDefault="00627C05">
            <w:pPr>
              <w:rPr>
                <w:rFonts w:ascii="宋体" w:hAnsi="宋体" w:cs="宋体"/>
                <w:sz w:val="24"/>
                <w:szCs w:val="24"/>
              </w:rPr>
            </w:pPr>
            <w:r>
              <w:rPr>
                <w:rFonts w:ascii="楷体" w:eastAsia="楷体" w:hAnsi="楷体" w:cs="楷体" w:hint="eastAsia"/>
                <w:sz w:val="24"/>
                <w:szCs w:val="24"/>
              </w:rPr>
              <w:t>体系建立以来，未发生顾客不满意及投诉现象。</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与产品有关要求的确定</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Q8.2.2</w:t>
            </w:r>
          </w:p>
        </w:tc>
        <w:tc>
          <w:tcPr>
            <w:tcW w:w="11343" w:type="dxa"/>
            <w:vAlign w:val="center"/>
          </w:tcPr>
          <w:p w:rsidR="00DA6298" w:rsidRDefault="00627C05">
            <w:pPr>
              <w:rPr>
                <w:rFonts w:ascii="楷体" w:eastAsia="楷体" w:hAnsi="楷体" w:cs="楷体"/>
                <w:sz w:val="24"/>
                <w:szCs w:val="24"/>
              </w:rPr>
            </w:pPr>
            <w:proofErr w:type="gramStart"/>
            <w:r>
              <w:rPr>
                <w:rFonts w:ascii="楷体" w:eastAsia="楷体" w:hAnsi="楷体" w:cs="楷体" w:hint="eastAsia"/>
                <w:sz w:val="24"/>
                <w:szCs w:val="24"/>
              </w:rPr>
              <w:t>查公司</w:t>
            </w:r>
            <w:proofErr w:type="gramEnd"/>
            <w:r>
              <w:rPr>
                <w:rFonts w:ascii="楷体" w:eastAsia="楷体" w:hAnsi="楷体" w:cs="楷体" w:hint="eastAsia"/>
                <w:sz w:val="24"/>
                <w:szCs w:val="24"/>
              </w:rPr>
              <w:t>产品销售合同</w:t>
            </w:r>
          </w:p>
          <w:p w:rsidR="00DA6298" w:rsidRDefault="00627C05">
            <w:pPr>
              <w:rPr>
                <w:rFonts w:ascii="楷体" w:eastAsia="楷体" w:hAnsi="楷体" w:cs="楷体"/>
                <w:sz w:val="24"/>
                <w:szCs w:val="24"/>
              </w:rPr>
            </w:pPr>
            <w:r>
              <w:rPr>
                <w:rFonts w:ascii="楷体" w:eastAsia="楷体" w:hAnsi="楷体" w:cs="楷体" w:hint="eastAsia"/>
                <w:sz w:val="24"/>
                <w:szCs w:val="24"/>
              </w:rPr>
              <w:t>——合同签订日期为 2022.3.15</w:t>
            </w:r>
          </w:p>
          <w:p w:rsidR="00DA6298" w:rsidRDefault="00627C05">
            <w:pPr>
              <w:rPr>
                <w:rFonts w:ascii="楷体" w:eastAsia="楷体" w:hAnsi="楷体" w:cs="楷体"/>
                <w:sz w:val="24"/>
                <w:szCs w:val="24"/>
              </w:rPr>
            </w:pPr>
            <w:r>
              <w:rPr>
                <w:rFonts w:ascii="楷体" w:eastAsia="楷体" w:hAnsi="楷体" w:cs="楷体" w:hint="eastAsia"/>
                <w:sz w:val="24"/>
                <w:szCs w:val="24"/>
              </w:rPr>
              <w:t>需方：河北信高真空开关电器有限公司</w:t>
            </w:r>
          </w:p>
          <w:p w:rsidR="00DA6298" w:rsidRDefault="00627C05">
            <w:pPr>
              <w:rPr>
                <w:rFonts w:ascii="楷体" w:eastAsia="楷体" w:hAnsi="楷体" w:cs="楷体"/>
                <w:sz w:val="24"/>
                <w:szCs w:val="24"/>
              </w:rPr>
            </w:pPr>
            <w:r>
              <w:rPr>
                <w:rFonts w:ascii="楷体" w:eastAsia="楷体" w:hAnsi="楷体" w:cs="楷体" w:hint="eastAsia"/>
                <w:sz w:val="24"/>
                <w:szCs w:val="24"/>
              </w:rPr>
              <w:t>产品名称：接地线（棒）电压等级AC10KV 变电用平口压紧型截面积25mm²绝缘杆绳长度1.2m*3根，接地形式组合式 50组；接地线（棒）电压等级AC35KV 变电用平口压紧型截面积35mm²绝缘杆绳长度2m*3根，接地形式组合式 50组；</w:t>
            </w:r>
          </w:p>
          <w:p w:rsidR="00DA6298" w:rsidRDefault="00627C05">
            <w:pPr>
              <w:rPr>
                <w:rFonts w:ascii="楷体" w:eastAsia="楷体" w:hAnsi="楷体" w:cs="楷体"/>
                <w:sz w:val="24"/>
                <w:szCs w:val="24"/>
              </w:rPr>
            </w:pPr>
            <w:r>
              <w:rPr>
                <w:rFonts w:ascii="楷体" w:eastAsia="楷体" w:hAnsi="楷体" w:cs="楷体" w:hint="eastAsia"/>
                <w:sz w:val="24"/>
                <w:szCs w:val="24"/>
              </w:rPr>
              <w:t>规格型号、数量：略</w:t>
            </w:r>
          </w:p>
          <w:p w:rsidR="00DA6298" w:rsidRDefault="00627C05">
            <w:pPr>
              <w:rPr>
                <w:rFonts w:ascii="楷体" w:eastAsia="楷体" w:hAnsi="楷体" w:cs="楷体"/>
                <w:sz w:val="24"/>
                <w:szCs w:val="24"/>
              </w:rPr>
            </w:pPr>
            <w:r>
              <w:rPr>
                <w:rFonts w:ascii="楷体" w:eastAsia="楷体" w:hAnsi="楷体" w:cs="楷体" w:hint="eastAsia"/>
                <w:sz w:val="24"/>
                <w:szCs w:val="24"/>
              </w:rPr>
              <w:t>技术要求：按照客户要求进行生产</w:t>
            </w:r>
          </w:p>
          <w:p w:rsidR="00DA6298" w:rsidRDefault="00627C05">
            <w:pPr>
              <w:rPr>
                <w:rFonts w:ascii="楷体" w:eastAsia="楷体" w:hAnsi="楷体" w:cs="楷体"/>
                <w:sz w:val="24"/>
                <w:szCs w:val="24"/>
              </w:rPr>
            </w:pPr>
            <w:r>
              <w:rPr>
                <w:rFonts w:ascii="楷体" w:eastAsia="楷体" w:hAnsi="楷体" w:cs="楷体" w:hint="eastAsia"/>
                <w:sz w:val="24"/>
                <w:szCs w:val="24"/>
              </w:rPr>
              <w:t>交货时间：2022.3.25</w:t>
            </w:r>
          </w:p>
          <w:p w:rsidR="00DA6298" w:rsidRDefault="00627C05">
            <w:pPr>
              <w:rPr>
                <w:rFonts w:ascii="楷体" w:eastAsia="楷体" w:hAnsi="楷体" w:cs="楷体"/>
                <w:sz w:val="24"/>
                <w:szCs w:val="24"/>
              </w:rPr>
            </w:pPr>
            <w:r>
              <w:rPr>
                <w:rFonts w:ascii="楷体" w:eastAsia="楷体" w:hAnsi="楷体" w:cs="楷体" w:hint="eastAsia"/>
                <w:sz w:val="24"/>
                <w:szCs w:val="24"/>
              </w:rPr>
              <w:t>合同写明了双方的责任和要求及义务。</w:t>
            </w:r>
          </w:p>
          <w:p w:rsidR="00DA6298" w:rsidRDefault="00627C05">
            <w:pPr>
              <w:rPr>
                <w:rFonts w:ascii="楷体" w:eastAsia="楷体" w:hAnsi="楷体" w:cs="楷体"/>
                <w:sz w:val="24"/>
                <w:szCs w:val="24"/>
              </w:rPr>
            </w:pPr>
            <w:proofErr w:type="gramStart"/>
            <w:r>
              <w:rPr>
                <w:rFonts w:ascii="楷体" w:eastAsia="楷体" w:hAnsi="楷体" w:cs="楷体" w:hint="eastAsia"/>
                <w:sz w:val="24"/>
                <w:szCs w:val="24"/>
              </w:rPr>
              <w:t>另抽</w:t>
            </w:r>
            <w:proofErr w:type="gramEnd"/>
            <w:r>
              <w:rPr>
                <w:rFonts w:ascii="楷体" w:eastAsia="楷体" w:hAnsi="楷体" w:cs="楷体" w:hint="eastAsia"/>
                <w:sz w:val="24"/>
                <w:szCs w:val="24"/>
              </w:rPr>
              <w:t>2022.5.27</w:t>
            </w:r>
            <w:proofErr w:type="gramStart"/>
            <w:r>
              <w:rPr>
                <w:rFonts w:ascii="楷体" w:eastAsia="楷体" w:hAnsi="楷体" w:cs="楷体" w:hint="eastAsia"/>
                <w:sz w:val="24"/>
                <w:szCs w:val="24"/>
              </w:rPr>
              <w:t>河北拓达电气设备</w:t>
            </w:r>
            <w:proofErr w:type="gramEnd"/>
            <w:r>
              <w:rPr>
                <w:rFonts w:ascii="楷体" w:eastAsia="楷体" w:hAnsi="楷体" w:cs="楷体" w:hint="eastAsia"/>
                <w:sz w:val="24"/>
                <w:szCs w:val="24"/>
              </w:rPr>
              <w:t>有限公司、2022.7.27河北天能电力器具制造有限公司，均保存完好，符合要求。</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产品有关要求的评审及变更</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Q8.2.3</w:t>
            </w:r>
          </w:p>
          <w:p w:rsidR="00DA6298" w:rsidRDefault="00627C05">
            <w:pPr>
              <w:rPr>
                <w:rFonts w:ascii="楷体" w:eastAsia="楷体" w:hAnsi="楷体" w:cs="楷体"/>
                <w:sz w:val="24"/>
                <w:szCs w:val="24"/>
              </w:rPr>
            </w:pPr>
            <w:r>
              <w:rPr>
                <w:rFonts w:ascii="楷体" w:eastAsia="楷体" w:hAnsi="楷体" w:cs="楷体" w:hint="eastAsia"/>
                <w:sz w:val="24"/>
                <w:szCs w:val="24"/>
              </w:rPr>
              <w:t>Q8.2.4</w:t>
            </w:r>
          </w:p>
        </w:tc>
        <w:tc>
          <w:tcPr>
            <w:tcW w:w="11343" w:type="dxa"/>
            <w:vAlign w:val="center"/>
          </w:tcPr>
          <w:p w:rsidR="00DA6298" w:rsidRDefault="00627C05">
            <w:r>
              <w:rPr>
                <w:rFonts w:hint="eastAsia"/>
              </w:rPr>
              <w:t>查河北信高真空开关电器有限公司合同的评审记录，提供《合同评审表》</w:t>
            </w:r>
          </w:p>
          <w:p w:rsidR="00DA6298" w:rsidRDefault="00627C05">
            <w:r>
              <w:rPr>
                <w:rFonts w:hint="eastAsia"/>
              </w:rPr>
              <w:t>评审日期：</w:t>
            </w:r>
            <w:r>
              <w:rPr>
                <w:rFonts w:hint="eastAsia"/>
              </w:rPr>
              <w:t>2022.3.15</w:t>
            </w:r>
            <w:r>
              <w:rPr>
                <w:rFonts w:hint="eastAsia"/>
              </w:rPr>
              <w:t>。评审在合同签订之前进行。符合要求。</w:t>
            </w:r>
          </w:p>
          <w:p w:rsidR="00DA6298" w:rsidRDefault="00627C05">
            <w:r>
              <w:rPr>
                <w:rFonts w:hint="eastAsia"/>
              </w:rPr>
              <w:t>评审内容包括■合同风险</w:t>
            </w:r>
            <w:r>
              <w:rPr>
                <w:rFonts w:hint="eastAsia"/>
              </w:rPr>
              <w:t xml:space="preserve"> </w:t>
            </w:r>
            <w:r>
              <w:rPr>
                <w:rFonts w:hint="eastAsia"/>
              </w:rPr>
              <w:t>■条款合</w:t>
            </w:r>
            <w:proofErr w:type="gramStart"/>
            <w:r>
              <w:rPr>
                <w:rFonts w:hint="eastAsia"/>
              </w:rPr>
              <w:t>规</w:t>
            </w:r>
            <w:proofErr w:type="gramEnd"/>
            <w:r>
              <w:rPr>
                <w:rFonts w:hint="eastAsia"/>
              </w:rPr>
              <w:t>性■交货能力</w:t>
            </w:r>
            <w:r>
              <w:rPr>
                <w:rFonts w:hint="eastAsia"/>
              </w:rPr>
              <w:t xml:space="preserve"> </w:t>
            </w:r>
            <w:r>
              <w:rPr>
                <w:rFonts w:hint="eastAsia"/>
              </w:rPr>
              <w:t>■交货方式■付款期限</w:t>
            </w:r>
            <w:r>
              <w:rPr>
                <w:rFonts w:hint="eastAsia"/>
              </w:rPr>
              <w:t xml:space="preserve"> </w:t>
            </w:r>
            <w:r>
              <w:rPr>
                <w:rFonts w:hint="eastAsia"/>
              </w:rPr>
              <w:t>■质量保证■价格。</w:t>
            </w:r>
          </w:p>
          <w:p w:rsidR="00DA6298" w:rsidRDefault="00627C05">
            <w:r>
              <w:rPr>
                <w:rFonts w:hint="eastAsia"/>
              </w:rPr>
              <w:t>评审结果：该订单</w:t>
            </w:r>
            <w:r>
              <w:rPr>
                <w:rFonts w:hint="eastAsia"/>
              </w:rPr>
              <w:t>/</w:t>
            </w:r>
            <w:r>
              <w:rPr>
                <w:rFonts w:hint="eastAsia"/>
              </w:rPr>
              <w:t>合同内容，可满足顾客要求，同意签订后尽快交付顾客</w:t>
            </w:r>
          </w:p>
          <w:p w:rsidR="00DA6298" w:rsidRDefault="00627C05">
            <w:pPr>
              <w:pStyle w:val="1"/>
              <w:jc w:val="both"/>
              <w:rPr>
                <w:rFonts w:ascii="Times New Roman" w:hAnsi="Times New Roman"/>
                <w:b w:val="0"/>
                <w:kern w:val="2"/>
                <w:sz w:val="21"/>
                <w:szCs w:val="20"/>
              </w:rPr>
            </w:pPr>
            <w:r>
              <w:rPr>
                <w:rFonts w:ascii="Times New Roman" w:hAnsi="Times New Roman" w:hint="eastAsia"/>
                <w:b w:val="0"/>
                <w:kern w:val="2"/>
                <w:sz w:val="21"/>
                <w:szCs w:val="20"/>
              </w:rPr>
              <w:t>查河北天能电力器具制造有限公司合同的评审记录，提供《合同评审表》</w:t>
            </w:r>
          </w:p>
          <w:p w:rsidR="00DA6298" w:rsidRDefault="00627C05">
            <w:pPr>
              <w:pStyle w:val="1"/>
              <w:jc w:val="both"/>
              <w:rPr>
                <w:rFonts w:ascii="Times New Roman" w:hAnsi="Times New Roman"/>
                <w:b w:val="0"/>
                <w:kern w:val="2"/>
                <w:sz w:val="21"/>
                <w:szCs w:val="20"/>
              </w:rPr>
            </w:pPr>
            <w:r>
              <w:rPr>
                <w:rFonts w:ascii="Times New Roman" w:hAnsi="Times New Roman" w:hint="eastAsia"/>
                <w:b w:val="0"/>
                <w:kern w:val="2"/>
                <w:sz w:val="21"/>
                <w:szCs w:val="20"/>
              </w:rPr>
              <w:t>评审日期：</w:t>
            </w:r>
            <w:r>
              <w:rPr>
                <w:rFonts w:ascii="Times New Roman" w:hAnsi="Times New Roman" w:hint="eastAsia"/>
                <w:b w:val="0"/>
                <w:kern w:val="2"/>
                <w:sz w:val="21"/>
                <w:szCs w:val="20"/>
              </w:rPr>
              <w:t>2022.7.17</w:t>
            </w:r>
            <w:r>
              <w:rPr>
                <w:rFonts w:ascii="Times New Roman" w:hAnsi="Times New Roman" w:hint="eastAsia"/>
                <w:b w:val="0"/>
                <w:kern w:val="2"/>
                <w:sz w:val="21"/>
                <w:szCs w:val="20"/>
              </w:rPr>
              <w:t>。评审在合同签订之前进行。符合要求。</w:t>
            </w:r>
          </w:p>
          <w:p w:rsidR="00DA6298" w:rsidRDefault="00627C05">
            <w:pPr>
              <w:pStyle w:val="1"/>
              <w:jc w:val="both"/>
              <w:rPr>
                <w:rFonts w:ascii="Times New Roman" w:hAnsi="Times New Roman"/>
                <w:b w:val="0"/>
                <w:kern w:val="2"/>
                <w:sz w:val="21"/>
                <w:szCs w:val="20"/>
              </w:rPr>
            </w:pPr>
            <w:r>
              <w:rPr>
                <w:rFonts w:ascii="Times New Roman" w:hAnsi="Times New Roman" w:hint="eastAsia"/>
                <w:b w:val="0"/>
                <w:kern w:val="2"/>
                <w:sz w:val="21"/>
                <w:szCs w:val="20"/>
              </w:rPr>
              <w:t>评审内容包括■合同风险</w:t>
            </w:r>
            <w:r>
              <w:rPr>
                <w:rFonts w:ascii="Times New Roman" w:hAnsi="Times New Roman" w:hint="eastAsia"/>
                <w:b w:val="0"/>
                <w:kern w:val="2"/>
                <w:sz w:val="21"/>
                <w:szCs w:val="20"/>
              </w:rPr>
              <w:t xml:space="preserve"> </w:t>
            </w:r>
            <w:r>
              <w:rPr>
                <w:rFonts w:ascii="Times New Roman" w:hAnsi="Times New Roman" w:hint="eastAsia"/>
                <w:b w:val="0"/>
                <w:kern w:val="2"/>
                <w:sz w:val="21"/>
                <w:szCs w:val="20"/>
              </w:rPr>
              <w:t>■条款合</w:t>
            </w:r>
            <w:proofErr w:type="gramStart"/>
            <w:r>
              <w:rPr>
                <w:rFonts w:ascii="Times New Roman" w:hAnsi="Times New Roman" w:hint="eastAsia"/>
                <w:b w:val="0"/>
                <w:kern w:val="2"/>
                <w:sz w:val="21"/>
                <w:szCs w:val="20"/>
              </w:rPr>
              <w:t>规</w:t>
            </w:r>
            <w:proofErr w:type="gramEnd"/>
            <w:r>
              <w:rPr>
                <w:rFonts w:ascii="Times New Roman" w:hAnsi="Times New Roman" w:hint="eastAsia"/>
                <w:b w:val="0"/>
                <w:kern w:val="2"/>
                <w:sz w:val="21"/>
                <w:szCs w:val="20"/>
              </w:rPr>
              <w:t>性■交货能力</w:t>
            </w:r>
            <w:r>
              <w:rPr>
                <w:rFonts w:ascii="Times New Roman" w:hAnsi="Times New Roman" w:hint="eastAsia"/>
                <w:b w:val="0"/>
                <w:kern w:val="2"/>
                <w:sz w:val="21"/>
                <w:szCs w:val="20"/>
              </w:rPr>
              <w:t xml:space="preserve"> </w:t>
            </w:r>
            <w:r>
              <w:rPr>
                <w:rFonts w:ascii="Times New Roman" w:hAnsi="Times New Roman" w:hint="eastAsia"/>
                <w:b w:val="0"/>
                <w:kern w:val="2"/>
                <w:sz w:val="21"/>
                <w:szCs w:val="20"/>
              </w:rPr>
              <w:t>■交货方式■付款期限</w:t>
            </w:r>
            <w:r>
              <w:rPr>
                <w:rFonts w:ascii="Times New Roman" w:hAnsi="Times New Roman" w:hint="eastAsia"/>
                <w:b w:val="0"/>
                <w:kern w:val="2"/>
                <w:sz w:val="21"/>
                <w:szCs w:val="20"/>
              </w:rPr>
              <w:t xml:space="preserve"> </w:t>
            </w:r>
            <w:r>
              <w:rPr>
                <w:rFonts w:ascii="Times New Roman" w:hAnsi="Times New Roman" w:hint="eastAsia"/>
                <w:b w:val="0"/>
                <w:kern w:val="2"/>
                <w:sz w:val="21"/>
                <w:szCs w:val="20"/>
              </w:rPr>
              <w:t>■质量保证■价格。</w:t>
            </w:r>
          </w:p>
          <w:p w:rsidR="00DA6298" w:rsidRDefault="00627C05">
            <w:pPr>
              <w:pStyle w:val="1"/>
              <w:jc w:val="both"/>
              <w:rPr>
                <w:rFonts w:ascii="Times New Roman" w:hAnsi="Times New Roman"/>
                <w:b w:val="0"/>
                <w:kern w:val="2"/>
                <w:sz w:val="21"/>
                <w:szCs w:val="20"/>
              </w:rPr>
            </w:pPr>
            <w:r>
              <w:rPr>
                <w:rFonts w:ascii="Times New Roman" w:hAnsi="Times New Roman" w:hint="eastAsia"/>
                <w:b w:val="0"/>
                <w:kern w:val="2"/>
                <w:sz w:val="21"/>
                <w:szCs w:val="20"/>
              </w:rPr>
              <w:t>评审结果：该订单</w:t>
            </w:r>
            <w:r>
              <w:rPr>
                <w:rFonts w:ascii="Times New Roman" w:hAnsi="Times New Roman" w:hint="eastAsia"/>
                <w:b w:val="0"/>
                <w:kern w:val="2"/>
                <w:sz w:val="21"/>
                <w:szCs w:val="20"/>
              </w:rPr>
              <w:t>/</w:t>
            </w:r>
            <w:r>
              <w:rPr>
                <w:rFonts w:ascii="Times New Roman" w:hAnsi="Times New Roman" w:hint="eastAsia"/>
                <w:b w:val="0"/>
                <w:kern w:val="2"/>
                <w:sz w:val="21"/>
                <w:szCs w:val="20"/>
              </w:rPr>
              <w:t>合同内容，可满足顾客要求，同意签订后尽快交付顾客</w:t>
            </w:r>
          </w:p>
          <w:p w:rsidR="00DA6298" w:rsidRDefault="00627C05">
            <w:r>
              <w:rPr>
                <w:rFonts w:hint="eastAsia"/>
              </w:rPr>
              <w:lastRenderedPageBreak/>
              <w:t>公司目前暂无合同更改情况。</w:t>
            </w:r>
          </w:p>
          <w:p w:rsidR="00DA6298" w:rsidRDefault="00627C05">
            <w:pPr>
              <w:pStyle w:val="a7"/>
              <w:rPr>
                <w:rFonts w:eastAsia="楷体"/>
              </w:rPr>
            </w:pPr>
            <w:r>
              <w:rPr>
                <w:rFonts w:ascii="楷体" w:eastAsia="楷体" w:hAnsi="楷体" w:cs="楷体" w:hint="eastAsia"/>
                <w:sz w:val="24"/>
                <w:szCs w:val="24"/>
              </w:rPr>
              <w:t>.。。。。。。</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Y</w:t>
            </w:r>
          </w:p>
        </w:tc>
      </w:tr>
      <w:tr w:rsidR="00DA6298">
        <w:trPr>
          <w:trHeight w:val="78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外部提供的过程、产品和服务的控制</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Q8.4</w:t>
            </w:r>
          </w:p>
        </w:tc>
        <w:tc>
          <w:tcPr>
            <w:tcW w:w="11343"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编制了《采购控制程序》，明确了根据销售订单，编制《采购计划》。对采购计划中重要物资进行定期合格供方评价，内容包括：交货及时、售后服务好、产品质量可靠等内容。经由总经理确认后，纳入公司合格供方。</w:t>
            </w:r>
          </w:p>
          <w:p w:rsidR="00DA6298" w:rsidRDefault="00627C05">
            <w:pPr>
              <w:rPr>
                <w:rFonts w:ascii="楷体" w:eastAsia="楷体" w:hAnsi="楷体" w:cs="楷体"/>
                <w:sz w:val="24"/>
                <w:szCs w:val="24"/>
              </w:rPr>
            </w:pPr>
            <w:r>
              <w:rPr>
                <w:rFonts w:ascii="楷体" w:eastAsia="楷体" w:hAnsi="楷体" w:cs="楷体" w:hint="eastAsia"/>
                <w:sz w:val="24"/>
                <w:szCs w:val="24"/>
              </w:rPr>
              <w:t>现场提供有《合格供方目录》，由总经理批准。</w:t>
            </w:r>
          </w:p>
          <w:p w:rsidR="00DA6298" w:rsidRDefault="00627C05">
            <w:pPr>
              <w:rPr>
                <w:rFonts w:ascii="楷体" w:eastAsia="楷体" w:hAnsi="楷体" w:cs="楷体"/>
                <w:sz w:val="24"/>
                <w:szCs w:val="24"/>
              </w:rPr>
            </w:pPr>
            <w:r>
              <w:rPr>
                <w:rFonts w:ascii="楷体" w:eastAsia="楷体" w:hAnsi="楷体" w:cs="楷体" w:hint="eastAsia"/>
                <w:sz w:val="24"/>
                <w:szCs w:val="24"/>
              </w:rPr>
              <w:t>合格供方名称                              供应产品名称</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山东景晟金属材料有限公司                    </w:t>
            </w:r>
            <w:r>
              <w:rPr>
                <w:rFonts w:eastAsia="楷体" w:hint="eastAsia"/>
                <w:szCs w:val="21"/>
              </w:rPr>
              <w:t>钢材、铝板</w:t>
            </w:r>
            <w:r>
              <w:rPr>
                <w:rFonts w:ascii="楷体" w:eastAsia="楷体" w:hAnsi="楷体" w:cs="楷体" w:hint="eastAsia"/>
                <w:sz w:val="24"/>
                <w:szCs w:val="24"/>
              </w:rPr>
              <w:t xml:space="preserve"> </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河北天能电力器具制造有限公司                </w:t>
            </w:r>
            <w:proofErr w:type="gramStart"/>
            <w:r>
              <w:rPr>
                <w:rFonts w:ascii="楷体" w:eastAsia="楷体" w:hAnsi="楷体" w:cs="楷体" w:hint="eastAsia"/>
                <w:sz w:val="24"/>
                <w:szCs w:val="24"/>
              </w:rPr>
              <w:t>安全工</w:t>
            </w:r>
            <w:proofErr w:type="gramEnd"/>
            <w:r>
              <w:rPr>
                <w:rFonts w:ascii="楷体" w:eastAsia="楷体" w:hAnsi="楷体" w:cs="楷体" w:hint="eastAsia"/>
                <w:sz w:val="24"/>
                <w:szCs w:val="24"/>
              </w:rPr>
              <w:t>器具、特种劳保用品、标识牌覆膜、绝缘型材</w:t>
            </w:r>
          </w:p>
          <w:p w:rsidR="00DA6298" w:rsidRDefault="00627C05">
            <w:pPr>
              <w:rPr>
                <w:rFonts w:ascii="楷体" w:eastAsia="楷体" w:hAnsi="楷体" w:cs="楷体"/>
                <w:sz w:val="24"/>
                <w:szCs w:val="24"/>
              </w:rPr>
            </w:pPr>
            <w:r>
              <w:rPr>
                <w:rFonts w:ascii="楷体" w:eastAsia="楷体" w:hAnsi="楷体" w:cs="楷体" w:hint="eastAsia"/>
                <w:sz w:val="24"/>
                <w:szCs w:val="24"/>
              </w:rPr>
              <w:t>河间市志强金属表面处理有限公司               镀锌</w:t>
            </w:r>
            <w:r w:rsidR="004E0A8E">
              <w:rPr>
                <w:rFonts w:ascii="楷体" w:eastAsia="楷体" w:hAnsi="楷体" w:cs="楷体" w:hint="eastAsia"/>
                <w:sz w:val="24"/>
                <w:szCs w:val="24"/>
              </w:rPr>
              <w:t>（外包）</w:t>
            </w:r>
          </w:p>
          <w:p w:rsidR="00DA6298" w:rsidRDefault="00627C05">
            <w:pPr>
              <w:rPr>
                <w:rFonts w:ascii="楷体" w:eastAsia="楷体" w:hAnsi="楷体" w:cs="楷体"/>
                <w:sz w:val="24"/>
                <w:szCs w:val="24"/>
              </w:rPr>
            </w:pPr>
            <w:r>
              <w:rPr>
                <w:rFonts w:ascii="楷体" w:eastAsia="楷体" w:hAnsi="楷体" w:cs="楷体" w:hint="eastAsia"/>
                <w:sz w:val="24"/>
                <w:szCs w:val="24"/>
              </w:rPr>
              <w:t>河北优博电气器材有限公司                     五金工具、焊接、驱鸟设备底座、防鸟</w:t>
            </w:r>
            <w:proofErr w:type="gramStart"/>
            <w:r>
              <w:rPr>
                <w:rFonts w:ascii="楷体" w:eastAsia="楷体" w:hAnsi="楷体" w:cs="楷体" w:hint="eastAsia"/>
                <w:sz w:val="24"/>
                <w:szCs w:val="24"/>
              </w:rPr>
              <w:t>刺打簧</w:t>
            </w:r>
            <w:proofErr w:type="gramEnd"/>
          </w:p>
          <w:p w:rsidR="00DA6298" w:rsidRDefault="00627C05">
            <w:pPr>
              <w:rPr>
                <w:rFonts w:ascii="楷体" w:eastAsia="楷体" w:hAnsi="楷体" w:cs="楷体"/>
                <w:sz w:val="24"/>
                <w:szCs w:val="24"/>
              </w:rPr>
            </w:pPr>
            <w:r>
              <w:rPr>
                <w:rFonts w:ascii="楷体" w:eastAsia="楷体" w:hAnsi="楷体" w:cs="楷体" w:hint="eastAsia"/>
                <w:sz w:val="24"/>
                <w:szCs w:val="24"/>
              </w:rPr>
              <w:t>宁波守仁进出口有限公司                       塑料制品卡扣</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河间市黄河运输有限公司                        </w:t>
            </w:r>
            <w:r>
              <w:rPr>
                <w:rFonts w:eastAsia="楷体" w:hint="eastAsia"/>
                <w:szCs w:val="21"/>
              </w:rPr>
              <w:t>运输</w:t>
            </w:r>
            <w:r w:rsidR="004E0A8E">
              <w:rPr>
                <w:rFonts w:eastAsia="楷体" w:hint="eastAsia"/>
                <w:szCs w:val="21"/>
              </w:rPr>
              <w:t>（外包）</w:t>
            </w:r>
          </w:p>
          <w:p w:rsidR="00DA6298" w:rsidRDefault="00627C05">
            <w:pPr>
              <w:rPr>
                <w:rFonts w:ascii="楷体" w:eastAsia="楷体" w:hAnsi="楷体" w:cs="楷体"/>
                <w:sz w:val="24"/>
                <w:szCs w:val="24"/>
              </w:rPr>
            </w:pPr>
            <w:r>
              <w:rPr>
                <w:rFonts w:ascii="楷体" w:eastAsia="楷体" w:hAnsi="楷体" w:cs="楷体" w:hint="eastAsia"/>
                <w:sz w:val="24"/>
                <w:szCs w:val="24"/>
              </w:rPr>
              <w:t>河间</w:t>
            </w:r>
            <w:proofErr w:type="gramStart"/>
            <w:r>
              <w:rPr>
                <w:rFonts w:ascii="楷体" w:eastAsia="楷体" w:hAnsi="楷体" w:cs="楷体" w:hint="eastAsia"/>
                <w:sz w:val="24"/>
                <w:szCs w:val="24"/>
              </w:rPr>
              <w:t>市通诚标准件</w:t>
            </w:r>
            <w:proofErr w:type="gramEnd"/>
            <w:r>
              <w:rPr>
                <w:rFonts w:ascii="楷体" w:eastAsia="楷体" w:hAnsi="楷体" w:cs="楷体" w:hint="eastAsia"/>
                <w:sz w:val="24"/>
                <w:szCs w:val="24"/>
              </w:rPr>
              <w:t>有限公司                      标准件</w:t>
            </w:r>
          </w:p>
          <w:p w:rsidR="00DA6298" w:rsidRDefault="00627C05">
            <w:pPr>
              <w:rPr>
                <w:rFonts w:ascii="楷体" w:eastAsia="楷体" w:hAnsi="楷体" w:cs="楷体"/>
                <w:sz w:val="24"/>
                <w:szCs w:val="24"/>
              </w:rPr>
            </w:pPr>
            <w:r>
              <w:rPr>
                <w:rFonts w:ascii="楷体" w:eastAsia="楷体" w:hAnsi="楷体" w:cs="楷体" w:hint="eastAsia"/>
                <w:sz w:val="24"/>
                <w:szCs w:val="24"/>
              </w:rPr>
              <w:t>查 2022年3月14日对供方的调查及评价。</w:t>
            </w:r>
          </w:p>
          <w:p w:rsidR="00DA6298" w:rsidRDefault="00627C05">
            <w:pPr>
              <w:rPr>
                <w:rFonts w:ascii="楷体" w:eastAsia="楷体" w:hAnsi="楷体" w:cs="楷体"/>
                <w:sz w:val="24"/>
                <w:szCs w:val="24"/>
              </w:rPr>
            </w:pPr>
            <w:r>
              <w:rPr>
                <w:rFonts w:ascii="楷体" w:eastAsia="楷体" w:hAnsi="楷体" w:cs="楷体" w:hint="eastAsia"/>
                <w:sz w:val="24"/>
                <w:szCs w:val="24"/>
              </w:rPr>
              <w:t>针对合格供方山东景晟金属材料有限公司的评价：评价内容：交货及时、售后服务好、产品质量可靠等；</w:t>
            </w:r>
          </w:p>
          <w:p w:rsidR="00DA6298" w:rsidRDefault="00627C05">
            <w:pPr>
              <w:rPr>
                <w:rFonts w:ascii="楷体" w:eastAsia="楷体" w:hAnsi="楷体" w:cs="楷体"/>
                <w:sz w:val="24"/>
                <w:szCs w:val="24"/>
              </w:rPr>
            </w:pPr>
            <w:r>
              <w:rPr>
                <w:rFonts w:ascii="楷体" w:eastAsia="楷体" w:hAnsi="楷体" w:cs="楷体" w:hint="eastAsia"/>
                <w:sz w:val="24"/>
                <w:szCs w:val="24"/>
              </w:rPr>
              <w:t>符合相关规定，纳入合格供方。</w:t>
            </w:r>
          </w:p>
          <w:p w:rsidR="00DA6298" w:rsidRDefault="00627C05">
            <w:pPr>
              <w:rPr>
                <w:rFonts w:ascii="楷体" w:eastAsia="楷体" w:hAnsi="楷体" w:cs="楷体"/>
                <w:sz w:val="24"/>
                <w:szCs w:val="24"/>
              </w:rPr>
            </w:pPr>
            <w:r>
              <w:rPr>
                <w:rFonts w:ascii="楷体" w:eastAsia="楷体" w:hAnsi="楷体" w:cs="楷体" w:hint="eastAsia"/>
                <w:sz w:val="24"/>
                <w:szCs w:val="24"/>
              </w:rPr>
              <w:t>查 2022年3月14日对供方的调查及评价。</w:t>
            </w:r>
          </w:p>
          <w:p w:rsidR="00DA6298" w:rsidRDefault="00627C05">
            <w:pPr>
              <w:rPr>
                <w:rFonts w:ascii="楷体" w:eastAsia="楷体" w:hAnsi="楷体" w:cs="楷体"/>
                <w:sz w:val="24"/>
                <w:szCs w:val="24"/>
              </w:rPr>
            </w:pPr>
            <w:r>
              <w:rPr>
                <w:rFonts w:ascii="楷体" w:eastAsia="楷体" w:hAnsi="楷体" w:cs="楷体" w:hint="eastAsia"/>
                <w:sz w:val="24"/>
                <w:szCs w:val="24"/>
              </w:rPr>
              <w:t>针对合格供方河北天能电力器具制造有限公司的评价：评价内容：交货及时、售后服务好、产品质量可靠等；</w:t>
            </w:r>
          </w:p>
          <w:p w:rsidR="004E0A8E" w:rsidRDefault="00627C05">
            <w:pPr>
              <w:rPr>
                <w:rFonts w:ascii="楷体" w:eastAsia="楷体" w:hAnsi="楷体" w:cs="楷体" w:hint="eastAsia"/>
                <w:sz w:val="24"/>
                <w:szCs w:val="24"/>
              </w:rPr>
            </w:pPr>
            <w:r>
              <w:rPr>
                <w:rFonts w:ascii="楷体" w:eastAsia="楷体" w:hAnsi="楷体" w:cs="楷体" w:hint="eastAsia"/>
                <w:sz w:val="24"/>
                <w:szCs w:val="24"/>
              </w:rPr>
              <w:t>符合相关规定，纳入合格供方</w:t>
            </w:r>
            <w:r w:rsidR="004E0A8E">
              <w:rPr>
                <w:rFonts w:ascii="楷体" w:eastAsia="楷体" w:hAnsi="楷体" w:cs="楷体" w:hint="eastAsia"/>
                <w:sz w:val="24"/>
                <w:szCs w:val="24"/>
              </w:rPr>
              <w:t>。</w:t>
            </w:r>
          </w:p>
          <w:p w:rsidR="004E0A8E" w:rsidRDefault="004E0A8E">
            <w:pPr>
              <w:rPr>
                <w:rFonts w:ascii="楷体" w:eastAsia="楷体" w:hAnsi="楷体" w:cs="楷体" w:hint="eastAsia"/>
                <w:sz w:val="24"/>
                <w:szCs w:val="24"/>
              </w:rPr>
            </w:pPr>
            <w:r>
              <w:rPr>
                <w:rFonts w:ascii="楷体" w:eastAsia="楷体" w:hAnsi="楷体" w:cs="楷体" w:hint="eastAsia"/>
                <w:sz w:val="24"/>
                <w:szCs w:val="24"/>
              </w:rPr>
              <w:t>再查镀锌和运输外包方也进行了调查评价。</w:t>
            </w:r>
          </w:p>
          <w:p w:rsidR="00DA6298" w:rsidRDefault="0002112E" w:rsidP="0002112E">
            <w:pPr>
              <w:rPr>
                <w:rFonts w:ascii="楷体" w:eastAsia="楷体" w:hAnsi="楷体" w:cs="楷体"/>
                <w:sz w:val="24"/>
                <w:szCs w:val="24"/>
              </w:rPr>
            </w:pPr>
            <w:r>
              <w:rPr>
                <w:rFonts w:ascii="楷体" w:eastAsia="楷体" w:hAnsi="楷体" w:cs="楷体" w:hint="eastAsia"/>
                <w:sz w:val="24"/>
                <w:szCs w:val="24"/>
              </w:rPr>
              <w:t>提供了“</w:t>
            </w:r>
            <w:r w:rsidRPr="0002112E">
              <w:rPr>
                <w:rFonts w:ascii="楷体" w:eastAsia="楷体" w:hAnsi="楷体" w:cs="楷体" w:hint="eastAsia"/>
                <w:sz w:val="24"/>
                <w:szCs w:val="24"/>
              </w:rPr>
              <w:t>关键过程确认记录  工序名称：镀锌外包过程</w:t>
            </w:r>
            <w:r>
              <w:rPr>
                <w:rFonts w:ascii="楷体" w:eastAsia="楷体" w:hAnsi="楷体" w:cs="楷体" w:hint="eastAsia"/>
                <w:sz w:val="24"/>
                <w:szCs w:val="24"/>
              </w:rPr>
              <w:t>”，对镀锌外包过程能力、供方资质等进行了确认，能满足要求</w:t>
            </w:r>
            <w:bookmarkStart w:id="0" w:name="_GoBack"/>
            <w:bookmarkEnd w:id="0"/>
            <w:r w:rsidR="00627C05">
              <w:rPr>
                <w:rFonts w:ascii="楷体" w:eastAsia="楷体" w:hAnsi="楷体" w:cs="楷体" w:hint="eastAsia"/>
                <w:sz w:val="24"/>
                <w:szCs w:val="24"/>
              </w:rPr>
              <w:t>。</w:t>
            </w:r>
          </w:p>
          <w:p w:rsidR="00DA6298" w:rsidRDefault="00627C05">
            <w:pPr>
              <w:rPr>
                <w:rFonts w:ascii="楷体" w:eastAsia="楷体" w:hAnsi="楷体" w:cs="楷体"/>
                <w:sz w:val="24"/>
                <w:szCs w:val="24"/>
              </w:rPr>
            </w:pPr>
            <w:r>
              <w:rPr>
                <w:rFonts w:ascii="楷体" w:eastAsia="楷体" w:hAnsi="楷体" w:cs="楷体" w:hint="eastAsia"/>
                <w:sz w:val="24"/>
                <w:szCs w:val="24"/>
              </w:rPr>
              <w:t>本公司需求物资的采购信息由办公室负责，通过签订书面采购订单方式向合格供方进行产品采购。</w:t>
            </w:r>
          </w:p>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抽 2022年3月采购订单，产品名称：防鸟</w:t>
            </w:r>
            <w:proofErr w:type="gramStart"/>
            <w:r>
              <w:rPr>
                <w:rFonts w:ascii="楷体" w:eastAsia="楷体" w:hAnsi="楷体" w:cs="楷体" w:hint="eastAsia"/>
                <w:sz w:val="24"/>
                <w:szCs w:val="24"/>
              </w:rPr>
              <w:t>刺</w:t>
            </w:r>
            <w:proofErr w:type="gramEnd"/>
            <w:r>
              <w:rPr>
                <w:rFonts w:ascii="楷体" w:eastAsia="楷体" w:hAnsi="楷体" w:cs="楷体" w:hint="eastAsia"/>
                <w:sz w:val="24"/>
                <w:szCs w:val="24"/>
              </w:rPr>
              <w:t>底座  规格：</w:t>
            </w:r>
            <w:r>
              <w:rPr>
                <w:rFonts w:ascii="楷体" w:eastAsia="楷体" w:hAnsi="楷体" w:hint="eastAsia"/>
                <w:sz w:val="24"/>
                <w:szCs w:val="24"/>
              </w:rPr>
              <w:t>常规</w:t>
            </w:r>
            <w:r>
              <w:rPr>
                <w:rFonts w:ascii="楷体" w:eastAsia="楷体" w:hAnsi="楷体" w:cs="楷体" w:hint="eastAsia"/>
                <w:sz w:val="24"/>
                <w:szCs w:val="24"/>
              </w:rPr>
              <w:t xml:space="preserve"> 进货数量：70个  供货日期：2022.4.4</w:t>
            </w:r>
          </w:p>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抽 2022年7月采购订单，产品名称：钢丝  规格：</w:t>
            </w:r>
            <w:r>
              <w:rPr>
                <w:rFonts w:ascii="楷体" w:eastAsia="楷体" w:hAnsi="楷体" w:hint="eastAsia"/>
                <w:sz w:val="24"/>
                <w:szCs w:val="24"/>
              </w:rPr>
              <w:t>1.8mm+0.1mm</w:t>
            </w:r>
            <w:r>
              <w:rPr>
                <w:rFonts w:ascii="楷体" w:eastAsia="楷体" w:hAnsi="楷体" w:cs="楷体" w:hint="eastAsia"/>
                <w:sz w:val="24"/>
                <w:szCs w:val="24"/>
              </w:rPr>
              <w:t xml:space="preserve"> 进货数量：1T  供货日期：2022.7.19</w:t>
            </w:r>
          </w:p>
          <w:p w:rsidR="00DA6298" w:rsidRDefault="00627C05">
            <w:pPr>
              <w:rPr>
                <w:rFonts w:ascii="楷体" w:eastAsia="楷体" w:hAnsi="楷体" w:cs="楷体"/>
                <w:sz w:val="24"/>
                <w:szCs w:val="24"/>
              </w:rPr>
            </w:pPr>
            <w:proofErr w:type="gramStart"/>
            <w:r>
              <w:rPr>
                <w:rFonts w:ascii="楷体" w:eastAsia="楷体" w:hAnsi="楷体" w:cs="楷体" w:hint="eastAsia"/>
                <w:sz w:val="24"/>
                <w:szCs w:val="24"/>
              </w:rPr>
              <w:t>另抽其他</w:t>
            </w:r>
            <w:proofErr w:type="gramEnd"/>
            <w:r>
              <w:rPr>
                <w:rFonts w:ascii="楷体" w:eastAsia="楷体" w:hAnsi="楷体" w:cs="楷体" w:hint="eastAsia"/>
                <w:sz w:val="24"/>
                <w:szCs w:val="24"/>
              </w:rPr>
              <w:t>采购计划，符合要求。</w:t>
            </w:r>
          </w:p>
          <w:p w:rsidR="00DA6298" w:rsidRDefault="00627C05">
            <w:pPr>
              <w:rPr>
                <w:rFonts w:ascii="楷体" w:eastAsia="楷体" w:hAnsi="楷体" w:cs="楷体"/>
                <w:sz w:val="24"/>
                <w:szCs w:val="24"/>
              </w:rPr>
            </w:pPr>
            <w:r>
              <w:rPr>
                <w:rFonts w:ascii="楷体" w:eastAsia="楷体" w:hAnsi="楷体" w:cs="楷体" w:hint="eastAsia"/>
                <w:sz w:val="24"/>
                <w:szCs w:val="24"/>
              </w:rPr>
              <w:t>采购检验见Q8.6</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Y</w:t>
            </w:r>
          </w:p>
        </w:tc>
      </w:tr>
      <w:tr w:rsidR="00DA6298">
        <w:trPr>
          <w:trHeight w:val="78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生产和服务提供；</w:t>
            </w:r>
          </w:p>
          <w:p w:rsidR="00DA6298" w:rsidRDefault="00DA6298">
            <w:pPr>
              <w:rPr>
                <w:rFonts w:ascii="楷体" w:eastAsia="楷体" w:hAnsi="楷体" w:cs="楷体"/>
                <w:sz w:val="24"/>
                <w:szCs w:val="24"/>
              </w:rPr>
            </w:pPr>
          </w:p>
          <w:p w:rsidR="00DA6298" w:rsidRDefault="00DA6298">
            <w:pPr>
              <w:rPr>
                <w:rFonts w:ascii="楷体" w:eastAsia="楷体" w:hAnsi="楷体" w:cs="楷体"/>
                <w:sz w:val="24"/>
                <w:szCs w:val="24"/>
              </w:rPr>
            </w:pPr>
          </w:p>
          <w:p w:rsidR="00DA6298" w:rsidRDefault="00DA6298">
            <w:pPr>
              <w:rPr>
                <w:rFonts w:ascii="楷体" w:eastAsia="楷体" w:hAnsi="楷体" w:cs="楷体"/>
                <w:sz w:val="24"/>
                <w:szCs w:val="24"/>
              </w:rPr>
            </w:pP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sz w:val="24"/>
                <w:szCs w:val="24"/>
              </w:rPr>
              <w:t>.5.1</w:t>
            </w:r>
          </w:p>
        </w:tc>
        <w:tc>
          <w:tcPr>
            <w:tcW w:w="11343"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1、办公室获取销售信息，与客户洽谈，在签订合同前对客户要求进行评审，确认可以满足行业有关法律、法规要求和公司规定及客户要求时，签订合同，根据销售合同为客户提供服务。</w:t>
            </w:r>
          </w:p>
          <w:p w:rsidR="00DA6298" w:rsidRDefault="00627C05">
            <w:pPr>
              <w:rPr>
                <w:rFonts w:ascii="楷体" w:eastAsia="楷体" w:hAnsi="楷体" w:cs="楷体"/>
                <w:sz w:val="24"/>
                <w:szCs w:val="24"/>
              </w:rPr>
            </w:pPr>
            <w:r>
              <w:rPr>
                <w:rFonts w:ascii="楷体" w:eastAsia="楷体" w:hAnsi="楷体" w:cs="楷体" w:hint="eastAsia"/>
                <w:sz w:val="24"/>
                <w:szCs w:val="24"/>
              </w:rPr>
              <w:t>2、监视测量资源：公司针对产品和服务的特点编制有职能分配与部门职责、《销售管理制度》《销售过程检验规范》等作业规范。</w:t>
            </w:r>
          </w:p>
          <w:p w:rsidR="00DA6298" w:rsidRDefault="00627C05">
            <w:pPr>
              <w:rPr>
                <w:rFonts w:ascii="楷体" w:eastAsia="楷体" w:hAnsi="楷体" w:cs="楷体"/>
                <w:sz w:val="24"/>
                <w:szCs w:val="24"/>
              </w:rPr>
            </w:pPr>
            <w:r>
              <w:rPr>
                <w:rFonts w:ascii="楷体" w:eastAsia="楷体" w:hAnsi="楷体" w:cs="楷体" w:hint="eastAsia"/>
                <w:sz w:val="24"/>
                <w:szCs w:val="24"/>
              </w:rPr>
              <w:t>通过日常顾客满意度调查表等形式对销售服务过程进行监测。具体 见8.6条款抽样。</w:t>
            </w:r>
            <w:proofErr w:type="gramStart"/>
            <w:r>
              <w:rPr>
                <w:rFonts w:ascii="楷体" w:eastAsia="楷体" w:hAnsi="楷体" w:cs="楷体" w:hint="eastAsia"/>
                <w:sz w:val="24"/>
                <w:szCs w:val="24"/>
              </w:rPr>
              <w:t>抽合同</w:t>
            </w:r>
            <w:proofErr w:type="gramEnd"/>
            <w:r>
              <w:rPr>
                <w:rFonts w:ascii="楷体" w:eastAsia="楷体" w:hAnsi="楷体" w:cs="楷体" w:hint="eastAsia"/>
                <w:sz w:val="24"/>
                <w:szCs w:val="24"/>
              </w:rPr>
              <w:t>均保存完好，符合要求。</w:t>
            </w:r>
          </w:p>
          <w:p w:rsidR="00DA6298" w:rsidRDefault="00627C05">
            <w:pPr>
              <w:rPr>
                <w:rFonts w:ascii="楷体" w:eastAsia="楷体" w:hAnsi="楷体" w:cs="楷体"/>
                <w:sz w:val="24"/>
                <w:szCs w:val="24"/>
              </w:rPr>
            </w:pPr>
            <w:r>
              <w:rPr>
                <w:rFonts w:ascii="楷体" w:eastAsia="楷体" w:hAnsi="楷体" w:cs="楷体" w:hint="eastAsia"/>
                <w:sz w:val="24"/>
                <w:szCs w:val="24"/>
              </w:rPr>
              <w:t>3、远程查看办公室工作情况：</w:t>
            </w:r>
          </w:p>
          <w:p w:rsidR="00DA6298" w:rsidRDefault="00627C05">
            <w:pPr>
              <w:rPr>
                <w:rFonts w:ascii="楷体" w:eastAsia="楷体" w:hAnsi="楷体" w:cs="楷体"/>
                <w:sz w:val="24"/>
                <w:szCs w:val="24"/>
              </w:rPr>
            </w:pPr>
            <w:r>
              <w:rPr>
                <w:rFonts w:ascii="楷体" w:eastAsia="楷体" w:hAnsi="楷体" w:cs="楷体" w:hint="eastAsia"/>
                <w:sz w:val="24"/>
                <w:szCs w:val="24"/>
              </w:rPr>
              <w:t>现场清洁卫生，有台式电脑、笔记本、传真机等日常办公设备，设备运行良好。现场有工作人员正利用电话、网络与客户交流，服务规范。</w:t>
            </w:r>
          </w:p>
          <w:p w:rsidR="00DA6298" w:rsidRDefault="00627C05">
            <w:pPr>
              <w:rPr>
                <w:rFonts w:ascii="楷体" w:eastAsia="楷体" w:hAnsi="楷体" w:cs="楷体"/>
                <w:sz w:val="24"/>
                <w:szCs w:val="24"/>
              </w:rPr>
            </w:pPr>
            <w:r>
              <w:rPr>
                <w:rFonts w:ascii="楷体" w:eastAsia="楷体" w:hAnsi="楷体" w:cs="楷体" w:hint="eastAsia"/>
                <w:sz w:val="24"/>
                <w:szCs w:val="24"/>
              </w:rPr>
              <w:t>4、业务人员均为培训合格并有多年工作经验的人员，符合要求。</w:t>
            </w:r>
          </w:p>
          <w:p w:rsidR="00DA6298" w:rsidRDefault="00627C05">
            <w:pPr>
              <w:rPr>
                <w:rFonts w:ascii="楷体" w:eastAsia="楷体" w:hAnsi="楷体" w:cs="楷体"/>
                <w:sz w:val="24"/>
                <w:szCs w:val="24"/>
              </w:rPr>
            </w:pPr>
            <w:r>
              <w:rPr>
                <w:rFonts w:ascii="楷体" w:eastAsia="楷体" w:hAnsi="楷体" w:cs="楷体" w:hint="eastAsia"/>
                <w:sz w:val="24"/>
                <w:szCs w:val="24"/>
              </w:rPr>
              <w:t>5、产品需经检验合格后方可交付给客户，产品交付后，严格遵守销售合同中的各项承诺，尽量避免客户的抱怨和投诉。</w:t>
            </w:r>
          </w:p>
          <w:p w:rsidR="00DA6298" w:rsidRDefault="00627C05">
            <w:pPr>
              <w:rPr>
                <w:rFonts w:ascii="楷体" w:eastAsia="楷体" w:hAnsi="楷体" w:cs="楷体"/>
                <w:sz w:val="24"/>
                <w:szCs w:val="24"/>
              </w:rPr>
            </w:pPr>
            <w:r>
              <w:rPr>
                <w:rFonts w:ascii="楷体" w:eastAsia="楷体" w:hAnsi="楷体" w:cs="楷体" w:hint="eastAsia"/>
                <w:sz w:val="24"/>
                <w:szCs w:val="24"/>
              </w:rPr>
              <w:t>6、观察到办公场所环境良好，文件资料及时进行整理，并存放指定地点，工作人员具有工作状态良好，销售人员和客户沟通用语规范，工作氛围总体良好。</w:t>
            </w:r>
          </w:p>
          <w:p w:rsidR="00DA6298" w:rsidRDefault="00627C05">
            <w:pPr>
              <w:rPr>
                <w:rFonts w:ascii="楷体" w:eastAsia="楷体" w:hAnsi="楷体" w:cs="楷体"/>
                <w:sz w:val="24"/>
                <w:szCs w:val="24"/>
              </w:rPr>
            </w:pPr>
            <w:r>
              <w:rPr>
                <w:rFonts w:ascii="楷体" w:eastAsia="楷体" w:hAnsi="楷体" w:cs="楷体" w:hint="eastAsia"/>
                <w:sz w:val="24"/>
                <w:szCs w:val="24"/>
              </w:rPr>
              <w:t>7、自体系建立以来无合同更改情况</w:t>
            </w:r>
          </w:p>
          <w:p w:rsidR="00DA6298" w:rsidRDefault="00627C05">
            <w:pPr>
              <w:rPr>
                <w:rFonts w:ascii="楷体" w:eastAsia="楷体" w:hAnsi="楷体" w:cs="楷体"/>
                <w:sz w:val="24"/>
                <w:szCs w:val="24"/>
              </w:rPr>
            </w:pPr>
            <w:r>
              <w:rPr>
                <w:rFonts w:ascii="楷体" w:eastAsia="楷体" w:hAnsi="楷体" w:cs="楷体" w:hint="eastAsia"/>
                <w:sz w:val="24"/>
                <w:szCs w:val="24"/>
              </w:rPr>
              <w:t>业务人员称每次发货前要同客户说明发货产品，发货数量、到货日期，防止货物发送错误。</w:t>
            </w:r>
          </w:p>
          <w:p w:rsidR="00DA6298" w:rsidRDefault="007B4BA5">
            <w:pPr>
              <w:rPr>
                <w:rFonts w:ascii="楷体" w:eastAsia="楷体" w:hAnsi="楷体" w:cs="楷体"/>
                <w:sz w:val="24"/>
                <w:szCs w:val="24"/>
              </w:rPr>
            </w:pPr>
            <w:r>
              <w:rPr>
                <w:rFonts w:ascii="楷体" w:eastAsia="楷体" w:hAnsi="楷体" w:cs="楷体" w:hint="eastAsia"/>
                <w:sz w:val="24"/>
                <w:szCs w:val="24"/>
              </w:rPr>
              <w:t>8、2022.3.12日</w:t>
            </w:r>
            <w:proofErr w:type="gramStart"/>
            <w:r>
              <w:rPr>
                <w:rFonts w:ascii="楷体" w:eastAsia="楷体" w:hAnsi="楷体" w:cs="楷体" w:hint="eastAsia"/>
                <w:sz w:val="24"/>
                <w:szCs w:val="24"/>
              </w:rPr>
              <w:t>柳</w:t>
            </w:r>
            <w:r w:rsidR="00DE75E2">
              <w:rPr>
                <w:rFonts w:ascii="楷体" w:eastAsia="楷体" w:hAnsi="楷体" w:cs="楷体" w:hint="eastAsia"/>
                <w:sz w:val="24"/>
                <w:szCs w:val="24"/>
              </w:rPr>
              <w:t>烁</w:t>
            </w:r>
            <w:r>
              <w:rPr>
                <w:rFonts w:ascii="楷体" w:eastAsia="楷体" w:hAnsi="楷体" w:cs="楷体" w:hint="eastAsia"/>
                <w:sz w:val="24"/>
                <w:szCs w:val="24"/>
              </w:rPr>
              <w:t>对销售</w:t>
            </w:r>
            <w:proofErr w:type="gramEnd"/>
            <w:r>
              <w:rPr>
                <w:rFonts w:ascii="楷体" w:eastAsia="楷体" w:hAnsi="楷体" w:cs="楷体" w:hint="eastAsia"/>
                <w:sz w:val="24"/>
                <w:szCs w:val="24"/>
              </w:rPr>
              <w:t>过程进行了确认，满足能力要求。</w:t>
            </w:r>
          </w:p>
          <w:p w:rsidR="00DA6298" w:rsidRDefault="00DA6298">
            <w:pPr>
              <w:rPr>
                <w:rFonts w:ascii="楷体" w:eastAsia="楷体" w:hAnsi="楷体" w:cs="楷体"/>
                <w:sz w:val="24"/>
                <w:szCs w:val="24"/>
              </w:rPr>
            </w:pP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788"/>
        </w:trPr>
        <w:tc>
          <w:tcPr>
            <w:tcW w:w="1516"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顾客或外部供方财产管理</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sz w:val="24"/>
                <w:szCs w:val="24"/>
              </w:rPr>
              <w:t>.5.3</w:t>
            </w:r>
          </w:p>
        </w:tc>
        <w:tc>
          <w:tcPr>
            <w:tcW w:w="11343"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●公司的顾客财产主要是顾客及外部供方的提供的信息、图纸、执行标准、检验标准等，企业均保存完好，按标准及图纸执行，自体系运行以来未发生问题记录。</w:t>
            </w:r>
          </w:p>
          <w:p w:rsidR="00DA6298" w:rsidRDefault="00627C05">
            <w:pPr>
              <w:rPr>
                <w:rFonts w:ascii="楷体" w:eastAsia="楷体" w:hAnsi="楷体" w:cs="楷体"/>
                <w:sz w:val="24"/>
                <w:szCs w:val="24"/>
              </w:rPr>
            </w:pPr>
            <w:r>
              <w:rPr>
                <w:rFonts w:ascii="楷体" w:eastAsia="楷体" w:hAnsi="楷体" w:cs="楷体" w:hint="eastAsia"/>
                <w:sz w:val="24"/>
                <w:szCs w:val="24"/>
              </w:rPr>
              <w:t>●如有问题填写《顾客问题财产记录》。</w:t>
            </w:r>
          </w:p>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基本符合要求。</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交付后活动</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Q8.5.5</w:t>
            </w:r>
          </w:p>
        </w:tc>
        <w:tc>
          <w:tcPr>
            <w:tcW w:w="11343" w:type="dxa"/>
            <w:vAlign w:val="center"/>
          </w:tcPr>
          <w:p w:rsidR="00DA6298" w:rsidRDefault="00627C05">
            <w:pPr>
              <w:rPr>
                <w:rFonts w:ascii="楷体" w:eastAsia="楷体" w:hAnsi="楷体" w:cs="楷体"/>
                <w:sz w:val="24"/>
                <w:szCs w:val="24"/>
              </w:rPr>
            </w:pPr>
            <w:proofErr w:type="gramStart"/>
            <w:r>
              <w:rPr>
                <w:rFonts w:ascii="楷体" w:eastAsia="楷体" w:hAnsi="楷体" w:cs="楷体" w:hint="eastAsia"/>
                <w:sz w:val="24"/>
                <w:szCs w:val="24"/>
              </w:rPr>
              <w:t>查产品</w:t>
            </w:r>
            <w:proofErr w:type="gramEnd"/>
            <w:r>
              <w:rPr>
                <w:rFonts w:ascii="楷体" w:eastAsia="楷体" w:hAnsi="楷体" w:cs="楷体" w:hint="eastAsia"/>
                <w:sz w:val="24"/>
                <w:szCs w:val="24"/>
              </w:rPr>
              <w:t>交付情况：产品交由有资质的运输公司交付</w:t>
            </w:r>
            <w:proofErr w:type="gramStart"/>
            <w:r>
              <w:rPr>
                <w:rFonts w:ascii="楷体" w:eastAsia="楷体" w:hAnsi="楷体" w:cs="楷体" w:hint="eastAsia"/>
                <w:sz w:val="24"/>
                <w:szCs w:val="24"/>
              </w:rPr>
              <w:t>至客户</w:t>
            </w:r>
            <w:proofErr w:type="gramEnd"/>
            <w:r>
              <w:rPr>
                <w:rFonts w:ascii="楷体" w:eastAsia="楷体" w:hAnsi="楷体" w:cs="楷体" w:hint="eastAsia"/>
                <w:sz w:val="24"/>
                <w:szCs w:val="24"/>
              </w:rPr>
              <w:t>处，客户签收，公司通过电话跟踪沟通及定期拜访、客户满意度调查等方式确认交付及交付后服务的满意程度。经</w:t>
            </w:r>
            <w:proofErr w:type="gramStart"/>
            <w:r>
              <w:rPr>
                <w:rFonts w:ascii="楷体" w:eastAsia="楷体" w:hAnsi="楷体" w:cs="楷体" w:hint="eastAsia"/>
                <w:sz w:val="24"/>
                <w:szCs w:val="24"/>
              </w:rPr>
              <w:t>查符合</w:t>
            </w:r>
            <w:proofErr w:type="gramEnd"/>
            <w:r>
              <w:rPr>
                <w:rFonts w:ascii="楷体" w:eastAsia="楷体" w:hAnsi="楷体" w:cs="楷体" w:hint="eastAsia"/>
                <w:sz w:val="24"/>
                <w:szCs w:val="24"/>
              </w:rPr>
              <w:t>要求。</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顾客满意度</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Q9.1.2</w:t>
            </w:r>
          </w:p>
        </w:tc>
        <w:tc>
          <w:tcPr>
            <w:tcW w:w="11343" w:type="dxa"/>
            <w:vAlign w:val="center"/>
          </w:tcPr>
          <w:p w:rsidR="00DA6298" w:rsidRDefault="00627C05">
            <w:pPr>
              <w:rPr>
                <w:rFonts w:ascii="楷体" w:eastAsia="楷体" w:hAnsi="楷体" w:cs="楷体"/>
                <w:sz w:val="24"/>
                <w:szCs w:val="24"/>
                <w:lang w:val="zh-CN"/>
              </w:rPr>
            </w:pPr>
            <w:r>
              <w:rPr>
                <w:rFonts w:ascii="楷体" w:eastAsia="楷体" w:hAnsi="楷体" w:cs="楷体" w:hint="eastAsia"/>
                <w:sz w:val="24"/>
                <w:szCs w:val="24"/>
                <w:lang w:val="zh-CN"/>
              </w:rPr>
              <w:t>公司通过电话，走访等形式，接受顾客反馈，了解</w:t>
            </w:r>
            <w:proofErr w:type="gramStart"/>
            <w:r>
              <w:rPr>
                <w:rFonts w:ascii="楷体" w:eastAsia="楷体" w:hAnsi="楷体" w:cs="楷体" w:hint="eastAsia"/>
                <w:sz w:val="24"/>
                <w:szCs w:val="24"/>
                <w:lang w:val="zh-CN"/>
              </w:rPr>
              <w:t>顾客顾客</w:t>
            </w:r>
            <w:proofErr w:type="gramEnd"/>
            <w:r>
              <w:rPr>
                <w:rFonts w:ascii="楷体" w:eastAsia="楷体" w:hAnsi="楷体" w:cs="楷体" w:hint="eastAsia"/>
                <w:sz w:val="24"/>
                <w:szCs w:val="24"/>
                <w:lang w:val="zh-CN"/>
              </w:rPr>
              <w:t>满意度信息，发放调查表对顾客满意度进行定量测量。</w:t>
            </w:r>
          </w:p>
          <w:p w:rsidR="00DA6298" w:rsidRDefault="00627C05">
            <w:pPr>
              <w:rPr>
                <w:rFonts w:ascii="楷体" w:eastAsia="楷体" w:hAnsi="楷体" w:cs="楷体"/>
                <w:sz w:val="24"/>
                <w:szCs w:val="24"/>
              </w:rPr>
            </w:pPr>
            <w:r>
              <w:rPr>
                <w:rFonts w:ascii="楷体" w:eastAsia="楷体" w:hAnsi="楷体" w:cs="楷体" w:hint="eastAsia"/>
                <w:sz w:val="24"/>
                <w:szCs w:val="24"/>
                <w:lang w:val="zh-CN"/>
              </w:rPr>
              <w:t>提供“顾客满意程度调查表”，调查主要内容：</w:t>
            </w:r>
            <w:r>
              <w:rPr>
                <w:rFonts w:ascii="楷体" w:eastAsia="楷体" w:hAnsi="楷体" w:cs="楷体" w:hint="eastAsia"/>
                <w:sz w:val="24"/>
                <w:szCs w:val="24"/>
              </w:rPr>
              <w:t>质量、交付、价格、服务等方面的满意程度</w:t>
            </w:r>
            <w:r>
              <w:rPr>
                <w:rFonts w:ascii="楷体" w:eastAsia="楷体" w:hAnsi="楷体" w:cs="楷体" w:hint="eastAsia"/>
                <w:sz w:val="24"/>
                <w:szCs w:val="24"/>
                <w:lang w:val="zh-CN"/>
              </w:rPr>
              <w:t>等，</w:t>
            </w:r>
            <w:r>
              <w:rPr>
                <w:rFonts w:ascii="楷体" w:eastAsia="楷体" w:hAnsi="楷体" w:cs="楷体" w:hint="eastAsia"/>
                <w:sz w:val="24"/>
                <w:szCs w:val="24"/>
              </w:rPr>
              <w:t>各项得分求平均值得最终结果</w:t>
            </w:r>
            <w:r>
              <w:rPr>
                <w:rFonts w:ascii="楷体" w:eastAsia="楷体" w:hAnsi="楷体" w:cs="楷体" w:hint="eastAsia"/>
                <w:sz w:val="24"/>
                <w:szCs w:val="24"/>
                <w:lang w:val="zh-CN"/>
              </w:rPr>
              <w:t>。对</w:t>
            </w:r>
            <w:r>
              <w:rPr>
                <w:rFonts w:ascii="楷体" w:eastAsia="楷体" w:hAnsi="楷体" w:cs="楷体" w:hint="eastAsia"/>
                <w:sz w:val="24"/>
                <w:szCs w:val="24"/>
              </w:rPr>
              <w:t>10</w:t>
            </w:r>
            <w:r>
              <w:rPr>
                <w:rFonts w:ascii="楷体" w:eastAsia="楷体" w:hAnsi="楷体" w:cs="楷体" w:hint="eastAsia"/>
                <w:sz w:val="24"/>
                <w:szCs w:val="24"/>
                <w:lang w:val="zh-CN"/>
              </w:rPr>
              <w:t>个顾客进行了满意度调查。</w:t>
            </w:r>
            <w:r>
              <w:rPr>
                <w:rFonts w:ascii="楷体" w:eastAsia="楷体" w:hAnsi="楷体" w:cs="楷体" w:hint="eastAsia"/>
                <w:sz w:val="24"/>
                <w:szCs w:val="24"/>
              </w:rPr>
              <w:t>提供顾客满意调查分析。最终顾客满意率100%。</w:t>
            </w:r>
          </w:p>
          <w:p w:rsidR="00DA6298" w:rsidRDefault="00627C05">
            <w:pPr>
              <w:rPr>
                <w:rFonts w:ascii="楷体" w:eastAsia="楷体" w:hAnsi="楷体" w:cs="楷体"/>
                <w:sz w:val="24"/>
                <w:szCs w:val="24"/>
              </w:rPr>
            </w:pPr>
            <w:r>
              <w:rPr>
                <w:rFonts w:ascii="楷体" w:eastAsia="楷体" w:hAnsi="楷体" w:cs="楷体" w:hint="eastAsia"/>
                <w:sz w:val="24"/>
                <w:szCs w:val="24"/>
              </w:rPr>
              <w:t>该结果已提交管理评审。</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应急准备和响应</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E8.2</w:t>
            </w:r>
          </w:p>
        </w:tc>
        <w:tc>
          <w:tcPr>
            <w:tcW w:w="11343"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1、查策划有《应急准备与响应控制程序》，编制有《火灾事故应急预案》。</w:t>
            </w:r>
          </w:p>
          <w:p w:rsidR="00DA6298" w:rsidRDefault="00627C05">
            <w:pPr>
              <w:rPr>
                <w:rFonts w:ascii="楷体" w:eastAsia="楷体" w:hAnsi="楷体" w:cs="楷体"/>
                <w:sz w:val="24"/>
                <w:szCs w:val="24"/>
              </w:rPr>
            </w:pPr>
            <w:r>
              <w:rPr>
                <w:rFonts w:ascii="楷体" w:eastAsia="楷体" w:hAnsi="楷体" w:cs="楷体" w:hint="eastAsia"/>
                <w:sz w:val="24"/>
                <w:szCs w:val="24"/>
              </w:rPr>
              <w:t>2、应急准备工作开展以下活动：</w:t>
            </w:r>
          </w:p>
          <w:p w:rsidR="00DA6298" w:rsidRDefault="00627C05">
            <w:pPr>
              <w:rPr>
                <w:rFonts w:ascii="楷体" w:eastAsia="楷体" w:hAnsi="楷体" w:cs="楷体"/>
                <w:sz w:val="24"/>
                <w:szCs w:val="24"/>
              </w:rPr>
            </w:pPr>
            <w:r>
              <w:rPr>
                <w:rFonts w:ascii="楷体" w:eastAsia="楷体" w:hAnsi="楷体" w:cs="楷体" w:hint="eastAsia"/>
                <w:sz w:val="24"/>
                <w:szCs w:val="24"/>
              </w:rPr>
              <w:t>——建立有应急组织，提供出应急组织机构图、消防队人员名单、职责权限规定等。</w:t>
            </w:r>
          </w:p>
          <w:p w:rsidR="00DA6298" w:rsidRDefault="00627C05">
            <w:pPr>
              <w:rPr>
                <w:rFonts w:ascii="楷体" w:eastAsia="楷体" w:hAnsi="楷体" w:cs="楷体"/>
                <w:sz w:val="24"/>
                <w:szCs w:val="24"/>
              </w:rPr>
            </w:pPr>
            <w:r>
              <w:rPr>
                <w:rFonts w:ascii="楷体" w:eastAsia="楷体" w:hAnsi="楷体" w:cs="楷体" w:hint="eastAsia"/>
                <w:sz w:val="24"/>
                <w:szCs w:val="24"/>
              </w:rPr>
              <w:t>——配备相应的消防器材。</w:t>
            </w:r>
          </w:p>
          <w:p w:rsidR="00DA6298" w:rsidRDefault="00627C05">
            <w:pPr>
              <w:rPr>
                <w:rFonts w:ascii="楷体" w:eastAsia="楷体" w:hAnsi="楷体" w:cs="楷体"/>
                <w:sz w:val="24"/>
                <w:szCs w:val="24"/>
              </w:rPr>
            </w:pPr>
            <w:r>
              <w:rPr>
                <w:rFonts w:ascii="楷体" w:eastAsia="楷体" w:hAnsi="楷体" w:cs="楷体" w:hint="eastAsia"/>
                <w:sz w:val="24"/>
                <w:szCs w:val="24"/>
              </w:rPr>
              <w:t>——进行消防常识和能力的培训、潜在的火灾爆炸的常识和能力的培训</w:t>
            </w:r>
          </w:p>
          <w:p w:rsidR="00DA6298" w:rsidRDefault="00627C05">
            <w:pPr>
              <w:rPr>
                <w:rFonts w:ascii="楷体" w:eastAsia="楷体" w:hAnsi="楷体" w:cs="楷体"/>
                <w:sz w:val="24"/>
                <w:szCs w:val="24"/>
              </w:rPr>
            </w:pPr>
            <w:r>
              <w:rPr>
                <w:rFonts w:ascii="楷体" w:eastAsia="楷体" w:hAnsi="楷体" w:cs="楷体" w:hint="eastAsia"/>
                <w:sz w:val="24"/>
                <w:szCs w:val="24"/>
              </w:rPr>
              <w:t>3、该部门介绍开展了消防器材的使用和人员紧急疏散演练活动：</w:t>
            </w:r>
          </w:p>
          <w:p w:rsidR="00DA6298" w:rsidRDefault="00627C05">
            <w:pPr>
              <w:rPr>
                <w:rFonts w:ascii="楷体" w:eastAsia="楷体" w:hAnsi="楷体" w:cs="楷体"/>
                <w:sz w:val="24"/>
                <w:szCs w:val="24"/>
              </w:rPr>
            </w:pPr>
            <w:r>
              <w:rPr>
                <w:rFonts w:ascii="楷体" w:eastAsia="楷体" w:hAnsi="楷体" w:cs="楷体" w:hint="eastAsia"/>
                <w:sz w:val="24"/>
                <w:szCs w:val="24"/>
              </w:rPr>
              <w:t>提供有2022年度“火灾应急预案演练记录”</w:t>
            </w:r>
          </w:p>
          <w:p w:rsidR="00DA6298" w:rsidRDefault="00627C05">
            <w:pPr>
              <w:rPr>
                <w:rFonts w:ascii="楷体" w:eastAsia="楷体" w:hAnsi="楷体" w:cs="楷体"/>
                <w:sz w:val="24"/>
                <w:szCs w:val="24"/>
              </w:rPr>
            </w:pPr>
            <w:r>
              <w:rPr>
                <w:rFonts w:ascii="楷体" w:eastAsia="楷体" w:hAnsi="楷体" w:cs="楷体" w:hint="eastAsia"/>
                <w:sz w:val="24"/>
                <w:szCs w:val="24"/>
              </w:rPr>
              <w:t>——演练时间：2022.06.3</w:t>
            </w:r>
          </w:p>
          <w:p w:rsidR="00DA6298" w:rsidRDefault="00627C05">
            <w:pPr>
              <w:rPr>
                <w:rFonts w:ascii="楷体" w:eastAsia="楷体" w:hAnsi="楷体" w:cs="楷体"/>
                <w:sz w:val="24"/>
                <w:szCs w:val="24"/>
              </w:rPr>
            </w:pPr>
            <w:r>
              <w:rPr>
                <w:rFonts w:ascii="楷体" w:eastAsia="楷体" w:hAnsi="楷体" w:cs="楷体" w:hint="eastAsia"/>
                <w:sz w:val="24"/>
                <w:szCs w:val="24"/>
              </w:rPr>
              <w:t>——演练组织部门：办公室 参加人员：全体</w:t>
            </w:r>
          </w:p>
          <w:p w:rsidR="00DA6298" w:rsidRDefault="00627C05">
            <w:pPr>
              <w:rPr>
                <w:rFonts w:ascii="楷体" w:eastAsia="楷体" w:hAnsi="楷体" w:cs="楷体"/>
                <w:sz w:val="24"/>
                <w:szCs w:val="24"/>
              </w:rPr>
            </w:pPr>
            <w:r>
              <w:rPr>
                <w:rFonts w:ascii="楷体" w:eastAsia="楷体" w:hAnsi="楷体" w:cs="楷体" w:hint="eastAsia"/>
                <w:sz w:val="24"/>
                <w:szCs w:val="24"/>
              </w:rPr>
              <w:t>——演练效果评价记录：通过演练，证明预案基本适宜，全体人员对预案的要求有了比较适宜的操作方法，可以有效履行预案的要求，对伤害事故起到良好的控制作用。</w:t>
            </w:r>
          </w:p>
          <w:p w:rsidR="00DA6298" w:rsidRDefault="00627C05">
            <w:pPr>
              <w:rPr>
                <w:rFonts w:ascii="楷体" w:eastAsia="楷体" w:hAnsi="楷体" w:cs="楷体"/>
                <w:sz w:val="24"/>
                <w:szCs w:val="24"/>
              </w:rPr>
            </w:pPr>
            <w:r>
              <w:rPr>
                <w:rFonts w:ascii="楷体" w:eastAsia="楷体" w:hAnsi="楷体" w:cs="楷体" w:hint="eastAsia"/>
                <w:sz w:val="24"/>
                <w:szCs w:val="24"/>
              </w:rPr>
              <w:t>——对消防应急预案的适用性、可操作性进行评审；符合要求。</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E9.1.2</w:t>
            </w:r>
          </w:p>
        </w:tc>
        <w:tc>
          <w:tcPr>
            <w:tcW w:w="11343"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策划编制了《绩效及法律法规合规性监视和测量控制程序》，经</w:t>
            </w:r>
            <w:proofErr w:type="gramStart"/>
            <w:r>
              <w:rPr>
                <w:rFonts w:ascii="楷体" w:eastAsia="楷体" w:hAnsi="楷体" w:cs="楷体" w:hint="eastAsia"/>
                <w:sz w:val="24"/>
                <w:szCs w:val="24"/>
              </w:rPr>
              <w:t>查符合</w:t>
            </w:r>
            <w:proofErr w:type="gramEnd"/>
            <w:r>
              <w:rPr>
                <w:rFonts w:ascii="楷体" w:eastAsia="楷体" w:hAnsi="楷体" w:cs="楷体" w:hint="eastAsia"/>
                <w:sz w:val="24"/>
                <w:szCs w:val="24"/>
              </w:rPr>
              <w:t>要求</w:t>
            </w:r>
          </w:p>
          <w:p w:rsidR="00DA6298" w:rsidRDefault="00627C05">
            <w:pPr>
              <w:rPr>
                <w:rFonts w:ascii="楷体" w:eastAsia="楷体" w:hAnsi="楷体" w:cs="楷体"/>
                <w:sz w:val="24"/>
                <w:szCs w:val="24"/>
              </w:rPr>
            </w:pPr>
            <w:r>
              <w:rPr>
                <w:rFonts w:ascii="楷体" w:eastAsia="楷体" w:hAnsi="楷体" w:cs="楷体" w:hint="eastAsia"/>
                <w:sz w:val="24"/>
                <w:szCs w:val="24"/>
              </w:rPr>
              <w:t>查合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性评价：2022年6月4日进行合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性评价，提供了《合规性评价表》，包括：活动场所/产品/服务、重要环境因素、不可接受风险、现有控制措施、适用的法律法规及其对应条款、符合性评价等。</w:t>
            </w:r>
          </w:p>
          <w:p w:rsidR="00DA6298" w:rsidRDefault="00627C05">
            <w:pPr>
              <w:rPr>
                <w:rFonts w:ascii="楷体" w:eastAsia="楷体" w:hAnsi="楷体" w:cs="楷体"/>
                <w:sz w:val="24"/>
                <w:szCs w:val="24"/>
              </w:rPr>
            </w:pPr>
            <w:r>
              <w:rPr>
                <w:rFonts w:ascii="楷体" w:eastAsia="楷体" w:hAnsi="楷体" w:cs="楷体" w:hint="eastAsia"/>
                <w:sz w:val="24"/>
                <w:szCs w:val="24"/>
              </w:rPr>
              <w:t>评价内容：固体废弃物排放、潜在火灾、爆炸发生，涉及相对的法律法规要求。</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内审</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QE9.2</w:t>
            </w:r>
          </w:p>
        </w:tc>
        <w:tc>
          <w:tcPr>
            <w:tcW w:w="11343" w:type="dxa"/>
            <w:vAlign w:val="center"/>
          </w:tcPr>
          <w:p w:rsidR="00DA6298" w:rsidRDefault="00DA6298">
            <w:pPr>
              <w:rPr>
                <w:rFonts w:ascii="宋体" w:hAnsi="宋体" w:cs="宋体"/>
                <w:sz w:val="24"/>
                <w:szCs w:val="24"/>
              </w:rPr>
            </w:pP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公司制定了《内部审核控制程序》，文件规定每年至少进行一次内部审核，间隔时间不超过12个月。规定了审核的策划、实施、形成记录以及报告结果的要求。</w:t>
            </w:r>
          </w:p>
          <w:p w:rsidR="00DA6298" w:rsidRDefault="00627C05">
            <w:pPr>
              <w:rPr>
                <w:rFonts w:ascii="楷体" w:eastAsia="楷体" w:hAnsi="楷体" w:cs="楷体"/>
                <w:sz w:val="24"/>
                <w:szCs w:val="24"/>
              </w:rPr>
            </w:pPr>
            <w:r>
              <w:rPr>
                <w:rFonts w:ascii="宋体" w:hAnsi="宋体" w:cs="宋体" w:hint="eastAsia"/>
                <w:sz w:val="24"/>
                <w:szCs w:val="24"/>
              </w:rPr>
              <w:t>●</w:t>
            </w:r>
            <w:r>
              <w:rPr>
                <w:rFonts w:ascii="楷体" w:eastAsia="楷体" w:hAnsi="楷体" w:cs="楷体" w:hint="eastAsia"/>
                <w:sz w:val="24"/>
                <w:szCs w:val="24"/>
              </w:rPr>
              <w:t>提供了《审核实施计划》，策划了审核目的、依据、审核内容、审核要求、审核组成员等内容。</w:t>
            </w:r>
          </w:p>
          <w:p w:rsidR="00DA6298" w:rsidRDefault="00627C05">
            <w:pPr>
              <w:rPr>
                <w:rFonts w:ascii="楷体" w:eastAsia="楷体" w:hAnsi="楷体" w:cs="楷体"/>
                <w:sz w:val="24"/>
                <w:szCs w:val="24"/>
              </w:rPr>
            </w:pPr>
            <w:r>
              <w:rPr>
                <w:rFonts w:ascii="楷体" w:eastAsia="楷体" w:hAnsi="楷体" w:cs="楷体" w:hint="eastAsia"/>
                <w:sz w:val="24"/>
                <w:szCs w:val="24"/>
              </w:rPr>
              <w:t>内审时间：2022年6月5-6日。</w:t>
            </w:r>
          </w:p>
          <w:p w:rsidR="00DA6298" w:rsidRDefault="00627C05">
            <w:pPr>
              <w:rPr>
                <w:rFonts w:ascii="楷体" w:eastAsia="楷体" w:hAnsi="楷体" w:cs="楷体"/>
                <w:sz w:val="24"/>
                <w:szCs w:val="24"/>
              </w:rPr>
            </w:pPr>
            <w:r>
              <w:rPr>
                <w:rFonts w:ascii="楷体" w:eastAsia="楷体" w:hAnsi="楷体" w:cs="楷体" w:hint="eastAsia"/>
                <w:sz w:val="24"/>
                <w:szCs w:val="24"/>
              </w:rPr>
              <w:t>依据GB/T19001-2016版标准，质量管理手册和体系其他文件。计划由总经理批准后实施。</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公司按计划实施了内审。提供了内审员任命书，写明了内审员任职要求及审核要求。内审员的安排考虑了审核过程的客观性和公正性，没有发现自己审核本部门的情况。  </w:t>
            </w:r>
          </w:p>
          <w:p w:rsidR="00DA6298" w:rsidRDefault="00627C05">
            <w:pPr>
              <w:rPr>
                <w:rFonts w:ascii="楷体" w:eastAsia="楷体" w:hAnsi="楷体" w:cs="楷体"/>
                <w:sz w:val="24"/>
                <w:szCs w:val="24"/>
              </w:rPr>
            </w:pPr>
            <w:r>
              <w:rPr>
                <w:rFonts w:ascii="楷体" w:eastAsia="楷体" w:hAnsi="楷体" w:cs="楷体" w:hint="eastAsia"/>
                <w:sz w:val="24"/>
                <w:szCs w:val="24"/>
              </w:rPr>
              <w:t>提供了内</w:t>
            </w:r>
            <w:proofErr w:type="gramStart"/>
            <w:r>
              <w:rPr>
                <w:rFonts w:ascii="楷体" w:eastAsia="楷体" w:hAnsi="楷体" w:cs="楷体" w:hint="eastAsia"/>
                <w:sz w:val="24"/>
                <w:szCs w:val="24"/>
              </w:rPr>
              <w:t>审检查</w:t>
            </w:r>
            <w:proofErr w:type="gramEnd"/>
            <w:r>
              <w:rPr>
                <w:rFonts w:ascii="楷体" w:eastAsia="楷体" w:hAnsi="楷体" w:cs="楷体" w:hint="eastAsia"/>
                <w:sz w:val="24"/>
                <w:szCs w:val="24"/>
              </w:rPr>
              <w:t>表。</w:t>
            </w:r>
            <w:proofErr w:type="gramStart"/>
            <w:r>
              <w:rPr>
                <w:rFonts w:ascii="楷体" w:eastAsia="楷体" w:hAnsi="楷体" w:cs="楷体" w:hint="eastAsia"/>
                <w:sz w:val="24"/>
                <w:szCs w:val="24"/>
              </w:rPr>
              <w:t>内审不符合</w:t>
            </w:r>
            <w:proofErr w:type="gramEnd"/>
            <w:r>
              <w:rPr>
                <w:rFonts w:ascii="楷体" w:eastAsia="楷体" w:hAnsi="楷体" w:cs="楷体" w:hint="eastAsia"/>
                <w:sz w:val="24"/>
                <w:szCs w:val="24"/>
              </w:rPr>
              <w:t>1项，已整改验收合格。</w:t>
            </w:r>
          </w:p>
          <w:p w:rsidR="00DA6298" w:rsidRDefault="00627C05">
            <w:pPr>
              <w:rPr>
                <w:rFonts w:ascii="楷体" w:eastAsia="楷体" w:hAnsi="楷体" w:cs="楷体"/>
                <w:sz w:val="24"/>
                <w:szCs w:val="24"/>
              </w:rPr>
            </w:pPr>
            <w:r>
              <w:rPr>
                <w:rFonts w:ascii="楷体" w:eastAsia="楷体" w:hAnsi="楷体" w:cs="楷体" w:hint="eastAsia"/>
                <w:sz w:val="24"/>
                <w:szCs w:val="24"/>
              </w:rPr>
              <w:t>内</w:t>
            </w:r>
            <w:proofErr w:type="gramStart"/>
            <w:r>
              <w:rPr>
                <w:rFonts w:ascii="楷体" w:eastAsia="楷体" w:hAnsi="楷体" w:cs="楷体" w:hint="eastAsia"/>
                <w:sz w:val="24"/>
                <w:szCs w:val="24"/>
              </w:rPr>
              <w:t>审报告</w:t>
            </w:r>
            <w:proofErr w:type="gramEnd"/>
            <w:r>
              <w:rPr>
                <w:rFonts w:ascii="楷体" w:eastAsia="楷体" w:hAnsi="楷体" w:cs="楷体" w:hint="eastAsia"/>
                <w:sz w:val="24"/>
                <w:szCs w:val="24"/>
              </w:rPr>
              <w:t>显示本公司的质量体系均运行良好。</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678"/>
        </w:trPr>
        <w:tc>
          <w:tcPr>
            <w:tcW w:w="151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不符合和纠正措施</w:t>
            </w:r>
          </w:p>
        </w:tc>
        <w:tc>
          <w:tcPr>
            <w:tcW w:w="1056"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QE</w:t>
            </w:r>
          </w:p>
          <w:p w:rsidR="00DA6298" w:rsidRDefault="00627C05">
            <w:pPr>
              <w:rPr>
                <w:rFonts w:ascii="楷体" w:eastAsia="楷体" w:hAnsi="楷体" w:cs="楷体"/>
                <w:sz w:val="24"/>
                <w:szCs w:val="24"/>
              </w:rPr>
            </w:pPr>
            <w:r>
              <w:rPr>
                <w:rFonts w:ascii="楷体" w:eastAsia="楷体" w:hAnsi="楷体" w:cs="楷体" w:hint="eastAsia"/>
                <w:sz w:val="24"/>
                <w:szCs w:val="24"/>
              </w:rPr>
              <w:t>10.2</w:t>
            </w:r>
          </w:p>
        </w:tc>
        <w:tc>
          <w:tcPr>
            <w:tcW w:w="11343"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制定了《</w:t>
            </w:r>
            <w:r>
              <w:rPr>
                <w:rFonts w:ascii="楷体" w:eastAsia="楷体" w:hAnsi="楷体" w:cs="楷体" w:hint="eastAsia"/>
                <w:bCs/>
                <w:sz w:val="24"/>
                <w:szCs w:val="24"/>
              </w:rPr>
              <w:t>不合格和纠正措施控制程序</w:t>
            </w:r>
            <w:r>
              <w:rPr>
                <w:rFonts w:ascii="楷体" w:eastAsia="楷体" w:hAnsi="楷体" w:cs="楷体" w:hint="eastAsia"/>
                <w:sz w:val="24"/>
                <w:szCs w:val="24"/>
              </w:rPr>
              <w:t>》、《</w:t>
            </w:r>
            <w:r>
              <w:rPr>
                <w:rFonts w:ascii="楷体" w:eastAsia="楷体" w:hAnsi="楷体" w:cs="楷体" w:hint="eastAsia"/>
                <w:bCs/>
                <w:sz w:val="24"/>
                <w:szCs w:val="24"/>
              </w:rPr>
              <w:t>事件调查、不符合、纠正及预防措施控制程序</w:t>
            </w:r>
            <w:r>
              <w:rPr>
                <w:rFonts w:ascii="楷体" w:eastAsia="楷体" w:hAnsi="楷体" w:cs="楷体" w:hint="eastAsia"/>
                <w:sz w:val="24"/>
                <w:szCs w:val="24"/>
              </w:rPr>
              <w:t>》，内容基本符合标准要求。</w:t>
            </w:r>
          </w:p>
          <w:p w:rsidR="00DA6298" w:rsidRDefault="00627C05">
            <w:pPr>
              <w:rPr>
                <w:rFonts w:ascii="楷体" w:eastAsia="楷体" w:hAnsi="楷体" w:cs="楷体"/>
                <w:sz w:val="24"/>
                <w:szCs w:val="24"/>
              </w:rPr>
            </w:pPr>
            <w:r>
              <w:rPr>
                <w:rFonts w:ascii="楷体" w:eastAsia="楷体" w:hAnsi="楷体" w:cs="楷体" w:hint="eastAsia"/>
                <w:sz w:val="24"/>
                <w:szCs w:val="24"/>
              </w:rPr>
              <w:t>对日常工作检查，管理评审，内审，其他考评，合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性评价发现的不符合及质量、环境的事件采取纠正，防止事态发展，进行原因分析，采取必要的纠正预防措施，防止事件的发生、再发生。</w:t>
            </w:r>
          </w:p>
          <w:p w:rsidR="00DA6298" w:rsidRDefault="00627C05">
            <w:pPr>
              <w:rPr>
                <w:rFonts w:ascii="楷体" w:eastAsia="楷体" w:hAnsi="楷体" w:cs="楷体"/>
                <w:sz w:val="24"/>
                <w:szCs w:val="24"/>
              </w:rPr>
            </w:pPr>
            <w:r>
              <w:rPr>
                <w:rFonts w:ascii="楷体" w:eastAsia="楷体" w:hAnsi="楷体" w:cs="楷体" w:hint="eastAsia"/>
                <w:sz w:val="24"/>
                <w:szCs w:val="24"/>
              </w:rPr>
              <w:t>对管理评审、内</w:t>
            </w:r>
            <w:proofErr w:type="gramStart"/>
            <w:r>
              <w:rPr>
                <w:rFonts w:ascii="楷体" w:eastAsia="楷体" w:hAnsi="楷体" w:cs="楷体" w:hint="eastAsia"/>
                <w:sz w:val="24"/>
                <w:szCs w:val="24"/>
              </w:rPr>
              <w:t>审提出</w:t>
            </w:r>
            <w:proofErr w:type="gramEnd"/>
            <w:r>
              <w:rPr>
                <w:rFonts w:ascii="楷体" w:eastAsia="楷体" w:hAnsi="楷体" w:cs="楷体" w:hint="eastAsia"/>
                <w:sz w:val="24"/>
                <w:szCs w:val="24"/>
              </w:rPr>
              <w:t>的不符合及改进要求，进行原因分析，制定了具体措施，目前已部分实施完成。</w:t>
            </w:r>
          </w:p>
        </w:tc>
        <w:tc>
          <w:tcPr>
            <w:tcW w:w="320" w:type="pct"/>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bl>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02"/>
        <w:gridCol w:w="987"/>
      </w:tblGrid>
      <w:tr w:rsidR="00DA6298">
        <w:trPr>
          <w:trHeight w:val="515"/>
        </w:trPr>
        <w:tc>
          <w:tcPr>
            <w:tcW w:w="2160" w:type="dxa"/>
            <w:vMerge w:val="restart"/>
            <w:vAlign w:val="center"/>
          </w:tcPr>
          <w:p w:rsidR="00DA6298" w:rsidRDefault="00627C05">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rsidR="00DA6298" w:rsidRDefault="00627C05">
            <w:pPr>
              <w:jc w:val="center"/>
              <w:rPr>
                <w:rFonts w:ascii="楷体" w:eastAsia="楷体" w:hAnsi="楷体" w:cs="楷体"/>
                <w:sz w:val="24"/>
                <w:szCs w:val="24"/>
              </w:rPr>
            </w:pPr>
            <w:r>
              <w:rPr>
                <w:rFonts w:ascii="楷体" w:eastAsia="楷体" w:hAnsi="楷体" w:cs="楷体" w:hint="eastAsia"/>
                <w:sz w:val="24"/>
                <w:szCs w:val="24"/>
              </w:rPr>
              <w:t>抽样计划</w:t>
            </w:r>
          </w:p>
        </w:tc>
        <w:tc>
          <w:tcPr>
            <w:tcW w:w="960" w:type="dxa"/>
            <w:vMerge w:val="restart"/>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涉及</w:t>
            </w:r>
          </w:p>
          <w:p w:rsidR="00DA6298" w:rsidRDefault="00627C05">
            <w:pPr>
              <w:rPr>
                <w:rFonts w:ascii="楷体" w:eastAsia="楷体" w:hAnsi="楷体" w:cs="楷体"/>
                <w:sz w:val="24"/>
                <w:szCs w:val="24"/>
              </w:rPr>
            </w:pPr>
            <w:r>
              <w:rPr>
                <w:rFonts w:ascii="楷体" w:eastAsia="楷体" w:hAnsi="楷体" w:cs="楷体" w:hint="eastAsia"/>
                <w:sz w:val="24"/>
                <w:szCs w:val="24"/>
              </w:rPr>
              <w:t>条款</w:t>
            </w:r>
          </w:p>
        </w:tc>
        <w:tc>
          <w:tcPr>
            <w:tcW w:w="10602"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受审核部门：生产部     主管领导：</w:t>
            </w:r>
            <w:r>
              <w:rPr>
                <w:rFonts w:ascii="楷体" w:eastAsia="楷体" w:hAnsi="楷体" w:cs="楷体" w:hint="eastAsia"/>
                <w:color w:val="FF0000"/>
                <w:sz w:val="24"/>
                <w:szCs w:val="24"/>
              </w:rPr>
              <w:t xml:space="preserve"> </w:t>
            </w:r>
            <w:proofErr w:type="gramStart"/>
            <w:r>
              <w:rPr>
                <w:rFonts w:ascii="楷体" w:eastAsia="楷体" w:hAnsi="楷体" w:cs="楷体" w:hint="eastAsia"/>
                <w:sz w:val="24"/>
                <w:szCs w:val="24"/>
              </w:rPr>
              <w:t>柳硕</w:t>
            </w:r>
            <w:proofErr w:type="gramEnd"/>
            <w:r>
              <w:rPr>
                <w:rFonts w:ascii="楷体" w:eastAsia="楷体" w:hAnsi="楷体" w:cs="楷体" w:hint="eastAsia"/>
                <w:sz w:val="24"/>
                <w:szCs w:val="24"/>
              </w:rPr>
              <w:t xml:space="preserve">     陪同人员：柳猛</w:t>
            </w:r>
          </w:p>
        </w:tc>
        <w:tc>
          <w:tcPr>
            <w:tcW w:w="987" w:type="dxa"/>
            <w:vMerge w:val="restart"/>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判定</w:t>
            </w:r>
          </w:p>
        </w:tc>
      </w:tr>
      <w:tr w:rsidR="00DA6298">
        <w:trPr>
          <w:trHeight w:val="403"/>
        </w:trPr>
        <w:tc>
          <w:tcPr>
            <w:tcW w:w="2160" w:type="dxa"/>
            <w:vMerge/>
            <w:vAlign w:val="center"/>
          </w:tcPr>
          <w:p w:rsidR="00DA6298" w:rsidRDefault="00DA6298">
            <w:pPr>
              <w:rPr>
                <w:rFonts w:ascii="楷体" w:eastAsia="楷体" w:hAnsi="楷体" w:cs="楷体"/>
                <w:sz w:val="24"/>
                <w:szCs w:val="24"/>
              </w:rPr>
            </w:pPr>
          </w:p>
        </w:tc>
        <w:tc>
          <w:tcPr>
            <w:tcW w:w="960" w:type="dxa"/>
            <w:vMerge/>
            <w:vAlign w:val="center"/>
          </w:tcPr>
          <w:p w:rsidR="00DA6298" w:rsidRDefault="00DA6298">
            <w:pPr>
              <w:rPr>
                <w:rFonts w:ascii="楷体" w:eastAsia="楷体" w:hAnsi="楷体" w:cs="楷体"/>
                <w:sz w:val="24"/>
                <w:szCs w:val="24"/>
              </w:rPr>
            </w:pPr>
          </w:p>
        </w:tc>
        <w:tc>
          <w:tcPr>
            <w:tcW w:w="10602" w:type="dxa"/>
            <w:vAlign w:val="center"/>
          </w:tcPr>
          <w:p w:rsidR="00DA6298" w:rsidRDefault="00627C05">
            <w:pPr>
              <w:spacing w:before="120"/>
              <w:rPr>
                <w:rFonts w:ascii="楷体" w:eastAsia="楷体" w:hAnsi="楷体" w:cs="楷体"/>
                <w:sz w:val="24"/>
                <w:szCs w:val="24"/>
              </w:rPr>
            </w:pPr>
            <w:r>
              <w:rPr>
                <w:rFonts w:ascii="楷体" w:eastAsia="楷体" w:hAnsi="楷体" w:cs="楷体" w:hint="eastAsia"/>
                <w:sz w:val="24"/>
                <w:szCs w:val="24"/>
              </w:rPr>
              <w:t>审核员： 张星(</w:t>
            </w:r>
            <w:proofErr w:type="gramStart"/>
            <w:r>
              <w:rPr>
                <w:rFonts w:ascii="楷体" w:eastAsia="楷体" w:hAnsi="楷体" w:cs="楷体" w:hint="eastAsia"/>
                <w:sz w:val="24"/>
                <w:szCs w:val="24"/>
              </w:rPr>
              <w:t>微信电话</w:t>
            </w:r>
            <w:proofErr w:type="gramEnd"/>
            <w:r>
              <w:rPr>
                <w:rFonts w:ascii="楷体" w:eastAsia="楷体" w:hAnsi="楷体" w:cs="楷体" w:hint="eastAsia"/>
                <w:sz w:val="24"/>
                <w:szCs w:val="24"/>
              </w:rPr>
              <w:t>）        审核时间：2022年9月17-18日</w:t>
            </w:r>
          </w:p>
        </w:tc>
        <w:tc>
          <w:tcPr>
            <w:tcW w:w="987" w:type="dxa"/>
            <w:vMerge/>
          </w:tcPr>
          <w:p w:rsidR="00DA6298" w:rsidRDefault="00DA6298">
            <w:pPr>
              <w:rPr>
                <w:rFonts w:ascii="楷体" w:eastAsia="楷体" w:hAnsi="楷体" w:cs="楷体"/>
                <w:sz w:val="24"/>
                <w:szCs w:val="24"/>
              </w:rPr>
            </w:pPr>
          </w:p>
        </w:tc>
      </w:tr>
      <w:tr w:rsidR="00DA6298">
        <w:trPr>
          <w:trHeight w:val="516"/>
        </w:trPr>
        <w:tc>
          <w:tcPr>
            <w:tcW w:w="2160" w:type="dxa"/>
            <w:vMerge/>
            <w:vAlign w:val="center"/>
          </w:tcPr>
          <w:p w:rsidR="00DA6298" w:rsidRDefault="00DA6298">
            <w:pPr>
              <w:rPr>
                <w:rFonts w:ascii="楷体" w:eastAsia="楷体" w:hAnsi="楷体" w:cs="楷体"/>
                <w:sz w:val="24"/>
                <w:szCs w:val="24"/>
              </w:rPr>
            </w:pPr>
          </w:p>
        </w:tc>
        <w:tc>
          <w:tcPr>
            <w:tcW w:w="960" w:type="dxa"/>
            <w:vMerge/>
            <w:vAlign w:val="center"/>
          </w:tcPr>
          <w:p w:rsidR="00DA6298" w:rsidRDefault="00DA6298">
            <w:pPr>
              <w:rPr>
                <w:rFonts w:ascii="楷体" w:eastAsia="楷体" w:hAnsi="楷体" w:cs="楷体"/>
                <w:sz w:val="24"/>
                <w:szCs w:val="24"/>
              </w:rPr>
            </w:pPr>
          </w:p>
        </w:tc>
        <w:tc>
          <w:tcPr>
            <w:tcW w:w="10602"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审核条款：QMS: 7.1.3,7.1.4、7.1.5、8.5.2,8.5.4,8.5.6、8.7,EMS: 8.2</w:t>
            </w:r>
          </w:p>
        </w:tc>
        <w:tc>
          <w:tcPr>
            <w:tcW w:w="987" w:type="dxa"/>
            <w:vMerge/>
          </w:tcPr>
          <w:p w:rsidR="00DA6298" w:rsidRDefault="00DA6298">
            <w:pPr>
              <w:rPr>
                <w:rFonts w:ascii="楷体" w:eastAsia="楷体" w:hAnsi="楷体" w:cs="楷体"/>
                <w:sz w:val="24"/>
                <w:szCs w:val="24"/>
              </w:rPr>
            </w:pPr>
          </w:p>
        </w:tc>
      </w:tr>
      <w:tr w:rsidR="00DA6298">
        <w:trPr>
          <w:trHeight w:val="534"/>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设施设备管理</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7.1.3</w:t>
            </w:r>
          </w:p>
        </w:tc>
        <w:tc>
          <w:tcPr>
            <w:tcW w:w="10602"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●提供了《生产设备台账》，记录了设备名称、编号、数量等内容。</w:t>
            </w:r>
          </w:p>
          <w:p w:rsidR="00DA6298" w:rsidRDefault="00627C05">
            <w:pPr>
              <w:rPr>
                <w:rFonts w:ascii="楷体" w:eastAsia="楷体" w:hAnsi="楷体" w:cs="楷体"/>
                <w:sz w:val="24"/>
                <w:szCs w:val="24"/>
              </w:rPr>
            </w:pPr>
            <w:r>
              <w:rPr>
                <w:rFonts w:ascii="楷体" w:eastAsia="楷体" w:hAnsi="楷体" w:cs="楷体" w:hint="eastAsia"/>
                <w:sz w:val="24"/>
                <w:szCs w:val="24"/>
              </w:rPr>
              <w:t>办公设备：有台式电脑、打印机等</w:t>
            </w:r>
          </w:p>
          <w:p w:rsidR="00DA6298" w:rsidRDefault="00627C05">
            <w:pPr>
              <w:rPr>
                <w:rFonts w:ascii="楷体" w:eastAsia="楷体" w:hAnsi="楷体" w:cs="楷体"/>
                <w:sz w:val="24"/>
                <w:szCs w:val="24"/>
              </w:rPr>
            </w:pPr>
            <w:r>
              <w:rPr>
                <w:rFonts w:ascii="楷体" w:eastAsia="楷体" w:hAnsi="楷体" w:cs="楷体" w:hint="eastAsia"/>
                <w:sz w:val="24"/>
                <w:szCs w:val="24"/>
              </w:rPr>
              <w:t>生产设备：冲床、裁料机、台钻、电焊机、手电钻、折弯机、弯管机等，满足生产需求。</w:t>
            </w:r>
          </w:p>
          <w:p w:rsidR="00DA6298" w:rsidRDefault="00627C05">
            <w:pPr>
              <w:rPr>
                <w:rFonts w:ascii="楷体" w:eastAsia="楷体" w:hAnsi="楷体" w:cs="楷体"/>
                <w:sz w:val="24"/>
                <w:szCs w:val="24"/>
              </w:rPr>
            </w:pPr>
            <w:r>
              <w:rPr>
                <w:rFonts w:ascii="楷体" w:eastAsia="楷体" w:hAnsi="楷体" w:cs="楷体" w:hint="eastAsia"/>
                <w:sz w:val="24"/>
                <w:szCs w:val="24"/>
              </w:rPr>
              <w:t>●生产设备制定了维护保养计划并填写记录。</w:t>
            </w:r>
          </w:p>
          <w:p w:rsidR="00DA6298" w:rsidRDefault="00627C05">
            <w:pPr>
              <w:rPr>
                <w:rFonts w:ascii="楷体" w:eastAsia="楷体" w:hAnsi="楷体" w:cs="楷体"/>
                <w:sz w:val="24"/>
                <w:szCs w:val="24"/>
              </w:rPr>
            </w:pPr>
            <w:r>
              <w:rPr>
                <w:rFonts w:ascii="楷体" w:eastAsia="楷体" w:hAnsi="楷体" w:cs="楷体" w:hint="eastAsia"/>
                <w:sz w:val="24"/>
                <w:szCs w:val="24"/>
              </w:rPr>
              <w:t>企业有设备维护保养规定，每日对设备按要求逐项进行检查、保养。</w:t>
            </w:r>
          </w:p>
          <w:p w:rsidR="00DA6298" w:rsidRDefault="00627C05">
            <w:pPr>
              <w:rPr>
                <w:rFonts w:ascii="楷体" w:eastAsia="楷体" w:hAnsi="楷体" w:cs="楷体"/>
                <w:sz w:val="24"/>
                <w:szCs w:val="24"/>
              </w:rPr>
            </w:pPr>
            <w:r>
              <w:rPr>
                <w:rFonts w:ascii="楷体" w:eastAsia="楷体" w:hAnsi="楷体" w:cs="楷体" w:hint="eastAsia"/>
                <w:sz w:val="24"/>
                <w:szCs w:val="24"/>
              </w:rPr>
              <w:t>-- 台式钻床设备日常保养记录：</w:t>
            </w:r>
          </w:p>
          <w:p w:rsidR="00DA6298" w:rsidRDefault="00627C05">
            <w:pPr>
              <w:rPr>
                <w:rFonts w:ascii="楷体" w:eastAsia="楷体" w:hAnsi="楷体" w:cs="楷体"/>
                <w:sz w:val="24"/>
                <w:szCs w:val="24"/>
              </w:rPr>
            </w:pPr>
            <w:r>
              <w:rPr>
                <w:rFonts w:ascii="楷体" w:eastAsia="楷体" w:hAnsi="楷体" w:cs="楷体" w:hint="eastAsia"/>
                <w:sz w:val="24"/>
                <w:szCs w:val="24"/>
              </w:rPr>
              <w:t>日期：2022年7月5日</w:t>
            </w:r>
          </w:p>
          <w:p w:rsidR="00DA6298" w:rsidRDefault="00627C05">
            <w:pPr>
              <w:rPr>
                <w:rFonts w:ascii="楷体" w:eastAsia="楷体" w:hAnsi="楷体" w:cs="楷体"/>
                <w:sz w:val="24"/>
                <w:szCs w:val="24"/>
              </w:rPr>
            </w:pPr>
            <w:r>
              <w:rPr>
                <w:rFonts w:ascii="楷体" w:eastAsia="楷体" w:hAnsi="楷体" w:cs="楷体" w:hint="eastAsia"/>
                <w:sz w:val="24"/>
                <w:szCs w:val="24"/>
              </w:rPr>
              <w:t>检修人：</w:t>
            </w:r>
            <w:proofErr w:type="gramStart"/>
            <w:r>
              <w:rPr>
                <w:rFonts w:ascii="楷体" w:eastAsia="楷体" w:hAnsi="楷体" w:cs="楷体" w:hint="eastAsia"/>
                <w:sz w:val="24"/>
                <w:szCs w:val="24"/>
              </w:rPr>
              <w:t>柳硕</w:t>
            </w:r>
            <w:proofErr w:type="gramEnd"/>
            <w:r>
              <w:rPr>
                <w:rFonts w:ascii="楷体" w:eastAsia="楷体" w:hAnsi="楷体" w:cs="楷体" w:hint="eastAsia"/>
                <w:sz w:val="24"/>
                <w:szCs w:val="24"/>
              </w:rPr>
              <w:t xml:space="preserve">  维修、保养项目：润滑系统的检查与维护、电器线路的检查与维护、各操作系统等</w:t>
            </w:r>
          </w:p>
          <w:p w:rsidR="00DA6298" w:rsidRDefault="00627C05">
            <w:pPr>
              <w:rPr>
                <w:rFonts w:ascii="楷体" w:eastAsia="楷体" w:hAnsi="楷体" w:cs="楷体"/>
                <w:sz w:val="24"/>
                <w:szCs w:val="24"/>
              </w:rPr>
            </w:pPr>
            <w:r>
              <w:rPr>
                <w:rFonts w:ascii="楷体" w:eastAsia="楷体" w:hAnsi="楷体" w:cs="楷体" w:hint="eastAsia"/>
                <w:sz w:val="24"/>
                <w:szCs w:val="24"/>
              </w:rPr>
              <w:t>检查结论：更换钻头</w:t>
            </w:r>
          </w:p>
          <w:p w:rsidR="00DA6298" w:rsidRDefault="00627C05">
            <w:pPr>
              <w:rPr>
                <w:rFonts w:ascii="楷体" w:eastAsia="楷体" w:hAnsi="楷体" w:cs="楷体"/>
                <w:sz w:val="24"/>
                <w:szCs w:val="24"/>
              </w:rPr>
            </w:pPr>
            <w:r>
              <w:rPr>
                <w:rFonts w:ascii="楷体" w:eastAsia="楷体" w:hAnsi="楷体" w:cs="楷体" w:hint="eastAsia"/>
                <w:sz w:val="24"/>
                <w:szCs w:val="24"/>
              </w:rPr>
              <w:t>---折弯机等设备日常保养记录：</w:t>
            </w:r>
          </w:p>
          <w:p w:rsidR="00DA6298" w:rsidRDefault="00627C05">
            <w:pPr>
              <w:rPr>
                <w:rFonts w:ascii="楷体" w:eastAsia="楷体" w:hAnsi="楷体" w:cs="楷体"/>
                <w:sz w:val="24"/>
                <w:szCs w:val="24"/>
              </w:rPr>
            </w:pPr>
            <w:r>
              <w:rPr>
                <w:rFonts w:ascii="楷体" w:eastAsia="楷体" w:hAnsi="楷体" w:cs="楷体" w:hint="eastAsia"/>
                <w:sz w:val="24"/>
                <w:szCs w:val="24"/>
              </w:rPr>
              <w:t>日期：2022年7月5日</w:t>
            </w:r>
          </w:p>
          <w:p w:rsidR="00DA6298" w:rsidRDefault="00627C05">
            <w:pPr>
              <w:tabs>
                <w:tab w:val="center" w:pos="5193"/>
              </w:tabs>
              <w:rPr>
                <w:rFonts w:ascii="楷体" w:eastAsia="楷体" w:hAnsi="楷体" w:cs="楷体"/>
                <w:sz w:val="24"/>
                <w:szCs w:val="24"/>
              </w:rPr>
            </w:pPr>
            <w:r>
              <w:rPr>
                <w:rFonts w:ascii="楷体" w:eastAsia="楷体" w:hAnsi="楷体" w:cs="楷体" w:hint="eastAsia"/>
                <w:sz w:val="24"/>
                <w:szCs w:val="24"/>
              </w:rPr>
              <w:t>检修人：</w:t>
            </w:r>
            <w:proofErr w:type="gramStart"/>
            <w:r>
              <w:rPr>
                <w:rFonts w:ascii="楷体" w:eastAsia="楷体" w:hAnsi="楷体" w:cs="楷体" w:hint="eastAsia"/>
                <w:sz w:val="24"/>
                <w:szCs w:val="24"/>
              </w:rPr>
              <w:t>柳硕</w:t>
            </w:r>
            <w:proofErr w:type="gramEnd"/>
            <w:r>
              <w:rPr>
                <w:rFonts w:ascii="楷体" w:eastAsia="楷体" w:hAnsi="楷体" w:cs="楷体" w:hint="eastAsia"/>
                <w:sz w:val="24"/>
                <w:szCs w:val="24"/>
              </w:rPr>
              <w:t xml:space="preserve">   检查结论：合格</w:t>
            </w:r>
            <w:r>
              <w:rPr>
                <w:rFonts w:ascii="楷体" w:eastAsia="楷体" w:hAnsi="楷体" w:cs="楷体" w:hint="eastAsia"/>
                <w:sz w:val="24"/>
                <w:szCs w:val="24"/>
              </w:rPr>
              <w:tab/>
            </w:r>
          </w:p>
          <w:p w:rsidR="00DA6298" w:rsidRDefault="00627C05">
            <w:pPr>
              <w:rPr>
                <w:rFonts w:ascii="楷体" w:eastAsia="楷体" w:hAnsi="楷体" w:cs="楷体"/>
                <w:sz w:val="24"/>
                <w:szCs w:val="24"/>
              </w:rPr>
            </w:pPr>
            <w:r>
              <w:rPr>
                <w:rFonts w:ascii="楷体" w:eastAsia="楷体" w:hAnsi="楷体" w:cs="楷体" w:hint="eastAsia"/>
                <w:sz w:val="24"/>
                <w:szCs w:val="24"/>
              </w:rPr>
              <w:t>维修、保养项目：清洁、润滑、电气开关检查、安全</w:t>
            </w:r>
          </w:p>
          <w:p w:rsidR="00DA6298" w:rsidRDefault="00627C05">
            <w:pPr>
              <w:rPr>
                <w:rFonts w:ascii="楷体" w:eastAsia="楷体" w:hAnsi="楷体" w:cs="楷体"/>
                <w:sz w:val="24"/>
                <w:szCs w:val="24"/>
              </w:rPr>
            </w:pPr>
            <w:r>
              <w:rPr>
                <w:rFonts w:ascii="楷体" w:eastAsia="楷体" w:hAnsi="楷体" w:cs="楷体" w:hint="eastAsia"/>
                <w:sz w:val="24"/>
                <w:szCs w:val="24"/>
              </w:rPr>
              <w:t>--</w:t>
            </w:r>
            <w:proofErr w:type="gramStart"/>
            <w:r>
              <w:rPr>
                <w:rFonts w:ascii="楷体" w:eastAsia="楷体" w:hAnsi="楷体" w:cs="楷体" w:hint="eastAsia"/>
                <w:sz w:val="24"/>
                <w:szCs w:val="24"/>
              </w:rPr>
              <w:t>另抽其他</w:t>
            </w:r>
            <w:proofErr w:type="gramEnd"/>
            <w:r>
              <w:rPr>
                <w:rFonts w:ascii="楷体" w:eastAsia="楷体" w:hAnsi="楷体" w:cs="楷体" w:hint="eastAsia"/>
                <w:sz w:val="24"/>
                <w:szCs w:val="24"/>
              </w:rPr>
              <w:t>设备维护记录表，均保存完好，符合要求。</w:t>
            </w:r>
          </w:p>
          <w:p w:rsidR="00DA6298" w:rsidRDefault="00627C05">
            <w:pPr>
              <w:rPr>
                <w:rFonts w:ascii="楷体" w:eastAsia="楷体" w:hAnsi="楷体" w:cs="楷体"/>
                <w:sz w:val="24"/>
                <w:szCs w:val="24"/>
              </w:rPr>
            </w:pPr>
            <w:r>
              <w:rPr>
                <w:rFonts w:ascii="楷体" w:eastAsia="楷体" w:hAnsi="楷体" w:cs="楷体" w:hint="eastAsia"/>
                <w:sz w:val="24"/>
                <w:szCs w:val="24"/>
              </w:rPr>
              <w:t>●公司设备管理均按要求进行保养维护、维修，并有记录，方便检索和查阅，符合要求。</w:t>
            </w:r>
          </w:p>
          <w:p w:rsidR="00DA6298" w:rsidRDefault="00627C05">
            <w:pPr>
              <w:rPr>
                <w:rFonts w:ascii="楷体" w:eastAsia="楷体" w:hAnsi="楷体" w:cs="楷体"/>
                <w:sz w:val="24"/>
                <w:szCs w:val="24"/>
              </w:rPr>
            </w:pPr>
            <w:r>
              <w:rPr>
                <w:rFonts w:ascii="楷体" w:eastAsia="楷体" w:hAnsi="楷体" w:cs="楷体" w:hint="eastAsia"/>
                <w:sz w:val="24"/>
                <w:szCs w:val="24"/>
              </w:rPr>
              <w:t>●厂房由生产部负责管理，定期检查漏雨、透风等损坏情况，目前厂房基础设施完好。</w:t>
            </w:r>
          </w:p>
          <w:p w:rsidR="00DA6298" w:rsidRDefault="00627C05">
            <w:pPr>
              <w:rPr>
                <w:rFonts w:ascii="楷体" w:eastAsia="楷体" w:hAnsi="楷体" w:cs="楷体"/>
                <w:sz w:val="24"/>
                <w:szCs w:val="24"/>
              </w:rPr>
            </w:pPr>
            <w:r>
              <w:rPr>
                <w:rFonts w:ascii="楷体" w:eastAsia="楷体" w:hAnsi="楷体" w:cs="楷体" w:hint="eastAsia"/>
                <w:sz w:val="24"/>
                <w:szCs w:val="24"/>
              </w:rPr>
              <w:t>●基础设施管理符合要求。</w:t>
            </w:r>
          </w:p>
        </w:tc>
        <w:tc>
          <w:tcPr>
            <w:tcW w:w="987"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359"/>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过程运行环境管理</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7.1.4</w:t>
            </w:r>
          </w:p>
        </w:tc>
        <w:tc>
          <w:tcPr>
            <w:tcW w:w="10602"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●企业提供的信息</w:t>
            </w:r>
          </w:p>
          <w:p w:rsidR="00DA6298" w:rsidRDefault="00627C05">
            <w:pPr>
              <w:rPr>
                <w:rFonts w:ascii="楷体" w:eastAsia="楷体" w:hAnsi="楷体" w:cs="楷体"/>
                <w:sz w:val="24"/>
                <w:szCs w:val="24"/>
              </w:rPr>
            </w:pPr>
            <w:r>
              <w:rPr>
                <w:rFonts w:ascii="楷体" w:eastAsia="楷体" w:hAnsi="楷体" w:cs="楷体" w:hint="eastAsia"/>
                <w:sz w:val="24"/>
                <w:szCs w:val="24"/>
              </w:rPr>
              <w:t>注册地址： 河北省沧州市河间市瀛洲路街道小张庄社区东086号</w:t>
            </w:r>
          </w:p>
          <w:p w:rsidR="00DA6298" w:rsidRDefault="00627C05">
            <w:pPr>
              <w:rPr>
                <w:rFonts w:asciiTheme="minorEastAsia" w:eastAsiaTheme="minorEastAsia" w:hAnsiTheme="minorEastAsia"/>
                <w:sz w:val="24"/>
                <w:szCs w:val="24"/>
              </w:rPr>
            </w:pPr>
            <w:r>
              <w:rPr>
                <w:rFonts w:ascii="楷体" w:eastAsia="楷体" w:hAnsi="楷体" w:cs="楷体" w:hint="eastAsia"/>
                <w:sz w:val="24"/>
                <w:szCs w:val="24"/>
              </w:rPr>
              <w:t>生产经营地址：</w:t>
            </w:r>
            <w:r>
              <w:rPr>
                <w:rFonts w:asciiTheme="minorEastAsia" w:eastAsiaTheme="minorEastAsia" w:hAnsiTheme="minorEastAsia" w:hint="eastAsia"/>
                <w:sz w:val="24"/>
                <w:szCs w:val="24"/>
              </w:rPr>
              <w:t>河北省沧州市河间市瀛洲路街道小张庄社区东086号</w:t>
            </w:r>
          </w:p>
          <w:p w:rsidR="00DA6298" w:rsidRDefault="00627C05">
            <w:pPr>
              <w:rPr>
                <w:rFonts w:ascii="楷体" w:eastAsia="楷体" w:hAnsi="楷体" w:cs="楷体"/>
                <w:sz w:val="24"/>
                <w:szCs w:val="24"/>
              </w:rPr>
            </w:pPr>
            <w:r>
              <w:rPr>
                <w:rFonts w:ascii="楷体" w:eastAsia="楷体" w:hAnsi="楷体" w:cs="楷体" w:hint="eastAsia"/>
                <w:sz w:val="24"/>
                <w:szCs w:val="24"/>
              </w:rPr>
              <w:t>●远程查看：</w:t>
            </w:r>
          </w:p>
          <w:p w:rsidR="00DA6298" w:rsidRDefault="00627C05">
            <w:pPr>
              <w:numPr>
                <w:ilvl w:val="0"/>
                <w:numId w:val="5"/>
              </w:numPr>
              <w:rPr>
                <w:rFonts w:ascii="楷体" w:eastAsia="楷体" w:hAnsi="楷体" w:cs="楷体"/>
                <w:sz w:val="24"/>
                <w:szCs w:val="24"/>
              </w:rPr>
            </w:pPr>
            <w:r>
              <w:rPr>
                <w:rFonts w:ascii="楷体" w:eastAsia="楷体" w:hAnsi="楷体" w:cs="楷体" w:hint="eastAsia"/>
                <w:sz w:val="24"/>
                <w:szCs w:val="24"/>
              </w:rPr>
              <w:t>车间现场环境整洁，秩序良好。</w:t>
            </w:r>
          </w:p>
          <w:p w:rsidR="00DA6298" w:rsidRDefault="00627C05">
            <w:pPr>
              <w:numPr>
                <w:ilvl w:val="0"/>
                <w:numId w:val="5"/>
              </w:numPr>
              <w:rPr>
                <w:rFonts w:ascii="楷体" w:eastAsia="楷体" w:hAnsi="楷体" w:cs="楷体"/>
                <w:sz w:val="24"/>
                <w:szCs w:val="24"/>
              </w:rPr>
            </w:pPr>
            <w:r>
              <w:rPr>
                <w:rFonts w:ascii="楷体" w:eastAsia="楷体" w:hAnsi="楷体" w:cs="楷体" w:hint="eastAsia"/>
                <w:sz w:val="24"/>
                <w:szCs w:val="24"/>
              </w:rPr>
              <w:t>生产环境无特殊要求。生产车间面积约400平米，工序布局合理，工作环境良好。</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●工作环境可满足需要。 </w:t>
            </w:r>
          </w:p>
        </w:tc>
        <w:tc>
          <w:tcPr>
            <w:tcW w:w="987"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359"/>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监视和测量资源</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7.1.5</w:t>
            </w:r>
          </w:p>
        </w:tc>
        <w:tc>
          <w:tcPr>
            <w:tcW w:w="10602"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●企业编制计量</w:t>
            </w:r>
            <w:proofErr w:type="gramStart"/>
            <w:r>
              <w:rPr>
                <w:rFonts w:ascii="楷体" w:eastAsia="楷体" w:hAnsi="楷体" w:cs="楷体" w:hint="eastAsia"/>
                <w:sz w:val="24"/>
                <w:szCs w:val="24"/>
              </w:rPr>
              <w:t>器具台</w:t>
            </w:r>
            <w:proofErr w:type="gramEnd"/>
            <w:r>
              <w:rPr>
                <w:rFonts w:ascii="楷体" w:eastAsia="楷体" w:hAnsi="楷体" w:cs="楷体" w:hint="eastAsia"/>
                <w:sz w:val="24"/>
                <w:szCs w:val="24"/>
              </w:rPr>
              <w:t>账，记录了设备编号、名称、规格型号等内容。</w:t>
            </w:r>
          </w:p>
          <w:p w:rsidR="00DA6298" w:rsidRDefault="00627C05">
            <w:pPr>
              <w:rPr>
                <w:rFonts w:ascii="楷体" w:eastAsia="楷体" w:hAnsi="楷体" w:cs="楷体"/>
                <w:sz w:val="24"/>
                <w:szCs w:val="24"/>
              </w:rPr>
            </w:pPr>
            <w:r>
              <w:rPr>
                <w:rFonts w:ascii="楷体" w:eastAsia="楷体" w:hAnsi="楷体" w:cs="楷体" w:hint="eastAsia"/>
                <w:sz w:val="24"/>
                <w:szCs w:val="24"/>
              </w:rPr>
              <w:t>●企业配置的监视测量设备游标卡尺、钢卷尺等。基本满足检验需要。</w:t>
            </w:r>
          </w:p>
          <w:p w:rsidR="00DA6298" w:rsidRDefault="00627C05">
            <w:pPr>
              <w:rPr>
                <w:rFonts w:ascii="楷体" w:eastAsia="楷体" w:hAnsi="楷体" w:cs="楷体"/>
                <w:sz w:val="24"/>
                <w:szCs w:val="24"/>
              </w:rPr>
            </w:pPr>
            <w:r>
              <w:rPr>
                <w:rFonts w:ascii="楷体" w:eastAsia="楷体" w:hAnsi="楷体" w:cs="楷体" w:hint="eastAsia"/>
                <w:sz w:val="24"/>
                <w:szCs w:val="24"/>
              </w:rPr>
              <w:t>●根据企业目前经营的产品品类的检测和客户要求，现有检测器具基本监事和测量要求。按照监视测量管理要求，公司安排人员进行日常维护保养，确保计量器具的有效使用。</w:t>
            </w:r>
          </w:p>
          <w:p w:rsidR="00DA6298" w:rsidRDefault="00627C05">
            <w:pPr>
              <w:rPr>
                <w:rFonts w:ascii="楷体" w:eastAsia="楷体" w:hAnsi="楷体" w:cs="楷体"/>
                <w:sz w:val="24"/>
                <w:szCs w:val="24"/>
              </w:rPr>
            </w:pPr>
            <w:r>
              <w:rPr>
                <w:rFonts w:ascii="楷体" w:eastAsia="楷体" w:hAnsi="楷体" w:cs="楷体" w:hint="eastAsia"/>
                <w:sz w:val="24"/>
                <w:szCs w:val="24"/>
              </w:rPr>
              <w:t>资料显示使用的监视测量设备由车间负责保管，检验用的测量设备由生产部专人负责，防止潮湿、磕碰和损坏。提供校准记录见附件。 满足检验需要，基本符合要求。</w:t>
            </w:r>
          </w:p>
        </w:tc>
        <w:tc>
          <w:tcPr>
            <w:tcW w:w="987"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817"/>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标识和</w:t>
            </w:r>
            <w:proofErr w:type="gramStart"/>
            <w:r>
              <w:rPr>
                <w:rFonts w:ascii="楷体" w:eastAsia="楷体" w:hAnsi="楷体" w:cs="楷体" w:hint="eastAsia"/>
                <w:sz w:val="24"/>
                <w:szCs w:val="24"/>
              </w:rPr>
              <w:t>可</w:t>
            </w:r>
            <w:proofErr w:type="gramEnd"/>
            <w:r>
              <w:rPr>
                <w:rFonts w:ascii="楷体" w:eastAsia="楷体" w:hAnsi="楷体" w:cs="楷体" w:hint="eastAsia"/>
                <w:sz w:val="24"/>
                <w:szCs w:val="24"/>
              </w:rPr>
              <w:t>追溯性</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8.5.2</w:t>
            </w:r>
          </w:p>
        </w:tc>
        <w:tc>
          <w:tcPr>
            <w:tcW w:w="10602" w:type="dxa"/>
            <w:tcBorders>
              <w:top w:val="single" w:sz="4" w:space="0" w:color="auto"/>
            </w:tcBorders>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●《质量手册》中说明产品标识包括识别产品的图纸号、</w:t>
            </w:r>
            <w:proofErr w:type="gramStart"/>
            <w:r>
              <w:rPr>
                <w:rFonts w:ascii="楷体" w:eastAsia="楷体" w:hAnsi="楷体" w:cs="楷体" w:hint="eastAsia"/>
                <w:sz w:val="24"/>
                <w:szCs w:val="24"/>
              </w:rPr>
              <w:t>物料号</w:t>
            </w:r>
            <w:proofErr w:type="gramEnd"/>
            <w:r>
              <w:rPr>
                <w:rFonts w:ascii="楷体" w:eastAsia="楷体" w:hAnsi="楷体" w:cs="楷体" w:hint="eastAsia"/>
                <w:sz w:val="24"/>
                <w:szCs w:val="24"/>
              </w:rPr>
              <w:t>等内容，还应包括能够识别检验状态的内容；</w:t>
            </w:r>
          </w:p>
          <w:p w:rsidR="00DA6298" w:rsidRDefault="00627C05">
            <w:pPr>
              <w:rPr>
                <w:rFonts w:ascii="楷体" w:eastAsia="楷体" w:hAnsi="楷体" w:cs="楷体"/>
                <w:sz w:val="24"/>
                <w:szCs w:val="24"/>
              </w:rPr>
            </w:pPr>
            <w:r>
              <w:rPr>
                <w:rFonts w:ascii="楷体" w:eastAsia="楷体" w:hAnsi="楷体" w:cs="楷体" w:hint="eastAsia"/>
                <w:sz w:val="24"/>
                <w:szCs w:val="24"/>
              </w:rPr>
              <w:t>1、产品状态标识应包括以下内容：</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 a）产品的名称、客户信息、产品型号等；</w:t>
            </w:r>
          </w:p>
          <w:p w:rsidR="00DA6298" w:rsidRDefault="00627C05">
            <w:pPr>
              <w:rPr>
                <w:rFonts w:ascii="楷体" w:eastAsia="楷体" w:hAnsi="楷体" w:cs="楷体"/>
                <w:sz w:val="24"/>
                <w:szCs w:val="24"/>
              </w:rPr>
            </w:pPr>
            <w:r>
              <w:rPr>
                <w:rFonts w:ascii="楷体" w:eastAsia="楷体" w:hAnsi="楷体" w:cs="楷体" w:hint="eastAsia"/>
                <w:sz w:val="24"/>
                <w:szCs w:val="24"/>
              </w:rPr>
              <w:t xml:space="preserve"> b）检验状态：待检、合格、不合格、待判定。</w:t>
            </w:r>
          </w:p>
          <w:p w:rsidR="00DA6298" w:rsidRDefault="00627C05">
            <w:pPr>
              <w:rPr>
                <w:rFonts w:ascii="楷体" w:eastAsia="楷体" w:hAnsi="楷体" w:cs="楷体"/>
                <w:sz w:val="24"/>
                <w:szCs w:val="24"/>
              </w:rPr>
            </w:pPr>
            <w:r>
              <w:rPr>
                <w:rFonts w:ascii="楷体" w:eastAsia="楷体" w:hAnsi="楷体" w:cs="楷体" w:hint="eastAsia"/>
                <w:sz w:val="24"/>
                <w:szCs w:val="24"/>
              </w:rPr>
              <w:t>2、标识方式主要有：存放区域和产品名称及型号等；</w:t>
            </w:r>
          </w:p>
          <w:p w:rsidR="00DA6298" w:rsidRDefault="00627C05">
            <w:pPr>
              <w:rPr>
                <w:rFonts w:ascii="楷体" w:eastAsia="楷体" w:hAnsi="楷体" w:cs="楷体"/>
                <w:sz w:val="24"/>
                <w:szCs w:val="24"/>
              </w:rPr>
            </w:pPr>
            <w:r>
              <w:rPr>
                <w:rFonts w:ascii="楷体" w:eastAsia="楷体" w:hAnsi="楷体" w:cs="楷体" w:hint="eastAsia"/>
                <w:sz w:val="24"/>
                <w:szCs w:val="24"/>
              </w:rPr>
              <w:t>存放成品标识，资料显示企业对成品区进行了划分，不同规格产品分别存放。</w:t>
            </w:r>
          </w:p>
          <w:p w:rsidR="00DA6298" w:rsidRDefault="00627C05">
            <w:pPr>
              <w:rPr>
                <w:rFonts w:ascii="楷体" w:eastAsia="楷体" w:hAnsi="楷体" w:cs="楷体"/>
                <w:sz w:val="24"/>
                <w:szCs w:val="24"/>
              </w:rPr>
            </w:pPr>
            <w:r>
              <w:rPr>
                <w:rFonts w:ascii="楷体" w:eastAsia="楷体" w:hAnsi="楷体" w:cs="楷体" w:hint="eastAsia"/>
                <w:sz w:val="24"/>
                <w:szCs w:val="24"/>
              </w:rPr>
              <w:t>●可追溯性：销售单→检验报告→生产任务单，保证了公司的每件产品出公司后仍能根据标号查到产品从进货到加工到生产的每个环节的信息。</w:t>
            </w:r>
          </w:p>
        </w:tc>
        <w:tc>
          <w:tcPr>
            <w:tcW w:w="987"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534"/>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产品防护</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8.5.4</w:t>
            </w:r>
          </w:p>
        </w:tc>
        <w:tc>
          <w:tcPr>
            <w:tcW w:w="10602" w:type="dxa"/>
            <w:vAlign w:val="center"/>
          </w:tcPr>
          <w:p w:rsidR="00DA6298" w:rsidRDefault="00DA6298">
            <w:pPr>
              <w:rPr>
                <w:rFonts w:ascii="楷体" w:eastAsia="楷体" w:hAnsi="楷体" w:cs="楷体"/>
                <w:sz w:val="24"/>
                <w:szCs w:val="24"/>
              </w:rPr>
            </w:pPr>
          </w:p>
          <w:p w:rsidR="00DA6298" w:rsidRDefault="00627C05">
            <w:pPr>
              <w:rPr>
                <w:rFonts w:ascii="楷体" w:eastAsia="楷体" w:hAnsi="楷体" w:cs="楷体"/>
                <w:sz w:val="24"/>
                <w:szCs w:val="24"/>
              </w:rPr>
            </w:pPr>
            <w:r>
              <w:rPr>
                <w:rFonts w:ascii="楷体" w:eastAsia="楷体" w:hAnsi="楷体" w:cs="楷体" w:hint="eastAsia"/>
                <w:sz w:val="24"/>
                <w:szCs w:val="24"/>
              </w:rPr>
              <w:t>●提供的《质量手册》中明确标识了搬运，贮存，包装，防护等方面的控制要求。</w:t>
            </w:r>
          </w:p>
          <w:p w:rsidR="00DA6298" w:rsidRDefault="00627C05">
            <w:pPr>
              <w:rPr>
                <w:rFonts w:ascii="楷体" w:eastAsia="楷体" w:hAnsi="楷体" w:cs="楷体"/>
                <w:sz w:val="24"/>
                <w:szCs w:val="24"/>
              </w:rPr>
            </w:pPr>
            <w:r>
              <w:rPr>
                <w:rFonts w:ascii="楷体" w:eastAsia="楷体" w:hAnsi="楷体" w:cs="楷体" w:hint="eastAsia"/>
                <w:sz w:val="24"/>
                <w:szCs w:val="24"/>
              </w:rPr>
              <w:t>标识：标识采用区域，检验状态等形式控制。</w:t>
            </w:r>
          </w:p>
          <w:p w:rsidR="00DA6298" w:rsidRDefault="00627C05">
            <w:pPr>
              <w:rPr>
                <w:rFonts w:ascii="楷体" w:eastAsia="楷体" w:hAnsi="楷体" w:cs="楷体"/>
                <w:sz w:val="24"/>
                <w:szCs w:val="24"/>
              </w:rPr>
            </w:pPr>
            <w:r>
              <w:rPr>
                <w:rFonts w:ascii="楷体" w:eastAsia="楷体" w:hAnsi="楷体" w:cs="楷体" w:hint="eastAsia"/>
                <w:sz w:val="24"/>
                <w:szCs w:val="24"/>
              </w:rPr>
              <w:t>采用生产计划单，可追溯，操作工，检验员，控制基本有效。包装：无需特殊包装，产品编织袋包装，运输车辆下边垫脚垫，上边用篷布防止雨淋。 贮存：成品通风、采光、照明设施良好，防火，配备有灭火器，车间正在使用的原料及半成品按区域堆放、分区、分类存放，基本适宜。防护：在运输过程避免磕碰。</w:t>
            </w:r>
          </w:p>
          <w:p w:rsidR="00DA6298" w:rsidRDefault="00627C05">
            <w:pPr>
              <w:rPr>
                <w:rFonts w:ascii="楷体" w:eastAsia="楷体" w:hAnsi="楷体" w:cs="楷体"/>
                <w:sz w:val="24"/>
                <w:szCs w:val="24"/>
              </w:rPr>
            </w:pPr>
            <w:r>
              <w:rPr>
                <w:rFonts w:ascii="楷体" w:eastAsia="楷体" w:hAnsi="楷体" w:cs="楷体" w:hint="eastAsia"/>
                <w:sz w:val="24"/>
                <w:szCs w:val="24"/>
              </w:rPr>
              <w:t>●经理介绍采购的半成品材料放置于下料工序附近，按生产计划进行备料。成品加工完成后放置在成品区，按产品名称、型号存放。入库时做好相应状态标识；出库时凭出库单进行出库，及时销账，做到帐、卡、物相符.</w:t>
            </w:r>
          </w:p>
        </w:tc>
        <w:tc>
          <w:tcPr>
            <w:tcW w:w="987"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lastRenderedPageBreak/>
              <w:t>更改控制</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8.5.6</w:t>
            </w:r>
          </w:p>
        </w:tc>
        <w:tc>
          <w:tcPr>
            <w:tcW w:w="10602"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●组织明确组织应对生产和服务提供的更改进行必要的评审和控制，以确保持续地符合要求。</w:t>
            </w:r>
          </w:p>
          <w:p w:rsidR="00DA6298" w:rsidRDefault="00627C05">
            <w:pPr>
              <w:rPr>
                <w:rFonts w:ascii="楷体" w:eastAsia="楷体" w:hAnsi="楷体" w:cs="楷体"/>
                <w:sz w:val="24"/>
                <w:szCs w:val="24"/>
              </w:rPr>
            </w:pPr>
            <w:r>
              <w:rPr>
                <w:rFonts w:ascii="楷体" w:eastAsia="楷体" w:hAnsi="楷体" w:cs="楷体" w:hint="eastAsia"/>
                <w:sz w:val="24"/>
                <w:szCs w:val="24"/>
              </w:rPr>
              <w:t>●组织应保留形成文件的信息，包括有关更改评审结果、授权进行更改的人员以及根据评审所采取的必要措施的要求。</w:t>
            </w:r>
          </w:p>
          <w:p w:rsidR="00DA6298" w:rsidRDefault="00627C05">
            <w:pPr>
              <w:rPr>
                <w:rFonts w:ascii="楷体" w:eastAsia="楷体" w:hAnsi="楷体" w:cs="楷体"/>
                <w:sz w:val="24"/>
                <w:szCs w:val="24"/>
              </w:rPr>
            </w:pPr>
            <w:r>
              <w:rPr>
                <w:rFonts w:ascii="楷体" w:eastAsia="楷体" w:hAnsi="楷体" w:cs="楷体" w:hint="eastAsia"/>
                <w:sz w:val="24"/>
                <w:szCs w:val="24"/>
              </w:rPr>
              <w:t>●经了解，目前组织在生产和服务提供期间的主要变更是：</w:t>
            </w:r>
          </w:p>
          <w:p w:rsidR="00DA6298" w:rsidRDefault="00627C05">
            <w:pPr>
              <w:rPr>
                <w:rFonts w:ascii="楷体" w:eastAsia="楷体" w:hAnsi="楷体" w:cs="楷体"/>
                <w:sz w:val="24"/>
                <w:szCs w:val="24"/>
              </w:rPr>
            </w:pPr>
            <w:r>
              <w:rPr>
                <w:rFonts w:ascii="楷体" w:eastAsia="楷体" w:hAnsi="楷体" w:cs="楷体" w:hint="eastAsia"/>
                <w:sz w:val="24"/>
                <w:szCs w:val="24"/>
              </w:rPr>
              <w:t>生产计划的变更、顾客订单产品要求及数量变更、交货日期变更、法律法规变更，产品标准变更，外部供方交货不及时或质量问题，设备出现故障等。</w:t>
            </w:r>
          </w:p>
        </w:tc>
        <w:tc>
          <w:tcPr>
            <w:tcW w:w="987"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211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不合格输出的控制</w:t>
            </w:r>
          </w:p>
          <w:p w:rsidR="00DA6298" w:rsidRDefault="00DA6298">
            <w:pPr>
              <w:rPr>
                <w:rFonts w:ascii="楷体" w:eastAsia="楷体" w:hAnsi="楷体" w:cs="楷体"/>
                <w:sz w:val="24"/>
                <w:szCs w:val="24"/>
              </w:rPr>
            </w:pP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8.7</w:t>
            </w:r>
          </w:p>
        </w:tc>
        <w:tc>
          <w:tcPr>
            <w:tcW w:w="10602"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●查有《不合格控制程序》《不符合、纠正和预防措施控制程序》，对不合格输出进行识别和控制，防止不合格输出的非预期使用或交付。</w:t>
            </w:r>
          </w:p>
          <w:p w:rsidR="00DA6298" w:rsidRDefault="00627C05">
            <w:pPr>
              <w:rPr>
                <w:rFonts w:ascii="楷体" w:eastAsia="楷体" w:hAnsi="楷体" w:cs="楷体"/>
                <w:sz w:val="24"/>
                <w:szCs w:val="24"/>
              </w:rPr>
            </w:pPr>
            <w:r>
              <w:rPr>
                <w:rFonts w:ascii="楷体" w:eastAsia="楷体" w:hAnsi="楷体" w:cs="楷体" w:hint="eastAsia"/>
                <w:sz w:val="24"/>
                <w:szCs w:val="24"/>
              </w:rPr>
              <w:t>●询问部门负责人称目前没有不合格的非预期使用情况。未发生投诉所引起的不合格。</w:t>
            </w:r>
          </w:p>
          <w:p w:rsidR="00DA6298" w:rsidRDefault="00627C05">
            <w:pPr>
              <w:rPr>
                <w:rFonts w:ascii="楷体" w:eastAsia="楷体" w:hAnsi="楷体" w:cs="楷体"/>
                <w:sz w:val="24"/>
                <w:szCs w:val="24"/>
              </w:rPr>
            </w:pPr>
            <w:r>
              <w:rPr>
                <w:rFonts w:ascii="楷体" w:eastAsia="楷体" w:hAnsi="楷体" w:cs="楷体" w:hint="eastAsia"/>
                <w:sz w:val="24"/>
                <w:szCs w:val="24"/>
              </w:rPr>
              <w:t>●针对内审中发现的不合格，采取了纠正措施，并进行验证合格。询问部门负责人称服务过程中未发现严重不合格或同类不合格屡次发生情况，因此未采取纠正措施。</w:t>
            </w:r>
          </w:p>
          <w:p w:rsidR="00DA6298" w:rsidRDefault="00627C05">
            <w:pPr>
              <w:rPr>
                <w:rFonts w:ascii="楷体" w:eastAsia="楷体" w:hAnsi="楷体" w:cs="楷体"/>
                <w:sz w:val="24"/>
                <w:szCs w:val="24"/>
              </w:rPr>
            </w:pPr>
            <w:r>
              <w:rPr>
                <w:rFonts w:ascii="楷体" w:eastAsia="楷体" w:hAnsi="楷体" w:cs="楷体" w:hint="eastAsia"/>
                <w:sz w:val="24"/>
                <w:szCs w:val="24"/>
              </w:rPr>
              <w:t>●目前风险和机遇无需更新，质量管理体系无需变更。查看不符合控制记录，2022.6.8 不符合情况：冲压不牢固，散开松散，不符合原因：冲压过程中倾斜，冲压不到位，处理结果：经过返工现在冲压比较牢固，可以出厂。验证人：</w:t>
            </w:r>
            <w:proofErr w:type="gramStart"/>
            <w:r>
              <w:rPr>
                <w:rFonts w:ascii="楷体" w:eastAsia="楷体" w:hAnsi="楷体" w:cs="楷体" w:hint="eastAsia"/>
                <w:sz w:val="24"/>
                <w:szCs w:val="24"/>
              </w:rPr>
              <w:t>柳硕</w:t>
            </w:r>
            <w:proofErr w:type="gramEnd"/>
            <w:r>
              <w:rPr>
                <w:rFonts w:ascii="楷体" w:eastAsia="楷体" w:hAnsi="楷体" w:cs="楷体" w:hint="eastAsia"/>
                <w:sz w:val="24"/>
                <w:szCs w:val="24"/>
              </w:rPr>
              <w:t xml:space="preserve">  2022.6.18</w:t>
            </w:r>
          </w:p>
        </w:tc>
        <w:tc>
          <w:tcPr>
            <w:tcW w:w="987"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r w:rsidR="00DA6298">
        <w:trPr>
          <w:trHeight w:val="1560"/>
        </w:trPr>
        <w:tc>
          <w:tcPr>
            <w:tcW w:w="21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应急准备和响应</w:t>
            </w:r>
          </w:p>
        </w:tc>
        <w:tc>
          <w:tcPr>
            <w:tcW w:w="960"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E8.2</w:t>
            </w:r>
          </w:p>
        </w:tc>
        <w:tc>
          <w:tcPr>
            <w:tcW w:w="10602" w:type="dxa"/>
            <w:vAlign w:val="center"/>
          </w:tcPr>
          <w:p w:rsidR="00DA6298" w:rsidRDefault="00627C05">
            <w:pPr>
              <w:rPr>
                <w:rFonts w:ascii="楷体" w:eastAsia="楷体" w:hAnsi="楷体" w:cs="楷体"/>
                <w:sz w:val="24"/>
                <w:szCs w:val="24"/>
              </w:rPr>
            </w:pPr>
            <w:r>
              <w:rPr>
                <w:rFonts w:ascii="楷体" w:eastAsia="楷体" w:hAnsi="楷体" w:cs="楷体" w:hint="eastAsia"/>
                <w:sz w:val="24"/>
                <w:szCs w:val="24"/>
              </w:rPr>
              <w:t>查策划有《应急准备与响应控制程序》，编制有《应急预案》，包括火灾、突发公众事件。</w:t>
            </w:r>
          </w:p>
          <w:p w:rsidR="00DA6298" w:rsidRDefault="00627C05">
            <w:pPr>
              <w:rPr>
                <w:rFonts w:ascii="楷体" w:eastAsia="楷体" w:hAnsi="楷体" w:cs="楷体"/>
                <w:sz w:val="24"/>
                <w:szCs w:val="24"/>
              </w:rPr>
            </w:pPr>
            <w:r>
              <w:rPr>
                <w:rFonts w:ascii="楷体" w:eastAsia="楷体" w:hAnsi="楷体" w:cs="楷体" w:hint="eastAsia"/>
                <w:sz w:val="24"/>
                <w:szCs w:val="24"/>
              </w:rPr>
              <w:t>生产部于2022.06.3参加2022年度“火灾应急预案演练记录”详见办公室8.2条款。</w:t>
            </w:r>
          </w:p>
        </w:tc>
        <w:tc>
          <w:tcPr>
            <w:tcW w:w="987" w:type="dxa"/>
          </w:tcPr>
          <w:p w:rsidR="00DA6298" w:rsidRDefault="00627C05">
            <w:pPr>
              <w:rPr>
                <w:rFonts w:ascii="楷体" w:eastAsia="楷体" w:hAnsi="楷体" w:cs="楷体"/>
                <w:sz w:val="24"/>
                <w:szCs w:val="24"/>
              </w:rPr>
            </w:pPr>
            <w:r>
              <w:rPr>
                <w:rFonts w:ascii="楷体" w:eastAsia="楷体" w:hAnsi="楷体" w:cs="楷体" w:hint="eastAsia"/>
                <w:sz w:val="24"/>
                <w:szCs w:val="24"/>
              </w:rPr>
              <w:t>Y</w:t>
            </w:r>
          </w:p>
        </w:tc>
      </w:tr>
    </w:tbl>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p w:rsidR="00DA6298" w:rsidRDefault="00DA6298">
      <w:pPr>
        <w:pStyle w:val="a6"/>
      </w:pPr>
    </w:p>
    <w:sectPr w:rsidR="00DA6298">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C9" w:rsidRDefault="006908C9">
      <w:r>
        <w:separator/>
      </w:r>
    </w:p>
  </w:endnote>
  <w:endnote w:type="continuationSeparator" w:id="0">
    <w:p w:rsidR="006908C9" w:rsidRDefault="0069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27C05" w:rsidRDefault="00627C05">
            <w:pPr>
              <w:pStyle w:val="a6"/>
              <w:jc w:val="center"/>
            </w:pPr>
            <w:r>
              <w:rPr>
                <w:b/>
                <w:sz w:val="24"/>
                <w:szCs w:val="24"/>
              </w:rPr>
              <w:fldChar w:fldCharType="begin"/>
            </w:r>
            <w:r>
              <w:rPr>
                <w:b/>
              </w:rPr>
              <w:instrText>PAGE</w:instrText>
            </w:r>
            <w:r>
              <w:rPr>
                <w:b/>
                <w:sz w:val="24"/>
                <w:szCs w:val="24"/>
              </w:rPr>
              <w:fldChar w:fldCharType="separate"/>
            </w:r>
            <w:r w:rsidR="0002112E">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2112E">
              <w:rPr>
                <w:b/>
                <w:noProof/>
              </w:rPr>
              <w:t>20</w:t>
            </w:r>
            <w:r>
              <w:rPr>
                <w:b/>
                <w:sz w:val="24"/>
                <w:szCs w:val="24"/>
              </w:rPr>
              <w:fldChar w:fldCharType="end"/>
            </w:r>
          </w:p>
        </w:sdtContent>
      </w:sdt>
    </w:sdtContent>
  </w:sdt>
  <w:p w:rsidR="00627C05" w:rsidRDefault="00627C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C9" w:rsidRDefault="006908C9">
      <w:r>
        <w:separator/>
      </w:r>
    </w:p>
  </w:footnote>
  <w:footnote w:type="continuationSeparator" w:id="0">
    <w:p w:rsidR="006908C9" w:rsidRDefault="0069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05" w:rsidRDefault="00627C05">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rsidR="00627C05" w:rsidRDefault="00627C05">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xmlns:w15="http://schemas.microsoft.com/office/word/2012/wordml" xmlns:wpsCustomData="http://www.wps.cn/officeDocument/2013/wpsCustomData">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27C05" w:rsidRDefault="00627C05" w:rsidP="005F4628">
    <w:pPr>
      <w:pStyle w:val="a0"/>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C2589"/>
    <w:multiLevelType w:val="singleLevel"/>
    <w:tmpl w:val="938C2589"/>
    <w:lvl w:ilvl="0">
      <w:start w:val="1"/>
      <w:numFmt w:val="decimal"/>
      <w:suff w:val="nothing"/>
      <w:lvlText w:val="%1、"/>
      <w:lvlJc w:val="left"/>
    </w:lvl>
  </w:abstractNum>
  <w:abstractNum w:abstractNumId="1">
    <w:nsid w:val="381DED62"/>
    <w:multiLevelType w:val="singleLevel"/>
    <w:tmpl w:val="381DED62"/>
    <w:lvl w:ilvl="0">
      <w:start w:val="1"/>
      <w:numFmt w:val="decimal"/>
      <w:suff w:val="nothing"/>
      <w:lvlText w:val="%1、"/>
      <w:lvlJc w:val="left"/>
    </w:lvl>
  </w:abstractNum>
  <w:abstractNum w:abstractNumId="2">
    <w:nsid w:val="4D1740E5"/>
    <w:multiLevelType w:val="singleLevel"/>
    <w:tmpl w:val="4D1740E5"/>
    <w:lvl w:ilvl="0">
      <w:start w:val="1"/>
      <w:numFmt w:val="decimal"/>
      <w:lvlText w:val="%1)"/>
      <w:lvlJc w:val="left"/>
      <w:pPr>
        <w:tabs>
          <w:tab w:val="left" w:pos="312"/>
        </w:tabs>
      </w:pPr>
    </w:lvl>
  </w:abstractNum>
  <w:abstractNum w:abstractNumId="3">
    <w:nsid w:val="5D4A7420"/>
    <w:multiLevelType w:val="singleLevel"/>
    <w:tmpl w:val="5D4A7420"/>
    <w:lvl w:ilvl="0">
      <w:start w:val="1"/>
      <w:numFmt w:val="decimal"/>
      <w:suff w:val="nothing"/>
      <w:lvlText w:val="%1）"/>
      <w:lvlJc w:val="left"/>
    </w:lvl>
  </w:abstractNum>
  <w:abstractNum w:abstractNumId="4">
    <w:nsid w:val="674839A1"/>
    <w:multiLevelType w:val="singleLevel"/>
    <w:tmpl w:val="674839A1"/>
    <w:lvl w:ilvl="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172A27"/>
    <w:rsid w:val="0002112E"/>
    <w:rsid w:val="00172A27"/>
    <w:rsid w:val="00496CAC"/>
    <w:rsid w:val="004E0A8E"/>
    <w:rsid w:val="005047A8"/>
    <w:rsid w:val="005F4628"/>
    <w:rsid w:val="00627C05"/>
    <w:rsid w:val="006908C9"/>
    <w:rsid w:val="006C067B"/>
    <w:rsid w:val="007B4BA5"/>
    <w:rsid w:val="00BB2F61"/>
    <w:rsid w:val="00DA6298"/>
    <w:rsid w:val="00DE75E2"/>
    <w:rsid w:val="00E31465"/>
    <w:rsid w:val="00FA6D39"/>
    <w:rsid w:val="033D2FE8"/>
    <w:rsid w:val="0553507C"/>
    <w:rsid w:val="0650515A"/>
    <w:rsid w:val="070168AD"/>
    <w:rsid w:val="07C95CEB"/>
    <w:rsid w:val="08A82283"/>
    <w:rsid w:val="08FD6983"/>
    <w:rsid w:val="097212D7"/>
    <w:rsid w:val="09CB58AF"/>
    <w:rsid w:val="0C4850FF"/>
    <w:rsid w:val="0D6A3831"/>
    <w:rsid w:val="0DD30D64"/>
    <w:rsid w:val="0E3C1CFB"/>
    <w:rsid w:val="0F9124C0"/>
    <w:rsid w:val="0FA91C54"/>
    <w:rsid w:val="103B6B80"/>
    <w:rsid w:val="11250A02"/>
    <w:rsid w:val="116B543E"/>
    <w:rsid w:val="12DD2A3F"/>
    <w:rsid w:val="16175528"/>
    <w:rsid w:val="16764BCD"/>
    <w:rsid w:val="16BC5EB4"/>
    <w:rsid w:val="1775264E"/>
    <w:rsid w:val="189D3BD1"/>
    <w:rsid w:val="196E6887"/>
    <w:rsid w:val="1AF07720"/>
    <w:rsid w:val="1AF95028"/>
    <w:rsid w:val="1CDE6C16"/>
    <w:rsid w:val="1D085886"/>
    <w:rsid w:val="1D5B153E"/>
    <w:rsid w:val="20EB261B"/>
    <w:rsid w:val="20F459BC"/>
    <w:rsid w:val="219B7860"/>
    <w:rsid w:val="21AB0AAB"/>
    <w:rsid w:val="21AD6D40"/>
    <w:rsid w:val="22DD2BD1"/>
    <w:rsid w:val="23111551"/>
    <w:rsid w:val="240913E7"/>
    <w:rsid w:val="24972132"/>
    <w:rsid w:val="2644697C"/>
    <w:rsid w:val="26CE31DF"/>
    <w:rsid w:val="26D1483F"/>
    <w:rsid w:val="273B5D6F"/>
    <w:rsid w:val="273E0248"/>
    <w:rsid w:val="27D663B3"/>
    <w:rsid w:val="27F823A4"/>
    <w:rsid w:val="28107987"/>
    <w:rsid w:val="287C3B5A"/>
    <w:rsid w:val="299365ED"/>
    <w:rsid w:val="2A056731"/>
    <w:rsid w:val="2A0C3FF7"/>
    <w:rsid w:val="2B746706"/>
    <w:rsid w:val="2B9225D6"/>
    <w:rsid w:val="2C91021D"/>
    <w:rsid w:val="2D8C63A3"/>
    <w:rsid w:val="2E0423DE"/>
    <w:rsid w:val="2EC4290F"/>
    <w:rsid w:val="2EDF60B9"/>
    <w:rsid w:val="2EF27EDA"/>
    <w:rsid w:val="30405223"/>
    <w:rsid w:val="305975F8"/>
    <w:rsid w:val="30B36E87"/>
    <w:rsid w:val="31E20506"/>
    <w:rsid w:val="32797970"/>
    <w:rsid w:val="33327834"/>
    <w:rsid w:val="33E91512"/>
    <w:rsid w:val="340E6CE0"/>
    <w:rsid w:val="34EB20E4"/>
    <w:rsid w:val="35352E7D"/>
    <w:rsid w:val="369D75D2"/>
    <w:rsid w:val="36C47BC5"/>
    <w:rsid w:val="372A413C"/>
    <w:rsid w:val="379F735C"/>
    <w:rsid w:val="38C92B03"/>
    <w:rsid w:val="39051132"/>
    <w:rsid w:val="39C24EFB"/>
    <w:rsid w:val="39CD389F"/>
    <w:rsid w:val="3A63781C"/>
    <w:rsid w:val="3ABA48B2"/>
    <w:rsid w:val="3ADF1E3E"/>
    <w:rsid w:val="3B6A5780"/>
    <w:rsid w:val="3B7D3A46"/>
    <w:rsid w:val="3CCB7A7C"/>
    <w:rsid w:val="3D122535"/>
    <w:rsid w:val="3D8821D0"/>
    <w:rsid w:val="3E592EB0"/>
    <w:rsid w:val="3F1B7753"/>
    <w:rsid w:val="3FF35D97"/>
    <w:rsid w:val="407E7D33"/>
    <w:rsid w:val="40832FAA"/>
    <w:rsid w:val="41530206"/>
    <w:rsid w:val="45060392"/>
    <w:rsid w:val="461566C0"/>
    <w:rsid w:val="4626718D"/>
    <w:rsid w:val="46CB28D5"/>
    <w:rsid w:val="479156C5"/>
    <w:rsid w:val="48327C16"/>
    <w:rsid w:val="49DA41E8"/>
    <w:rsid w:val="4A1773C5"/>
    <w:rsid w:val="4C16290C"/>
    <w:rsid w:val="4CB05889"/>
    <w:rsid w:val="4DBF5582"/>
    <w:rsid w:val="4E0507E2"/>
    <w:rsid w:val="4E54216E"/>
    <w:rsid w:val="4F3B6676"/>
    <w:rsid w:val="4F560041"/>
    <w:rsid w:val="4FAE60B5"/>
    <w:rsid w:val="50740CF9"/>
    <w:rsid w:val="51677198"/>
    <w:rsid w:val="51A40A8D"/>
    <w:rsid w:val="54400EF9"/>
    <w:rsid w:val="54C3004D"/>
    <w:rsid w:val="55982D51"/>
    <w:rsid w:val="55E8048E"/>
    <w:rsid w:val="55EC65BF"/>
    <w:rsid w:val="56116A28"/>
    <w:rsid w:val="578D5986"/>
    <w:rsid w:val="57D47925"/>
    <w:rsid w:val="59D81D4B"/>
    <w:rsid w:val="5ABE799A"/>
    <w:rsid w:val="5AD75F4C"/>
    <w:rsid w:val="5ADA11CA"/>
    <w:rsid w:val="5B7F3AD9"/>
    <w:rsid w:val="5BA3015F"/>
    <w:rsid w:val="5BD34716"/>
    <w:rsid w:val="5D076056"/>
    <w:rsid w:val="5DB00EAE"/>
    <w:rsid w:val="5F6A4045"/>
    <w:rsid w:val="5F9A6D9B"/>
    <w:rsid w:val="5FC657DD"/>
    <w:rsid w:val="5FFE75D5"/>
    <w:rsid w:val="616B7AA3"/>
    <w:rsid w:val="61A370FA"/>
    <w:rsid w:val="62285B02"/>
    <w:rsid w:val="625C5CEF"/>
    <w:rsid w:val="6280132C"/>
    <w:rsid w:val="65B84ED1"/>
    <w:rsid w:val="666F3B91"/>
    <w:rsid w:val="67BE3B1D"/>
    <w:rsid w:val="67CB5B84"/>
    <w:rsid w:val="68662D72"/>
    <w:rsid w:val="6A857365"/>
    <w:rsid w:val="6B892086"/>
    <w:rsid w:val="6D147EFC"/>
    <w:rsid w:val="6D2C4C18"/>
    <w:rsid w:val="6D3204BB"/>
    <w:rsid w:val="6DC50B94"/>
    <w:rsid w:val="6EAB5982"/>
    <w:rsid w:val="6F1461C1"/>
    <w:rsid w:val="6FED24F5"/>
    <w:rsid w:val="70C94A83"/>
    <w:rsid w:val="70D77694"/>
    <w:rsid w:val="70E8780D"/>
    <w:rsid w:val="711C01E4"/>
    <w:rsid w:val="72367718"/>
    <w:rsid w:val="74E97223"/>
    <w:rsid w:val="765216CE"/>
    <w:rsid w:val="76945EB5"/>
    <w:rsid w:val="7B511D92"/>
    <w:rsid w:val="7B545D17"/>
    <w:rsid w:val="7DB60C46"/>
    <w:rsid w:val="7ECF1DC6"/>
    <w:rsid w:val="7EE2286E"/>
    <w:rsid w:val="7F2C5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w:basedOn w:val="a"/>
    <w:qFormat/>
    <w:pPr>
      <w:spacing w:after="120"/>
    </w:pPr>
    <w:rPr>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customStyle="1" w:styleId="a7">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w:basedOn w:val="a"/>
    <w:qFormat/>
    <w:pPr>
      <w:spacing w:after="120"/>
    </w:pPr>
    <w:rPr>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customStyle="1" w:styleId="a7">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20</Pages>
  <Words>2235</Words>
  <Characters>12746</Characters>
  <Application>Microsoft Office Word</Application>
  <DocSecurity>0</DocSecurity>
  <Lines>106</Lines>
  <Paragraphs>29</Paragraphs>
  <ScaleCrop>false</ScaleCrop>
  <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dcterms:created xsi:type="dcterms:W3CDTF">2015-06-17T12:51:00Z</dcterms:created>
  <dcterms:modified xsi:type="dcterms:W3CDTF">2022-09-29T04:14:00Z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941FAFFCAC49412AAF6B6E01FB2DBC10</vt:lpwstr>
  </property>
  <property fmtid="{D5CDD505-2E9C-101B-9397-08002B2CF9AE}" pid="3" name="KSOProductBuildVer">
    <vt:lpwstr>2052-11.1.0.12358</vt:lpwstr>
  </property>
</Properties>
</file>