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872"/>
        <w:gridCol w:w="955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87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none"/>
              </w:rPr>
            </w:pPr>
            <w:r>
              <w:rPr>
                <w:rFonts w:hint="eastAsia"/>
                <w:color w:val="000000"/>
                <w:sz w:val="24"/>
                <w:szCs w:val="24"/>
              </w:rPr>
              <w:t>受审核部门：</w:t>
            </w:r>
            <w:r>
              <w:rPr>
                <w:rFonts w:hint="eastAsia"/>
                <w:color w:val="000000"/>
                <w:sz w:val="24"/>
                <w:szCs w:val="24"/>
                <w:highlight w:val="none"/>
              </w:rPr>
              <w:t>领导层、</w:t>
            </w:r>
            <w:r>
              <w:rPr>
                <w:rFonts w:hint="eastAsia"/>
                <w:color w:val="000000"/>
                <w:sz w:val="24"/>
                <w:szCs w:val="24"/>
                <w:highlight w:val="none"/>
                <w:lang w:val="en-US" w:eastAsia="zh-CN"/>
              </w:rPr>
              <w:t>食品安全小组、生产部、运营部等</w:t>
            </w:r>
            <w:r>
              <w:rPr>
                <w:rFonts w:hint="eastAsia"/>
                <w:color w:val="000000"/>
                <w:sz w:val="24"/>
                <w:szCs w:val="24"/>
                <w:highlight w:val="none"/>
              </w:rPr>
              <w:t xml:space="preserve">     </w:t>
            </w:r>
          </w:p>
          <w:p>
            <w:pPr>
              <w:spacing w:line="360" w:lineRule="auto"/>
              <w:rPr>
                <w:rFonts w:hint="eastAsia" w:eastAsia="宋体"/>
                <w:color w:val="000000"/>
                <w:sz w:val="24"/>
                <w:szCs w:val="24"/>
                <w:lang w:val="en-US" w:eastAsia="zh-CN"/>
              </w:rPr>
            </w:pPr>
            <w:r>
              <w:rPr>
                <w:rFonts w:hint="eastAsia"/>
                <w:color w:val="000000"/>
                <w:sz w:val="24"/>
                <w:szCs w:val="24"/>
                <w:highlight w:val="none"/>
              </w:rPr>
              <w:t>主管领导：</w:t>
            </w:r>
            <w:r>
              <w:rPr>
                <w:rFonts w:hint="eastAsia"/>
                <w:color w:val="000000"/>
                <w:sz w:val="24"/>
                <w:szCs w:val="24"/>
                <w:highlight w:val="none"/>
                <w:lang w:val="en-US" w:eastAsia="zh-CN"/>
              </w:rPr>
              <w:t xml:space="preserve">孙伟 </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吕婷</w:t>
            </w:r>
            <w:bookmarkStart w:id="2" w:name="_GoBack"/>
            <w:bookmarkEnd w:id="2"/>
          </w:p>
        </w:tc>
        <w:tc>
          <w:tcPr>
            <w:tcW w:w="214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6"/>
              <w:bidi w:val="0"/>
              <w:rPr>
                <w:rFonts w:hint="default" w:eastAsia="宋体"/>
                <w:sz w:val="24"/>
                <w:szCs w:val="24"/>
                <w:lang w:val="en-US" w:eastAsia="zh-CN"/>
              </w:rPr>
            </w:pPr>
            <w:r>
              <w:rPr>
                <w:rFonts w:hint="eastAsia"/>
                <w:sz w:val="24"/>
                <w:szCs w:val="24"/>
              </w:rPr>
              <w:t>审核员：</w:t>
            </w:r>
            <w:r>
              <w:rPr>
                <w:rFonts w:hint="eastAsia"/>
                <w:sz w:val="24"/>
                <w:szCs w:val="24"/>
                <w:lang w:val="en-US" w:eastAsia="zh-CN"/>
              </w:rPr>
              <w:t>任泽华</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2022-08-23至2022-08-24日中午</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合同基本信息确认</w:t>
            </w:r>
            <w:r>
              <w:t>:</w:t>
            </w:r>
          </w:p>
          <w:p>
            <w:pPr>
              <w:snapToGrid w:val="0"/>
              <w:spacing w:line="280" w:lineRule="exact"/>
              <w:jc w:val="left"/>
              <w:rPr>
                <w:rFonts w:hint="eastAsia"/>
              </w:rPr>
            </w:pPr>
            <w:r>
              <w:rPr>
                <w:rFonts w:hint="eastAsia"/>
              </w:rPr>
              <w:t>核对资质证书（营业执照、生产（安全）许可证、行业许可证、3C证书等）原件和复印件</w:t>
            </w:r>
            <w:r>
              <w:t>/</w:t>
            </w:r>
            <w:r>
              <w:rPr>
                <w:rFonts w:hint="eastAsia"/>
              </w:rPr>
              <w:t>扫描件的一致性</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pStyle w:val="2"/>
              <w:ind w:left="0" w:leftChars="0" w:firstLine="0" w:firstLineChars="0"/>
              <w:rPr>
                <w:rFonts w:hint="eastAsia"/>
                <w:lang w:eastAsia="zh-CN"/>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《营业执照》</w:t>
            </w:r>
            <w:r>
              <w:rPr>
                <w:rFonts w:hint="eastAsia"/>
                <w:color w:val="000000"/>
                <w:szCs w:val="21"/>
                <w:highlight w:val="none"/>
              </w:rPr>
              <w:t>——：</w:t>
            </w:r>
            <w:r>
              <w:rPr>
                <w:rFonts w:hint="eastAsia"/>
                <w:color w:val="000000"/>
                <w:szCs w:val="21"/>
                <w:highlight w:val="none"/>
                <w:lang w:eastAsia="zh-CN"/>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复印件</w:t>
            </w:r>
          </w:p>
          <w:p>
            <w:pPr>
              <w:spacing w:line="440" w:lineRule="exact"/>
              <w:rPr>
                <w:rFonts w:hint="eastAsia"/>
                <w:color w:val="000000"/>
                <w:szCs w:val="21"/>
                <w:highlight w:val="none"/>
              </w:rPr>
            </w:pPr>
            <w:r>
              <w:rPr>
                <w:rFonts w:hint="eastAsia"/>
                <w:color w:val="000000"/>
                <w:szCs w:val="21"/>
                <w:highlight w:val="none"/>
              </w:rPr>
              <w:t>统一社会信用代码</w:t>
            </w:r>
            <w:r>
              <w:rPr>
                <w:rFonts w:hint="eastAsia"/>
                <w:color w:val="000000"/>
                <w:szCs w:val="21"/>
                <w:highlight w:val="none"/>
                <w:u w:val="single"/>
              </w:rPr>
              <w:t>：</w:t>
            </w:r>
            <w:r>
              <w:rPr>
                <w:rFonts w:hint="eastAsia"/>
                <w:color w:val="000000"/>
                <w:szCs w:val="21"/>
                <w:highlight w:val="none"/>
                <w:u w:val="single"/>
                <w:lang w:val="en-US" w:eastAsia="zh-CN"/>
              </w:rPr>
              <w:t>91330482MA2CYBD341</w:t>
            </w:r>
            <w:r>
              <w:rPr>
                <w:rFonts w:hint="eastAsia"/>
                <w:color w:val="000000"/>
                <w:szCs w:val="21"/>
                <w:highlight w:val="none"/>
              </w:rPr>
              <w:t>；有效期：</w:t>
            </w:r>
            <w:r>
              <w:rPr>
                <w:rFonts w:hint="eastAsia"/>
                <w:color w:val="000000"/>
                <w:szCs w:val="21"/>
                <w:highlight w:val="none"/>
                <w:u w:val="single"/>
                <w:lang w:val="en-US" w:eastAsia="zh-CN"/>
              </w:rPr>
              <w:t>2020年03月03日至长期</w:t>
            </w:r>
            <w:r>
              <w:rPr>
                <w:color w:val="000000"/>
                <w:szCs w:val="21"/>
                <w:highlight w:val="none"/>
                <w:u w:val="single"/>
              </w:rPr>
              <w:t xml:space="preserve"> </w:t>
            </w:r>
            <w:r>
              <w:rPr>
                <w:rFonts w:hint="eastAsia"/>
                <w:color w:val="000000"/>
                <w:szCs w:val="21"/>
                <w:highlight w:val="none"/>
              </w:rPr>
              <w:t>；</w:t>
            </w:r>
          </w:p>
          <w:p>
            <w:pPr>
              <w:spacing w:line="440" w:lineRule="exact"/>
              <w:rPr>
                <w:rFonts w:hint="default" w:eastAsia="宋体"/>
                <w:highlight w:val="none"/>
                <w:u w:val="singl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 w:val="21"/>
                <w:szCs w:val="21"/>
                <w:highlight w:val="none"/>
                <w:u w:val="single"/>
                <w:lang w:val="en-US" w:eastAsia="zh-CN"/>
              </w:rPr>
              <w:t>一般项目：餐饮管理；餐饮服务（依法须经批准的项目，经相关部门批准后方可开展经营活动，具体经营项目以审批结果为准）</w:t>
            </w:r>
            <w:r>
              <w:rPr>
                <w:color w:val="000000"/>
                <w:szCs w:val="21"/>
                <w:highlight w:val="none"/>
                <w:u w:val="single"/>
              </w:rPr>
              <w:t>；</w:t>
            </w:r>
          </w:p>
          <w:p>
            <w:pPr>
              <w:spacing w:line="440" w:lineRule="exact"/>
              <w:ind w:firstLine="420" w:firstLineChars="200"/>
              <w:rPr>
                <w:rFonts w:hint="eastAsia"/>
                <w:color w:val="000000"/>
              </w:rPr>
            </w:pPr>
          </w:p>
          <w:p>
            <w:pPr>
              <w:spacing w:line="440" w:lineRule="exact"/>
              <w:ind w:firstLine="420" w:firstLineChars="200"/>
              <w:rPr>
                <w:rFonts w:hint="eastAsia"/>
                <w:color w:val="000000"/>
                <w:szCs w:val="21"/>
                <w:u w:val="single"/>
              </w:rPr>
            </w:pPr>
            <w:r>
              <w:rPr>
                <w:rFonts w:hint="eastAsia"/>
                <w:color w:val="000000"/>
              </w:rPr>
              <w:t>认证申请范围：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u w:val="single"/>
              </w:rPr>
            </w:pPr>
            <w:bookmarkStart w:id="0" w:name="审核范围"/>
            <w:r>
              <w:rPr>
                <w:sz w:val="21"/>
                <w:szCs w:val="21"/>
                <w:u w:val="single"/>
              </w:rPr>
              <w:t>Q：集体用餐配送（热食类食品制售）</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u w:val="single"/>
              </w:rPr>
            </w:pPr>
            <w:r>
              <w:rPr>
                <w:sz w:val="21"/>
                <w:szCs w:val="21"/>
                <w:u w:val="single"/>
              </w:rPr>
              <w:t>E：集体用餐配送（热食类食品制售）所涉及场所的相关环境管理活动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u w:val="single"/>
              </w:rPr>
            </w:pPr>
            <w:r>
              <w:rPr>
                <w:sz w:val="21"/>
                <w:szCs w:val="21"/>
                <w:u w:val="single"/>
              </w:rPr>
              <w:t>O：集体用餐配送（热食类食品制售）所涉及场所的相关职业健康安全管理活动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u w:val="single"/>
              </w:rPr>
            </w:pPr>
            <w:r>
              <w:rPr>
                <w:sz w:val="21"/>
                <w:szCs w:val="21"/>
                <w:u w:val="single"/>
              </w:rPr>
              <w:t>F：位于浙江省嘉兴市平湖市钟埭街道兴平一路1888号第7栋1楼平湖聚笙餐饮管理有限公司的集体用餐配送（热食类食品制售）</w:t>
            </w:r>
          </w:p>
          <w:p>
            <w:pPr>
              <w:rPr>
                <w:color w:val="000000"/>
              </w:rPr>
            </w:pPr>
            <w:r>
              <w:rPr>
                <w:sz w:val="21"/>
                <w:szCs w:val="21"/>
                <w:u w:val="single"/>
              </w:rPr>
              <w:t>H：位于浙江省嘉兴市平湖市钟埭街道兴平一路1888号第7栋1楼平湖聚笙餐饮管理有限公司的集体用餐配送（热食类食品制售）</w:t>
            </w:r>
            <w:bookmarkEnd w:id="0"/>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同上</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szCs w:val="18"/>
                <w:shd w:val="pct10" w:color="auto" w:fill="FFFFFF"/>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23304820203356</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2027年5月31日</w:t>
            </w:r>
            <w:r>
              <w:rPr>
                <w:color w:val="000000"/>
                <w:szCs w:val="21"/>
                <w:u w:val="single"/>
              </w:rPr>
              <w:t xml:space="preserve">  </w:t>
            </w:r>
            <w:r>
              <w:rPr>
                <w:rFonts w:hint="eastAsia"/>
                <w:color w:val="000000"/>
                <w:szCs w:val="21"/>
              </w:rPr>
              <w:t>；</w:t>
            </w:r>
          </w:p>
          <w:p>
            <w:pPr>
              <w:spacing w:line="440" w:lineRule="exact"/>
              <w:ind w:firstLine="420" w:firstLineChars="200"/>
              <w:rPr>
                <w:rFonts w:hint="default" w:eastAsia="宋体"/>
                <w:color w:val="000000"/>
                <w:szCs w:val="21"/>
                <w:lang w:val="en-US" w:eastAsia="zh-CN"/>
              </w:rPr>
            </w:pPr>
            <w:r>
              <w:rPr>
                <w:rFonts w:hint="eastAsia"/>
                <w:color w:val="000000"/>
                <w:szCs w:val="21"/>
                <w:lang w:val="en-US" w:eastAsia="zh-CN"/>
              </w:rPr>
              <w:t>经营地址：</w:t>
            </w:r>
            <w:r>
              <w:rPr>
                <w:sz w:val="21"/>
                <w:szCs w:val="21"/>
                <w:u w:val="single"/>
              </w:rPr>
              <w:t>浙江省嘉兴市平湖市钟埭街道兴平一路1888号第7栋1楼</w:t>
            </w:r>
          </w:p>
          <w:p>
            <w:pPr>
              <w:spacing w:line="440" w:lineRule="exact"/>
              <w:rPr>
                <w:rFonts w:hint="default" w:eastAsia="宋体"/>
                <w:color w:val="000000"/>
                <w:szCs w:val="21"/>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餐饮服务经营者（集体用餐配送单位）</w:t>
            </w:r>
            <w:r>
              <w:rPr>
                <w:rFonts w:hint="eastAsia"/>
                <w:color w:val="000000"/>
                <w:szCs w:val="21"/>
                <w:u w:val="single"/>
                <w:lang w:eastAsia="zh-CN"/>
              </w:rPr>
              <w:t>，</w:t>
            </w:r>
            <w:r>
              <w:rPr>
                <w:rFonts w:hint="eastAsia"/>
                <w:color w:val="000000"/>
                <w:szCs w:val="21"/>
                <w:u w:val="single"/>
                <w:lang w:val="en-US" w:eastAsia="zh-CN"/>
              </w:rPr>
              <w:t>热食类食品制售（每餐仅限2267份）</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确定审核范围的合理性</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szCs w:val="18"/>
                <w:shd w:val="pct10" w:color="auto" w:fill="FFFFFF"/>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u w:val="single"/>
              </w:rPr>
            </w:pPr>
            <w:r>
              <w:rPr>
                <w:rFonts w:hint="eastAsia"/>
                <w:color w:val="000000"/>
              </w:rPr>
              <w:t>注册地址：</w:t>
            </w:r>
            <w:r>
              <w:rPr>
                <w:sz w:val="21"/>
                <w:szCs w:val="21"/>
                <w:u w:val="single"/>
              </w:rPr>
              <w:t>浙江省嘉兴市平湖市钟埭街道兴平一路1888号第7栋1楼</w:t>
            </w:r>
          </w:p>
          <w:p>
            <w:pPr>
              <w:rPr>
                <w:color w:val="000000"/>
              </w:rPr>
            </w:pPr>
            <w:r>
              <w:rPr>
                <w:rFonts w:hint="eastAsia"/>
                <w:color w:val="000000"/>
              </w:rPr>
              <w:t>与</w:t>
            </w:r>
            <w:r>
              <w:rPr>
                <w:rFonts w:hint="eastAsia"/>
                <w:color w:val="000000"/>
                <w:sz w:val="21"/>
                <w:szCs w:val="21"/>
                <w:lang w:eastAsia="zh-CN"/>
              </w:rPr>
              <w:sym w:font="Wingdings 2" w:char="0052"/>
            </w:r>
            <w:r>
              <w:rPr>
                <w:rFonts w:hint="eastAsia"/>
                <w:color w:val="000000"/>
              </w:rPr>
              <w:t>《营业执照》和内容一致。</w:t>
            </w:r>
          </w:p>
          <w:p>
            <w:pPr>
              <w:rPr>
                <w:rFonts w:hint="eastAsia" w:eastAsia="宋体"/>
                <w:color w:val="000000"/>
                <w:lang w:val="en-US" w:eastAsia="zh-CN"/>
              </w:rPr>
            </w:pPr>
          </w:p>
          <w:p>
            <w:pPr>
              <w:rPr>
                <w:color w:val="0000FF"/>
                <w:szCs w:val="21"/>
                <w:u w:val="single"/>
              </w:rPr>
            </w:pPr>
            <w:r>
              <w:rPr>
                <w:rFonts w:hint="eastAsia"/>
                <w:color w:val="000000"/>
              </w:rPr>
              <w:t>经营地址：</w:t>
            </w:r>
            <w:r>
              <w:rPr>
                <w:sz w:val="21"/>
                <w:szCs w:val="21"/>
                <w:u w:val="single"/>
              </w:rPr>
              <w:t>浙江省嘉兴市平湖市钟埭街道兴平一路1888号第7栋1楼</w:t>
            </w:r>
          </w:p>
          <w:p>
            <w:pPr>
              <w:rPr>
                <w:color w:val="0000FF"/>
                <w:szCs w:val="21"/>
                <w:u w:val="single"/>
              </w:rPr>
            </w:pPr>
          </w:p>
          <w:p>
            <w:pPr>
              <w:rPr>
                <w:color w:val="000000"/>
              </w:rPr>
            </w:pPr>
            <w:r>
              <w:rPr>
                <w:rFonts w:hint="eastAsia"/>
                <w:color w:val="000000"/>
                <w:sz w:val="21"/>
                <w:szCs w:val="21"/>
                <w:lang w:eastAsia="zh-CN"/>
              </w:rPr>
              <w:sym w:font="Wingdings 2" w:char="0052"/>
            </w:r>
            <w:r>
              <w:rPr>
                <w:rFonts w:hint="eastAsia"/>
                <w:color w:val="000000"/>
              </w:rPr>
              <w:t>《食品经营许可证》与生产或服务现场一致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pStyle w:val="7"/>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确定多现场（固定）的地址（适用时）</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b/>
                <w:bCs/>
                <w:color w:val="000000"/>
                <w:szCs w:val="18"/>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auto"/>
                <w:highlight w:val="none"/>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rPr>
            </w:pPr>
            <w:r>
              <w:rPr>
                <w:rFonts w:hint="eastAsia"/>
                <w:color w:val="auto"/>
                <w:highlight w:val="none"/>
              </w:rPr>
              <w:t>现场</w:t>
            </w:r>
            <w:r>
              <w:rPr>
                <w:color w:val="auto"/>
                <w:highlight w:val="none"/>
              </w:rPr>
              <w:t>2</w:t>
            </w:r>
            <w:r>
              <w:rPr>
                <w:rFonts w:hint="eastAsia"/>
                <w:color w:val="auto"/>
                <w:highlight w:val="none"/>
              </w:rPr>
              <w:t>：</w:t>
            </w:r>
            <w:r>
              <w:rPr>
                <w:rFonts w:hint="eastAsia"/>
                <w:color w:val="auto"/>
                <w:szCs w:val="21"/>
                <w:highlight w:val="none"/>
                <w:u w:val="single"/>
              </w:rPr>
              <w:t xml:space="preserve"> </w:t>
            </w:r>
            <w:r>
              <w:rPr>
                <w:color w:val="000000"/>
                <w:szCs w:val="21"/>
                <w:u w:val="single"/>
              </w:rPr>
              <w:t xml:space="preserve">                                                        </w:t>
            </w:r>
          </w:p>
          <w:p>
            <w:pPr>
              <w:rPr>
                <w:rFonts w:hint="default" w:eastAsia="宋体"/>
                <w:b/>
                <w:bCs/>
                <w:color w:val="000000"/>
                <w:lang w:val="en-US" w:eastAsia="zh-CN"/>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r>
              <w:rPr>
                <w:rFonts w:hint="eastAsia"/>
                <w:color w:val="000000"/>
                <w:lang w:val="en-US" w:eastAsia="zh-CN"/>
              </w:rPr>
              <w:t xml:space="preserve">     </w:t>
            </w:r>
            <w:r>
              <w:rPr>
                <w:rFonts w:hint="eastAsia"/>
                <w:color w:val="000000"/>
                <w:sz w:val="15"/>
                <w:szCs w:val="15"/>
                <w:lang w:eastAsia="zh-CN"/>
              </w:rPr>
              <w:t>□</w:t>
            </w:r>
            <w:r>
              <w:rPr>
                <w:rFonts w:hint="eastAsia"/>
                <w:color w:val="000000"/>
              </w:rPr>
              <w:t>内容一致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确定临时现场的地址（适用时）</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szCs w:val="18"/>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rFonts w:hint="eastAsia" w:eastAsia="宋体"/>
                <w:color w:val="000000"/>
                <w:szCs w:val="18"/>
                <w:lang w:eastAsia="zh-CN"/>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highlight w:val="none"/>
              </w:rPr>
            </w:pPr>
            <w:r>
              <w:rPr>
                <w:rFonts w:hint="eastAsia"/>
                <w:color w:val="000000"/>
                <w:szCs w:val="18"/>
                <w:highlight w:val="none"/>
              </w:rPr>
              <w:t>确定生产/服务流程</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szCs w:val="18"/>
                <w:highlight w:val="none"/>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auto"/>
            <w:vAlign w:val="center"/>
          </w:tcPr>
          <w:p>
            <w:pPr>
              <w:rPr>
                <w:rFonts w:hint="eastAsia"/>
                <w:highlight w:val="none"/>
              </w:rPr>
            </w:pPr>
            <w:r>
              <w:rPr>
                <w:rFonts w:hint="eastAsia"/>
                <w:highlight w:val="none"/>
              </w:rPr>
              <w:t>流程图：</w:t>
            </w:r>
          </w:p>
          <w:p>
            <w:pPr>
              <w:snapToGrid w:val="0"/>
              <w:spacing w:line="280" w:lineRule="exact"/>
              <w:jc w:val="left"/>
              <w:rPr>
                <w:highlight w:val="none"/>
              </w:rPr>
            </w:pPr>
            <w:r>
              <w:rPr>
                <w:rFonts w:hint="eastAsia"/>
                <w:highlight w:val="none"/>
                <w:lang w:val="en-US" w:eastAsia="zh-CN"/>
              </w:rPr>
              <w:t>菜肴制作</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原料验收—择菜——洗菜——切菜——烹饪（炒、煮）——装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主食类</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原料验收——清洗（大米）——蒸煮——盛碗——装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工器具</w:t>
            </w:r>
            <w:r>
              <w:rPr>
                <w:rFonts w:hint="eastAsia"/>
                <w:highlight w:val="none"/>
              </w:rPr>
              <w:t>清洗消毒：</w:t>
            </w:r>
          </w:p>
          <w:p>
            <w:pPr>
              <w:rPr>
                <w:rFonts w:hint="eastAsia"/>
                <w:highlight w:val="none"/>
              </w:rPr>
            </w:pPr>
            <w:r>
              <w:rPr>
                <w:rFonts w:hint="eastAsia"/>
                <w:highlight w:val="none"/>
              </w:rPr>
              <w:t xml:space="preserve">餐具——回收——清洗——消毒——备用 </w:t>
            </w:r>
          </w:p>
          <w:p>
            <w:pPr>
              <w:pStyle w:val="7"/>
              <w:rPr>
                <w:rFonts w:hint="default" w:eastAsia="宋体"/>
                <w:highlight w:val="none"/>
                <w:lang w:val="en-US" w:eastAsia="zh-CN"/>
              </w:rPr>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确定有效的员工人数</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yellow"/>
              </w:rPr>
            </w:pPr>
            <w:r>
              <w:rPr>
                <w:rFonts w:hint="eastAsia"/>
                <w:color w:val="000000"/>
                <w:szCs w:val="21"/>
              </w:rPr>
              <w:t>认证范围内管理体系覆盖的人数</w:t>
            </w:r>
            <w:r>
              <w:rPr>
                <w:rFonts w:hint="eastAsia"/>
                <w:color w:val="000000"/>
                <w:szCs w:val="21"/>
                <w:highlight w:val="none"/>
              </w:rPr>
              <w:t>（总计</w:t>
            </w:r>
            <w:r>
              <w:rPr>
                <w:rFonts w:hint="eastAsia"/>
                <w:color w:val="000000"/>
                <w:szCs w:val="21"/>
                <w:highlight w:val="none"/>
                <w:u w:val="single"/>
                <w:lang w:val="en-US" w:eastAsia="zh-CN"/>
              </w:rPr>
              <w:t xml:space="preserve"> 18 </w:t>
            </w:r>
            <w:r>
              <w:rPr>
                <w:rFonts w:hint="eastAsia"/>
                <w:color w:val="000000"/>
                <w:szCs w:val="21"/>
                <w:highlight w:val="none"/>
              </w:rPr>
              <w:t>人）</w:t>
            </w:r>
          </w:p>
          <w:p>
            <w:pPr>
              <w:rPr>
                <w:color w:val="000000"/>
                <w:szCs w:val="18"/>
              </w:rPr>
            </w:pPr>
          </w:p>
          <w:p>
            <w:pPr>
              <w:pStyle w:val="7"/>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 xml:space="preserve"> </w:t>
            </w:r>
            <w:r>
              <w:rPr>
                <w:rFonts w:hint="eastAsia"/>
                <w:color w:val="000000"/>
                <w:szCs w:val="21"/>
                <w:highlight w:val="none"/>
                <w:u w:val="single"/>
                <w:lang w:val="en-US" w:eastAsia="zh-CN"/>
              </w:rPr>
              <w:t xml:space="preserve"> 5 </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13</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szCs w:val="18"/>
                <w:highlight w:val="none"/>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rFonts w:hint="eastAsia"/>
                <w:color w:val="000000"/>
                <w:szCs w:val="21"/>
                <w:highlight w:val="none"/>
                <w:lang w:val="en-US" w:eastAsia="zh-CN"/>
              </w:rPr>
              <w:t>6:30</w:t>
            </w:r>
            <w:r>
              <w:rPr>
                <w:rFonts w:hint="eastAsia"/>
                <w:color w:val="000000"/>
                <w:szCs w:val="21"/>
                <w:highlight w:val="none"/>
              </w:rPr>
              <w:t>-</w:t>
            </w:r>
            <w:r>
              <w:rPr>
                <w:rFonts w:hint="eastAsia"/>
                <w:color w:val="000000"/>
                <w:szCs w:val="21"/>
                <w:highlight w:val="none"/>
                <w:lang w:val="en-US" w:eastAsia="zh-CN"/>
              </w:rPr>
              <w:t>12:00,13:00-18：00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体系运行时间是否满足3个月</w:t>
            </w:r>
          </w:p>
          <w:p>
            <w:pPr>
              <w:snapToGrid w:val="0"/>
              <w:spacing w:line="280" w:lineRule="exact"/>
              <w:jc w:val="left"/>
              <w:rPr>
                <w:rFonts w:hint="eastAsia"/>
                <w:b/>
                <w:color w:val="1552D1"/>
                <w:sz w:val="18"/>
                <w:szCs w:val="18"/>
                <w:lang w:val="en-US" w:eastAsia="zh-CN"/>
              </w:rPr>
            </w:pPr>
            <w:r>
              <w:rPr>
                <w:rFonts w:hint="eastAsia"/>
                <w:b/>
                <w:color w:val="1552D1"/>
                <w:sz w:val="18"/>
                <w:szCs w:val="18"/>
                <w:lang w:val="en-US" w:eastAsia="zh-CN"/>
              </w:rPr>
              <w:t>肖新龙（EOH）</w:t>
            </w:r>
          </w:p>
          <w:p>
            <w:pPr>
              <w:rPr>
                <w:color w:val="000000"/>
                <w:szCs w:val="18"/>
              </w:rPr>
            </w:pPr>
            <w:r>
              <w:rPr>
                <w:rFonts w:hint="eastAsia"/>
                <w:b/>
                <w:color w:val="1552D1"/>
                <w:sz w:val="18"/>
                <w:szCs w:val="18"/>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 xml:space="preserve">2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 xml:space="preserve">01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01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rPr>
            </w:pPr>
            <w:r>
              <w:rPr>
                <w:rFonts w:hint="eastAsia"/>
              </w:rPr>
              <w:t>组织对相关标准的宣贯培训</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pStyle w:val="2"/>
              <w:ind w:left="0" w:leftChars="0" w:firstLine="0" w:firstLineChars="0"/>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highlight w:val="none"/>
                <w:lang w:val="en-US" w:eastAsia="zh-CN"/>
              </w:rPr>
            </w:pPr>
            <w:r>
              <w:rPr>
                <w:rFonts w:hint="eastAsia"/>
                <w:color w:val="000000"/>
                <w:szCs w:val="18"/>
                <w:highlight w:val="none"/>
              </w:rPr>
              <w:t>标准宣贯的时间：</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日</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lang w:val="en-US" w:eastAsia="zh-CN"/>
              </w:rPr>
              <w:t>贯标时间策划不够合理</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w:t>
            </w:r>
            <w:r>
              <w:rPr>
                <w:rFonts w:hint="eastAsia"/>
                <w:color w:val="000000"/>
                <w:szCs w:val="21"/>
                <w:highlight w:val="none"/>
              </w:rPr>
              <w:sym w:font="Wingdings 2" w:char="0052"/>
            </w:r>
            <w:r>
              <w:rPr>
                <w:rFonts w:hint="eastAsia"/>
                <w:color w:val="000000"/>
                <w:szCs w:val="21"/>
                <w:highlight w:val="none"/>
              </w:rPr>
              <w:t xml:space="preserve">HACCP </w:t>
            </w:r>
          </w:p>
          <w:p>
            <w:pPr>
              <w:rPr>
                <w:color w:val="000000"/>
                <w:szCs w:val="21"/>
                <w:highlight w:val="none"/>
              </w:rPr>
            </w:pPr>
          </w:p>
          <w:p>
            <w:pPr>
              <w:rPr>
                <w:color w:val="000000"/>
                <w:szCs w:val="18"/>
                <w:highlight w:val="none"/>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rPr>
              <w:t>；</w:t>
            </w:r>
            <w:r>
              <w:rPr>
                <w:rFonts w:hint="eastAsia"/>
                <w:color w:val="000000"/>
                <w:szCs w:val="21"/>
                <w:highlight w:val="none"/>
              </w:rPr>
              <w:sym w:font="Wingdings 2" w:char="00A3"/>
            </w:r>
            <w:r>
              <w:rPr>
                <w:rFonts w:hint="eastAsia"/>
                <w:color w:val="000000"/>
                <w:highlight w:val="none"/>
              </w:rPr>
              <w:t>至今未培训相关标准和内审员知识</w:t>
            </w:r>
          </w:p>
          <w:p>
            <w:pPr>
              <w:widowControl/>
              <w:jc w:val="left"/>
              <w:rPr>
                <w:color w:val="000000"/>
                <w:szCs w:val="18"/>
                <w:highlight w:val="yellow"/>
              </w:rPr>
            </w:pPr>
            <w:r>
              <w:rPr>
                <w:rFonts w:hint="eastAsia"/>
                <w:color w:val="000000"/>
                <w:szCs w:val="18"/>
                <w:highlight w:val="none"/>
              </w:rPr>
              <w:t>员工对相关标准的认知和能力（应知应会、持证上岗等）</w:t>
            </w:r>
            <w:r>
              <w:rPr>
                <w:rFonts w:hint="eastAsia"/>
                <w:color w:val="000000"/>
                <w:szCs w:val="21"/>
                <w:highlight w:val="none"/>
              </w:rPr>
              <w:t>□满足要求，☑基本满足要求，□不满足要求</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yellow"/>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理解组织相关方及其环境</w:t>
            </w:r>
            <w:r>
              <w:rPr>
                <w:rFonts w:hint="eastAsia"/>
                <w:color w:val="000000"/>
                <w:highlight w:val="none"/>
                <w:u w:val="single"/>
                <w:lang w:eastAsia="zh-CN"/>
              </w:rPr>
              <w:t>》</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理解相关方的需求和期望</w:t>
            </w:r>
            <w:r>
              <w:rPr>
                <w:rFonts w:hint="eastAsia"/>
                <w:color w:val="000000"/>
                <w:highlight w:val="none"/>
                <w:u w:val="single"/>
                <w:lang w:eastAsia="zh-CN"/>
              </w:rPr>
              <w:t>》</w:t>
            </w:r>
          </w:p>
          <w:p>
            <w:pPr>
              <w:widowControl/>
              <w:jc w:val="left"/>
              <w:rPr>
                <w:b/>
                <w:bCs/>
                <w:color w:val="000000"/>
                <w:highlight w:val="non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szCs w:val="18"/>
                <w:u w:val="single"/>
              </w:rPr>
              <w:t>本公司产品第三方检测和厨余垃圾清运为外包过程。</w:t>
            </w:r>
            <w:r>
              <w:rPr>
                <w:rFonts w:hint="eastAsia"/>
                <w:color w:val="000000"/>
                <w:u w:val="single"/>
              </w:rPr>
              <w:t xml:space="preserve">  </w:t>
            </w:r>
          </w:p>
          <w:p>
            <w:pPr>
              <w:pStyle w:val="7"/>
              <w:rPr>
                <w:rFonts w:hint="eastAsia"/>
                <w:color w:val="000000"/>
                <w:u w:val="single"/>
              </w:rPr>
            </w:pPr>
          </w:p>
          <w:p>
            <w:pPr>
              <w:pStyle w:val="7"/>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r>
              <w:rPr>
                <w:rFonts w:hint="eastAsia"/>
                <w:color w:val="000000"/>
                <w:szCs w:val="18"/>
                <w:lang w:eastAsia="zh-CN"/>
              </w:rPr>
              <w:t>——【</w:t>
            </w:r>
            <w:r>
              <w:rPr>
                <w:rFonts w:hint="eastAsia"/>
                <w:color w:val="000000"/>
                <w:szCs w:val="18"/>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rPr>
                <w:color w:val="000000"/>
              </w:rPr>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pStyle w:val="7"/>
            </w:pPr>
          </w:p>
          <w:p>
            <w:pPr>
              <w:spacing w:line="364" w:lineRule="auto"/>
              <w:ind w:right="2942"/>
              <w:jc w:val="center"/>
              <w:outlineLvl w:val="9"/>
              <w:rPr>
                <w:rFonts w:hint="eastAsia" w:cs="宋体"/>
                <w:b/>
                <w:color w:val="0000FF"/>
                <w:sz w:val="21"/>
                <w:szCs w:val="21"/>
                <w:u w:val="single"/>
                <w:lang w:val="en-US" w:eastAsia="zh-CN" w:bidi="zh-CN"/>
              </w:rPr>
            </w:pPr>
            <w:r>
              <w:rPr>
                <w:rFonts w:hint="eastAsia" w:ascii="宋体" w:hAnsi="宋体" w:eastAsia="宋体" w:cs="宋体"/>
                <w:b/>
                <w:color w:val="0000FF"/>
                <w:sz w:val="21"/>
                <w:szCs w:val="21"/>
                <w:u w:val="single"/>
                <w:lang w:val="zh-CN" w:eastAsia="zh-CN" w:bidi="zh-CN"/>
              </w:rPr>
              <w:t>质量为本 顾客至上 科学管理 持续改进</w:t>
            </w:r>
          </w:p>
          <w:p>
            <w:pPr>
              <w:spacing w:line="364" w:lineRule="auto"/>
              <w:ind w:right="2942"/>
              <w:jc w:val="center"/>
              <w:outlineLvl w:val="9"/>
              <w:rPr>
                <w:rFonts w:hint="eastAsia" w:ascii="宋体" w:hAnsi="宋体" w:eastAsia="宋体" w:cs="宋体"/>
                <w:b/>
                <w:color w:val="0000FF"/>
                <w:sz w:val="21"/>
                <w:szCs w:val="21"/>
                <w:u w:val="single"/>
                <w:lang w:val="zh-CN" w:eastAsia="zh-CN" w:bidi="zh-CN"/>
              </w:rPr>
            </w:pPr>
            <w:r>
              <w:rPr>
                <w:rFonts w:hint="eastAsia" w:ascii="宋体" w:hAnsi="宋体" w:eastAsia="宋体" w:cs="宋体"/>
                <w:b/>
                <w:color w:val="0000FF"/>
                <w:sz w:val="21"/>
                <w:szCs w:val="21"/>
                <w:u w:val="single"/>
                <w:lang w:val="zh-CN" w:eastAsia="zh-CN" w:bidi="zh-CN"/>
              </w:rPr>
              <w:t>控制危害 旨在安全 保护环境 预防污染</w:t>
            </w:r>
          </w:p>
          <w:p>
            <w:pPr>
              <w:pStyle w:val="7"/>
              <w:rPr>
                <w:rFonts w:hint="eastAsia" w:eastAsia="宋体"/>
                <w:b/>
                <w:bCs/>
                <w:color w:val="0000FF"/>
                <w:szCs w:val="18"/>
                <w:u w:val="single"/>
                <w:lang w:eastAsia="zh-CN"/>
              </w:rPr>
            </w:pPr>
          </w:p>
          <w:p>
            <w:pPr>
              <w:pStyle w:val="7"/>
              <w:rPr>
                <w:b/>
                <w:bCs/>
                <w:color w:val="0000FF"/>
                <w:szCs w:val="18"/>
                <w:u w:val="single"/>
              </w:rPr>
            </w:pPr>
          </w:p>
          <w:p>
            <w:pPr>
              <w:widowControl/>
              <w:spacing w:before="40"/>
              <w:jc w:val="left"/>
              <w:rPr>
                <w:rFonts w:hint="eastAsia"/>
                <w:color w:val="000000"/>
                <w:szCs w:val="21"/>
                <w:lang w:val="en-US" w:eastAsia="zh-CN"/>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rFonts w:hint="eastAsia"/>
                <w:color w:val="000000"/>
                <w:szCs w:val="21"/>
                <w:lang w:val="en-US" w:eastAsia="zh-CN"/>
              </w:rPr>
              <w:t>会议</w:t>
            </w:r>
          </w:p>
          <w:p>
            <w:pPr>
              <w:pStyle w:val="7"/>
              <w:rPr>
                <w:rFonts w:hint="eastAsia"/>
                <w:lang w:val="en-US" w:eastAsia="zh-CN"/>
              </w:rPr>
            </w:pPr>
          </w:p>
          <w:p>
            <w:pPr>
              <w:widowControl/>
              <w:spacing w:before="40"/>
              <w:jc w:val="left"/>
              <w:rPr>
                <w:rFonts w:hint="default" w:eastAsia="宋体"/>
                <w:color w:val="000000"/>
                <w:szCs w:val="18"/>
                <w:lang w:val="en-US" w:eastAsia="zh-CN"/>
              </w:rPr>
            </w:pPr>
            <w:r>
              <w:rPr>
                <w:rFonts w:hint="eastAsia"/>
                <w:color w:val="000000"/>
                <w:szCs w:val="18"/>
              </w:rPr>
              <w:t>组织文件化的管理目标已制定，内容为</w:t>
            </w:r>
            <w:r>
              <w:rPr>
                <w:rFonts w:hint="eastAsia"/>
                <w:color w:val="000000"/>
                <w:szCs w:val="18"/>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075"/>
              <w:gridCol w:w="275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1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1075"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75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2438" w:type="dxa"/>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w:t>
                  </w:r>
                  <w:r>
                    <w:rPr>
                      <w:rFonts w:hint="eastAsia"/>
                      <w:color w:val="000000"/>
                      <w:szCs w:val="18"/>
                      <w:highlight w:val="none"/>
                      <w:lang w:val="en-US" w:eastAsia="zh-CN"/>
                    </w:rPr>
                    <w:t>2022年第1-2季度</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食品安全事故为 0</w:t>
                  </w:r>
                </w:p>
              </w:tc>
              <w:tc>
                <w:tcPr>
                  <w:tcW w:w="1075" w:type="dxa"/>
                  <w:shd w:val="clear" w:color="auto" w:fill="auto"/>
                  <w:vAlign w:val="center"/>
                </w:tcPr>
                <w:p>
                  <w:pPr>
                    <w:spacing w:line="34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统计次数</w:t>
                  </w:r>
                </w:p>
              </w:tc>
              <w:tc>
                <w:tcPr>
                  <w:tcW w:w="2438"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饭菜质量抽检合格率≧98%</w:t>
                  </w:r>
                </w:p>
              </w:tc>
              <w:tc>
                <w:tcPr>
                  <w:tcW w:w="1075"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抽检合格数量/总数量*100%</w:t>
                  </w:r>
                </w:p>
              </w:tc>
              <w:tc>
                <w:tcPr>
                  <w:tcW w:w="2438"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顾客满意率≧85%</w:t>
                  </w:r>
                </w:p>
              </w:tc>
              <w:tc>
                <w:tcPr>
                  <w:tcW w:w="1075"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顾客满意度分析报告</w:t>
                  </w:r>
                </w:p>
              </w:tc>
              <w:tc>
                <w:tcPr>
                  <w:tcW w:w="2438"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第二季度调查92分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餐厨固废分类收集合规处理率 100%。</w:t>
                  </w:r>
                </w:p>
              </w:tc>
              <w:tc>
                <w:tcPr>
                  <w:tcW w:w="1075"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eastAsia="宋体" w:cs="Times New Roman"/>
                      <w:color w:val="0000FF"/>
                      <w:sz w:val="18"/>
                      <w:szCs w:val="18"/>
                      <w:lang w:val="en-US" w:eastAsia="zh-CN"/>
                    </w:rPr>
                    <w:t>合规处理数量</w:t>
                  </w:r>
                  <w:r>
                    <w:rPr>
                      <w:rFonts w:hint="default" w:ascii="宋体" w:hAnsi="宋体" w:eastAsia="宋体" w:cs="Times New Roman"/>
                      <w:color w:val="0000FF"/>
                      <w:sz w:val="18"/>
                      <w:szCs w:val="18"/>
                      <w:lang w:val="en-US" w:eastAsia="zh-CN"/>
                    </w:rPr>
                    <w:t>/</w:t>
                  </w:r>
                  <w:r>
                    <w:rPr>
                      <w:rFonts w:hint="eastAsia" w:ascii="宋体" w:hAnsi="宋体" w:eastAsia="宋体" w:cs="Times New Roman"/>
                      <w:color w:val="0000FF"/>
                      <w:sz w:val="18"/>
                      <w:szCs w:val="18"/>
                      <w:lang w:val="en-US" w:eastAsia="zh-CN"/>
                    </w:rPr>
                    <w:t>固废总数量</w:t>
                  </w:r>
                  <w:r>
                    <w:rPr>
                      <w:rFonts w:hint="default" w:ascii="宋体" w:hAnsi="宋体" w:eastAsia="宋体" w:cs="Times New Roman"/>
                      <w:color w:val="0000FF"/>
                      <w:sz w:val="18"/>
                      <w:szCs w:val="18"/>
                      <w:lang w:val="en-US" w:eastAsia="zh-CN"/>
                    </w:rPr>
                    <w:t>×100%</w:t>
                  </w:r>
                </w:p>
              </w:tc>
              <w:tc>
                <w:tcPr>
                  <w:tcW w:w="2438"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szCs w:val="21"/>
                      <w:highlight w:val="none"/>
                      <w:lang w:val="en-US" w:eastAsia="zh-CN"/>
                    </w:rPr>
                  </w:pPr>
                  <w:r>
                    <w:rPr>
                      <w:rFonts w:hint="eastAsia" w:ascii="宋体" w:hAnsi="宋体" w:eastAsia="宋体" w:cs="Times New Roman"/>
                      <w:kern w:val="2"/>
                      <w:sz w:val="18"/>
                      <w:szCs w:val="18"/>
                      <w:highlight w:val="none"/>
                      <w:lang w:val="en-US" w:eastAsia="zh-CN" w:bidi="ar-SA"/>
                    </w:rPr>
                    <w:t>重大安全责任事故为：0；</w:t>
                  </w:r>
                </w:p>
              </w:tc>
              <w:tc>
                <w:tcPr>
                  <w:tcW w:w="1075"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统计次数</w:t>
                  </w:r>
                </w:p>
              </w:tc>
              <w:tc>
                <w:tcPr>
                  <w:tcW w:w="2438"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szCs w:val="21"/>
                      <w:highlight w:val="none"/>
                      <w:lang w:val="en-US" w:eastAsia="zh-CN"/>
                    </w:rPr>
                  </w:pPr>
                  <w:r>
                    <w:rPr>
                      <w:rFonts w:hint="eastAsia" w:ascii="宋体" w:hAnsi="宋体" w:eastAsia="宋体" w:cs="Times New Roman"/>
                      <w:kern w:val="2"/>
                      <w:sz w:val="18"/>
                      <w:szCs w:val="18"/>
                      <w:highlight w:val="none"/>
                      <w:lang w:val="en-US" w:eastAsia="zh-CN" w:bidi="ar-SA"/>
                    </w:rPr>
                    <w:t>火灾、触电事故发生率为： 0</w:t>
                  </w:r>
                </w:p>
              </w:tc>
              <w:tc>
                <w:tcPr>
                  <w:tcW w:w="1075"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季度</w:t>
                  </w:r>
                </w:p>
              </w:tc>
              <w:tc>
                <w:tcPr>
                  <w:tcW w:w="2750"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统计次数</w:t>
                  </w:r>
                </w:p>
              </w:tc>
              <w:tc>
                <w:tcPr>
                  <w:tcW w:w="2438"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废水合规排放；</w:t>
                  </w:r>
                </w:p>
              </w:tc>
              <w:tc>
                <w:tcPr>
                  <w:tcW w:w="1075"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lang w:val="en-US" w:eastAsia="zh-CN"/>
                    </w:rPr>
                    <w:t>季度</w:t>
                  </w:r>
                </w:p>
              </w:tc>
              <w:tc>
                <w:tcPr>
                  <w:tcW w:w="2750" w:type="dxa"/>
                  <w:shd w:val="clear" w:color="auto" w:fill="auto"/>
                  <w:vAlign w:val="center"/>
                </w:tcPr>
                <w:p>
                  <w:pPr>
                    <w:rPr>
                      <w:rFonts w:hint="default" w:ascii="宋体" w:hAnsi="宋体" w:eastAsia="宋体" w:cs="宋体"/>
                      <w:kern w:val="2"/>
                      <w:sz w:val="24"/>
                      <w:highlight w:val="none"/>
                      <w:lang w:val="en-US" w:eastAsia="zh-CN" w:bidi="ar-SA"/>
                    </w:rPr>
                  </w:pPr>
                  <w:r>
                    <w:rPr>
                      <w:rFonts w:hint="eastAsia" w:ascii="宋体" w:hAnsi="宋体" w:cs="宋体"/>
                      <w:kern w:val="2"/>
                      <w:sz w:val="21"/>
                      <w:szCs w:val="21"/>
                      <w:highlight w:val="none"/>
                      <w:lang w:val="en-US" w:eastAsia="zh-CN" w:bidi="ar-SA"/>
                    </w:rPr>
                    <w:t>餐饮废水达标排放</w:t>
                  </w:r>
                </w:p>
              </w:tc>
              <w:tc>
                <w:tcPr>
                  <w:tcW w:w="24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油烟达标排放；</w:t>
                  </w:r>
                </w:p>
              </w:tc>
              <w:tc>
                <w:tcPr>
                  <w:tcW w:w="1075"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季度</w:t>
                  </w:r>
                </w:p>
              </w:tc>
              <w:tc>
                <w:tcPr>
                  <w:tcW w:w="2750"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按（餐饮业油烟污染物排放标准）标准达标排放</w:t>
                  </w:r>
                </w:p>
              </w:tc>
              <w:tc>
                <w:tcPr>
                  <w:tcW w:w="2438"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912"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1075"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750"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2438"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widowControl/>
              <w:jc w:val="left"/>
              <w:rPr>
                <w:color w:val="000000"/>
                <w:szCs w:val="18"/>
                <w:shd w:val="pct10" w:color="auto" w:fill="FFFFFF"/>
              </w:rPr>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hint="eastAsia"/>
              </w:rPr>
            </w:pPr>
            <w:r>
              <w:rPr>
                <w:rFonts w:hint="eastAsia"/>
              </w:rPr>
              <w:t>文件化体系策划情况</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pStyle w:val="2"/>
              <w:ind w:left="0" w:leftChars="0" w:firstLine="0" w:firstLineChars="0"/>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sym w:font="Wingdings 2" w:char="0052"/>
            </w:r>
            <w:r>
              <w:rPr>
                <w:color w:val="000000"/>
                <w:spacing w:val="-2"/>
                <w:szCs w:val="21"/>
              </w:rPr>
              <w:t xml:space="preserve">EMS </w:t>
            </w:r>
            <w:r>
              <w:rPr>
                <w:rFonts w:hint="eastAsia"/>
                <w:color w:val="000000"/>
                <w:szCs w:val="21"/>
                <w:lang w:eastAsia="zh-CN"/>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28</w:t>
            </w:r>
            <w:r>
              <w:rPr>
                <w:color w:val="000000"/>
                <w:szCs w:val="18"/>
                <w:u w:val="single"/>
              </w:rPr>
              <w:t xml:space="preserve"> </w:t>
            </w:r>
            <w:r>
              <w:rPr>
                <w:rFonts w:hint="eastAsia"/>
                <w:color w:val="000000"/>
                <w:szCs w:val="18"/>
              </w:rPr>
              <w:t>份；详见《程序文件清单》</w:t>
            </w: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 12 </w:t>
            </w:r>
            <w:r>
              <w:rPr>
                <w:rFonts w:hint="eastAsia"/>
                <w:color w:val="000000"/>
                <w:szCs w:val="18"/>
                <w:highlight w:val="none"/>
              </w:rPr>
              <w:t xml:space="preserve">份；详见 </w:t>
            </w:r>
            <w:r>
              <w:rPr>
                <w:rFonts w:hint="eastAsia"/>
                <w:color w:val="000000"/>
                <w:szCs w:val="21"/>
                <w:highlight w:val="none"/>
                <w:lang w:eastAsia="zh-CN"/>
              </w:rPr>
              <w:sym w:font="Wingdings 2" w:char="00A3"/>
            </w:r>
            <w:r>
              <w:rPr>
                <w:rFonts w:hint="eastAsia"/>
                <w:color w:val="000000"/>
                <w:szCs w:val="18"/>
                <w:highlight w:val="none"/>
              </w:rPr>
              <w:t>《受控文件清单》</w:t>
            </w:r>
            <w:r>
              <w:rPr>
                <w:rFonts w:hint="eastAsia"/>
                <w:color w:val="000000"/>
                <w:szCs w:val="18"/>
                <w:highlight w:val="none"/>
                <w:lang w:eastAsia="zh-CN"/>
              </w:rPr>
              <w:t>、</w:t>
            </w:r>
            <w:r>
              <w:rPr>
                <w:rFonts w:hint="eastAsia"/>
                <w:color w:val="000000"/>
                <w:szCs w:val="18"/>
                <w:highlight w:val="none"/>
              </w:rPr>
              <w:t xml:space="preserve"> </w:t>
            </w:r>
            <w:r>
              <w:rPr>
                <w:rFonts w:hint="eastAsia"/>
                <w:color w:val="000000"/>
                <w:szCs w:val="21"/>
                <w:highlight w:val="none"/>
                <w:lang w:eastAsia="zh-CN"/>
              </w:rPr>
              <w:sym w:font="Wingdings 2" w:char="0052"/>
            </w:r>
            <w:r>
              <w:rPr>
                <w:rFonts w:hint="eastAsia"/>
                <w:color w:val="000000"/>
                <w:szCs w:val="18"/>
                <w:highlight w:val="none"/>
                <w:lang w:eastAsia="zh-CN"/>
              </w:rPr>
              <w:t>《</w:t>
            </w:r>
            <w:r>
              <w:rPr>
                <w:rFonts w:hint="eastAsia"/>
                <w:color w:val="000000"/>
                <w:szCs w:val="18"/>
                <w:highlight w:val="none"/>
                <w:lang w:val="en-US" w:eastAsia="zh-CN"/>
              </w:rPr>
              <w:t>管理制度汇编</w:t>
            </w:r>
            <w:r>
              <w:rPr>
                <w:rFonts w:hint="eastAsia"/>
                <w:color w:val="000000"/>
                <w:szCs w:val="18"/>
                <w:highlight w:val="none"/>
                <w:lang w:eastAsia="zh-CN"/>
              </w:rPr>
              <w:t>》</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54</w:t>
            </w:r>
            <w:r>
              <w:rPr>
                <w:color w:val="000000"/>
                <w:szCs w:val="18"/>
                <w:u w:val="single"/>
              </w:rPr>
              <w:t xml:space="preserve"> </w:t>
            </w:r>
            <w:r>
              <w:rPr>
                <w:rFonts w:hint="eastAsia"/>
                <w:color w:val="000000"/>
                <w:szCs w:val="18"/>
              </w:rPr>
              <w:t>份；详见《记录清单》</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pPr>
            <w:r>
              <w:rPr>
                <w:rFonts w:hint="eastAsia"/>
              </w:rPr>
              <w:t>内审的策划和实施</w:t>
            </w:r>
          </w:p>
          <w:p>
            <w:pPr>
              <w:widowControl/>
              <w:spacing w:before="40"/>
              <w:jc w:val="left"/>
              <w:rPr>
                <w:rFonts w:hint="eastAsia"/>
              </w:rPr>
            </w:pPr>
            <w:r>
              <w:rPr>
                <w:rFonts w:hint="eastAsia"/>
              </w:rPr>
              <w:t>管理体系的评审</w:t>
            </w:r>
          </w:p>
          <w:p>
            <w:pPr>
              <w:snapToGrid w:val="0"/>
              <w:spacing w:line="280" w:lineRule="exact"/>
              <w:jc w:val="left"/>
              <w:rPr>
                <w:rFonts w:hint="eastAsia"/>
                <w:b/>
                <w:color w:val="1552D1"/>
                <w:sz w:val="21"/>
                <w:szCs w:val="21"/>
                <w:lang w:val="en-US" w:eastAsia="zh-CN"/>
              </w:rPr>
            </w:pPr>
            <w:r>
              <w:rPr>
                <w:rFonts w:hint="eastAsia"/>
                <w:b/>
                <w:color w:val="1552D1"/>
                <w:sz w:val="21"/>
                <w:szCs w:val="21"/>
                <w:lang w:val="en-US" w:eastAsia="zh-CN"/>
              </w:rPr>
              <w:t>肖新龙（EOH）</w:t>
            </w:r>
          </w:p>
          <w:p>
            <w:pPr>
              <w:pStyle w:val="2"/>
              <w:ind w:left="0" w:leftChars="0" w:firstLine="0" w:firstLineChars="0"/>
            </w:pPr>
            <w:r>
              <w:rPr>
                <w:rFonts w:hint="eastAsia"/>
                <w:b/>
                <w:color w:val="1552D1"/>
                <w:sz w:val="21"/>
                <w:szCs w:val="21"/>
                <w:lang w:val="en-US" w:eastAsia="zh-CN"/>
              </w:rPr>
              <w:t>任泽华（QF）</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12-13</w:t>
            </w:r>
            <w:r>
              <w:rPr>
                <w:color w:val="000000"/>
                <w:szCs w:val="18"/>
                <w:highlight w:val="none"/>
                <w:u w:val="single"/>
              </w:rPr>
              <w:t xml:space="preserve"> </w:t>
            </w:r>
            <w:r>
              <w:rPr>
                <w:rFonts w:hint="eastAsia"/>
                <w:color w:val="000000"/>
                <w:szCs w:val="18"/>
                <w:highlight w:val="none"/>
              </w:rPr>
              <w:t>日实施了内部审核；记录包括：</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p>
          <w:p>
            <w:pPr>
              <w:pStyle w:val="2"/>
              <w:rPr>
                <w:rFonts w:hint="default"/>
                <w:lang w:val="en-US" w:eastAsia="zh-CN"/>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31</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lang w:eastAsia="zh-CN"/>
              </w:rPr>
              <w:sym w:font="Wingdings 2" w:char="0052"/>
            </w:r>
            <w:r>
              <w:rPr>
                <w:rFonts w:hint="eastAsia"/>
                <w:color w:val="000000"/>
                <w:szCs w:val="18"/>
                <w:highlight w:val="none"/>
              </w:rPr>
              <w:t>管理评审输出（报告）</w:t>
            </w:r>
          </w:p>
          <w:p>
            <w:pPr>
              <w:widowControl/>
              <w:spacing w:before="40"/>
              <w:jc w:val="left"/>
              <w:rPr>
                <w:color w:val="000000"/>
                <w:szCs w:val="18"/>
                <w:highlight w:val="none"/>
              </w:rPr>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hint="eastAsia"/>
              </w:rPr>
            </w:pPr>
            <w:r>
              <w:rPr>
                <w:rFonts w:hint="eastAsia"/>
              </w:rPr>
              <w:t>OHSMS运行情况：</w:t>
            </w:r>
          </w:p>
          <w:p>
            <w:pPr>
              <w:pStyle w:val="2"/>
              <w:rPr>
                <w:lang w:val="en-US" w:eastAsia="zh-CN"/>
              </w:rPr>
            </w:pPr>
            <w:r>
              <w:rPr>
                <w:rFonts w:hint="eastAsia"/>
                <w:b/>
                <w:bCs/>
                <w:color w:val="1552D1"/>
                <w:szCs w:val="18"/>
                <w:shd w:val="pct10" w:color="auto" w:fill="FFFFFF"/>
                <w:lang w:val="en-US" w:eastAsia="zh-CN"/>
              </w:rPr>
              <w:t>肖新龙</w:t>
            </w: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u w:val="single"/>
                <w:lang w:val="en-US" w:eastAsia="zh-CN"/>
              </w:rPr>
              <w:t>因该企业没有明显的职业健康安全风险害，不需要办理</w:t>
            </w:r>
          </w:p>
          <w:p>
            <w:pPr>
              <w:rPr>
                <w:rFonts w:hint="default"/>
                <w:color w:val="000000"/>
                <w:szCs w:val="18"/>
                <w:lang w:val="en-US" w:eastAsia="zh-CN"/>
              </w:rPr>
            </w:pPr>
          </w:p>
          <w:p>
            <w:pPr>
              <w:pStyle w:val="7"/>
              <w:rPr>
                <w:rFonts w:hint="default"/>
                <w:lang w:val="en-US" w:eastAsia="zh-CN"/>
              </w:rPr>
            </w:pPr>
          </w:p>
          <w:p>
            <w:pPr>
              <w:rPr>
                <w:rFonts w:hint="default" w:eastAsia="宋体"/>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pStyle w:val="2"/>
              <w:rPr>
                <w:rFonts w:hint="eastAsia"/>
              </w:rPr>
            </w:pPr>
          </w:p>
          <w:p>
            <w:pPr>
              <w:rPr>
                <w:rFonts w:hint="eastAsia"/>
                <w:color w:val="auto"/>
                <w:szCs w:val="18"/>
                <w:highlight w:val="none"/>
                <w:lang w:val="en-US" w:eastAsia="zh-CN"/>
              </w:rPr>
            </w:pPr>
            <w:r>
              <w:rPr>
                <w:rFonts w:hint="eastAsia"/>
                <w:color w:val="auto"/>
                <w:szCs w:val="18"/>
                <w:highlight w:val="none"/>
              </w:rPr>
              <w:t>- 查看</w:t>
            </w:r>
            <w:r>
              <w:rPr>
                <w:rFonts w:hint="eastAsia"/>
                <w:color w:val="auto"/>
                <w:szCs w:val="18"/>
                <w:highlight w:val="none"/>
                <w:lang w:val="en-US" w:eastAsia="zh-CN"/>
              </w:rPr>
              <w:t>危险源</w:t>
            </w:r>
            <w:r>
              <w:rPr>
                <w:rFonts w:hint="eastAsia"/>
                <w:color w:val="auto"/>
                <w:szCs w:val="18"/>
                <w:highlight w:val="none"/>
              </w:rPr>
              <w:t>的</w:t>
            </w:r>
            <w:r>
              <w:rPr>
                <w:rFonts w:hint="eastAsia"/>
                <w:color w:val="auto"/>
                <w:szCs w:val="18"/>
                <w:highlight w:val="none"/>
                <w:lang w:val="en-US" w:eastAsia="zh-CN"/>
              </w:rPr>
              <w:t>辨识的充分</w:t>
            </w:r>
            <w:r>
              <w:rPr>
                <w:rFonts w:hint="eastAsia"/>
                <w:color w:val="auto"/>
                <w:szCs w:val="18"/>
                <w:highlight w:val="none"/>
              </w:rPr>
              <w:t>性</w:t>
            </w:r>
            <w:r>
              <w:rPr>
                <w:color w:val="auto"/>
                <w:szCs w:val="18"/>
                <w:highlight w:val="none"/>
              </w:rPr>
              <w:t xml:space="preserve"> </w:t>
            </w:r>
            <w:r>
              <w:rPr>
                <w:rFonts w:hint="eastAsia"/>
                <w:color w:val="auto"/>
                <w:szCs w:val="18"/>
                <w:highlight w:val="none"/>
                <w:lang w:val="en-US" w:eastAsia="zh-CN"/>
              </w:rPr>
              <w:t xml:space="preserve">  </w:t>
            </w:r>
          </w:p>
          <w:p>
            <w:pPr>
              <w:ind w:firstLine="420" w:firstLineChars="200"/>
              <w:rPr>
                <w:rFonts w:hint="eastAsia"/>
                <w:color w:val="auto"/>
                <w:highlight w:val="none"/>
                <w:u w:val="single"/>
                <w:lang w:val="en-US" w:eastAsia="zh-CN"/>
              </w:rPr>
            </w:pPr>
            <w:r>
              <w:rPr>
                <w:rFonts w:hint="default"/>
                <w:color w:val="auto"/>
                <w:highlight w:val="none"/>
                <w:lang w:val="en-US" w:eastAsia="zh-CN"/>
              </w:rPr>
              <w:sym w:font="Wingdings" w:char="00FE"/>
            </w:r>
            <w:r>
              <w:rPr>
                <w:rFonts w:hint="eastAsia"/>
                <w:color w:val="auto"/>
                <w:highlight w:val="none"/>
                <w:lang w:val="en-US" w:eastAsia="zh-CN"/>
              </w:rPr>
              <w:t>充分，</w:t>
            </w:r>
            <w:r>
              <w:rPr>
                <w:rFonts w:hint="eastAsia"/>
                <w:color w:val="auto"/>
                <w:highlight w:val="none"/>
                <w:u w:val="single"/>
                <w:lang w:val="en-US" w:eastAsia="zh-CN"/>
              </w:rPr>
              <w:t xml:space="preserve">但高温中暑以及冻伤未识别，已与企业沟通，建议作为不可接受风险管理 </w:t>
            </w:r>
            <w:r>
              <w:rPr>
                <w:rFonts w:hint="eastAsia"/>
                <w:color w:val="auto"/>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 xml:space="preserve">不充分，需要完善： </w:t>
            </w:r>
            <w:r>
              <w:rPr>
                <w:rFonts w:hint="eastAsia"/>
                <w:color w:val="auto"/>
                <w:highlight w:val="none"/>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合理性</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lang w:val="en-US" w:eastAsia="zh-CN"/>
              </w:rPr>
              <w:t>职业健康</w:t>
            </w:r>
            <w:r>
              <w:rPr>
                <w:rFonts w:hint="eastAsia"/>
                <w:color w:val="000000"/>
                <w:szCs w:val="18"/>
              </w:rPr>
              <w:t>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化学物质   </w:t>
            </w:r>
            <w:r>
              <w:rPr>
                <w:rFonts w:hint="default"/>
                <w:color w:val="auto"/>
                <w:highlight w:val="none"/>
                <w:lang w:val="en-US" w:eastAsia="zh-CN"/>
              </w:rPr>
              <w:sym w:font="Wingdings" w:char="00A8"/>
            </w:r>
            <w:r>
              <w:rPr>
                <w:rFonts w:hint="eastAsia"/>
                <w:color w:val="auto"/>
                <w:highlight w:val="none"/>
                <w:lang w:val="en-US" w:eastAsia="zh-CN"/>
              </w:rPr>
              <w:t xml:space="preserve">高温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噪声  </w:t>
            </w:r>
            <w:r>
              <w:rPr>
                <w:rFonts w:hint="default"/>
                <w:color w:val="auto"/>
                <w:highlight w:val="none"/>
                <w:lang w:val="en-US" w:eastAsia="zh-CN"/>
              </w:rPr>
              <w:sym w:font="Wingdings" w:char="00A8"/>
            </w:r>
            <w:r>
              <w:rPr>
                <w:rFonts w:hint="eastAsia"/>
                <w:color w:val="auto"/>
                <w:highlight w:val="none"/>
                <w:lang w:val="en-US" w:eastAsia="zh-CN"/>
              </w:rPr>
              <w:t xml:space="preserve">有害微生物   </w:t>
            </w:r>
            <w:r>
              <w:rPr>
                <w:rFonts w:hint="default"/>
                <w:color w:val="auto"/>
                <w:highlight w:val="none"/>
                <w:lang w:val="en-US" w:eastAsia="zh-CN"/>
              </w:rPr>
              <w:sym w:font="Wingdings" w:char="00A8"/>
            </w:r>
            <w:r>
              <w:rPr>
                <w:rFonts w:hint="eastAsia"/>
                <w:color w:val="auto"/>
                <w:highlight w:val="none"/>
                <w:lang w:val="en-US" w:eastAsia="zh-CN"/>
              </w:rPr>
              <w:t>其他——</w:t>
            </w:r>
          </w:p>
          <w:p>
            <w:pPr>
              <w:ind w:firstLine="210" w:firstLineChars="100"/>
              <w:rPr>
                <w:rFonts w:hint="eastAsia"/>
                <w:color w:val="000000"/>
                <w:szCs w:val="18"/>
                <w:highlight w:val="none"/>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职业病健康检查总结报告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lang w:val="en-US" w:eastAsia="zh-CN"/>
              </w:rPr>
            </w:pPr>
            <w:r>
              <w:rPr>
                <w:rFonts w:hint="eastAsia"/>
                <w:color w:val="000000"/>
                <w:highlight w:val="none"/>
                <w:lang w:val="en-US" w:eastAsia="zh-CN"/>
              </w:rPr>
              <w:t>包括：</w:t>
            </w:r>
            <w:r>
              <w:rPr>
                <w:rFonts w:hint="default"/>
                <w:color w:val="000000"/>
                <w:highlight w:val="none"/>
                <w:lang w:val="en-US" w:eastAsia="zh-CN"/>
              </w:rPr>
              <w:sym w:font="Wingdings" w:char="00A8"/>
            </w:r>
            <w:r>
              <w:rPr>
                <w:rFonts w:hint="eastAsia"/>
                <w:color w:val="000000"/>
                <w:highlight w:val="none"/>
                <w:lang w:val="en-US" w:eastAsia="zh-CN"/>
              </w:rPr>
              <w:t xml:space="preserve">化学物质   </w:t>
            </w:r>
            <w:r>
              <w:rPr>
                <w:rFonts w:hint="default"/>
                <w:color w:val="000000"/>
                <w:highlight w:val="none"/>
                <w:lang w:val="en-US" w:eastAsia="zh-CN"/>
              </w:rPr>
              <w:sym w:font="Wingdings" w:char="00A8"/>
            </w:r>
            <w:r>
              <w:rPr>
                <w:rFonts w:hint="eastAsia"/>
                <w:color w:val="000000"/>
                <w:highlight w:val="none"/>
                <w:lang w:val="en-US" w:eastAsia="zh-CN"/>
              </w:rPr>
              <w:t>高温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u w:val="single"/>
                <w:lang w:val="en-US" w:eastAsia="zh-CN"/>
              </w:rPr>
              <w:t xml:space="preserve">  </w:t>
            </w:r>
            <w:r>
              <w:rPr>
                <w:rFonts w:hint="eastAsia"/>
                <w:color w:val="0000FF"/>
                <w:szCs w:val="18"/>
                <w:u w:val="single"/>
                <w:lang w:val="en-US" w:eastAsia="zh-CN"/>
              </w:rPr>
              <w:t xml:space="preserve">天然气   </w:t>
            </w:r>
            <w:r>
              <w:rPr>
                <w:rFonts w:hint="eastAsia"/>
                <w:color w:val="000000"/>
                <w:szCs w:val="18"/>
                <w:u w:val="single"/>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r>
              <w:rPr>
                <w:rFonts w:hint="eastAsia"/>
                <w:color w:val="000000"/>
                <w:szCs w:val="18"/>
                <w:u w:val="single"/>
                <w:lang w:val="en-US" w:eastAsia="zh-CN"/>
              </w:rPr>
              <w:t xml:space="preserve"> </w:t>
            </w:r>
          </w:p>
          <w:p>
            <w:pPr>
              <w:rPr>
                <w:rFonts w:hint="eastAsia"/>
                <w:color w:val="000000"/>
                <w:szCs w:val="18"/>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 xml:space="preserve">种类 </w:t>
            </w:r>
            <w:r>
              <w:rPr>
                <w:rFonts w:hint="eastAsia"/>
                <w:color w:val="000000"/>
                <w:szCs w:val="18"/>
                <w:u w:val="single"/>
                <w:lang w:val="en-US" w:eastAsia="zh-CN"/>
              </w:rPr>
              <w:t xml:space="preserve">   </w:t>
            </w:r>
            <w:r>
              <w:rPr>
                <w:rFonts w:hint="eastAsia"/>
                <w:color w:val="0000FF"/>
                <w:szCs w:val="18"/>
                <w:u w:val="single"/>
                <w:lang w:val="en-US" w:eastAsia="zh-CN"/>
              </w:rPr>
              <w:t xml:space="preserve">天然气   </w:t>
            </w:r>
            <w:r>
              <w:rPr>
                <w:rFonts w:hint="eastAsia"/>
                <w:color w:val="000000"/>
                <w:szCs w:val="18"/>
                <w:u w:val="single"/>
                <w:lang w:val="en-US" w:eastAsia="zh-CN"/>
              </w:rPr>
              <w:t xml:space="preserve">       </w:t>
            </w:r>
            <w:r>
              <w:rPr>
                <w:rFonts w:hint="eastAsia"/>
                <w:b/>
                <w:bCs/>
                <w:color w:val="000000"/>
                <w:szCs w:val="18"/>
                <w:u w:val="single"/>
                <w:lang w:val="en-US" w:eastAsia="zh-CN"/>
              </w:rPr>
              <w:t xml:space="preserve"> </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r>
              <w:rPr>
                <w:rFonts w:hint="eastAsia"/>
                <w:color w:val="000000"/>
                <w:szCs w:val="18"/>
                <w:u w:val="single"/>
                <w:lang w:val="en-US" w:eastAsia="zh-CN"/>
              </w:rPr>
              <w:t xml:space="preserve"> 无</w:t>
            </w:r>
          </w:p>
          <w:p>
            <w:pPr>
              <w:ind w:firstLine="210" w:firstLineChars="100"/>
              <w:rPr>
                <w:rFonts w:hint="eastAsia"/>
                <w:color w:val="000000"/>
                <w:lang w:val="en-US" w:eastAsia="zh-CN"/>
              </w:rPr>
            </w:pPr>
          </w:p>
          <w:p>
            <w:pPr>
              <w:rPr>
                <w:rFonts w:hint="eastAsia"/>
                <w:color w:val="000000"/>
                <w:szCs w:val="18"/>
                <w:highlight w:val="none"/>
              </w:rPr>
            </w:pPr>
            <w:r>
              <w:rPr>
                <w:rFonts w:hint="eastAsia"/>
                <w:color w:val="000000"/>
                <w:szCs w:val="18"/>
              </w:rPr>
              <w:t>-</w:t>
            </w:r>
            <w:r>
              <w:rPr>
                <w:color w:val="000000"/>
                <w:szCs w:val="18"/>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FE"/>
            </w:r>
            <w:r>
              <w:rPr>
                <w:rFonts w:hint="eastAsia"/>
                <w:color w:val="000000"/>
                <w:highlight w:val="none"/>
                <w:lang w:val="en-US" w:eastAsia="zh-CN"/>
              </w:rPr>
              <w:t xml:space="preserve">消防备案【园区负责管理，提供有消防备案】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其他——无</w:t>
            </w:r>
          </w:p>
          <w:p>
            <w:pPr>
              <w:ind w:firstLine="210" w:firstLineChars="100"/>
              <w:rPr>
                <w:rFonts w:hint="eastAsia"/>
                <w:color w:val="000000"/>
                <w:highlight w:val="cyan"/>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FF0000"/>
                <w:highlight w:val="none"/>
                <w:lang w:val="en-US" w:eastAsia="zh-CN"/>
              </w:rPr>
              <w:sym w:font="Wingdings" w:char="00FE"/>
            </w:r>
            <w:r>
              <w:rPr>
                <w:rFonts w:hint="eastAsia"/>
                <w:color w:val="FF0000"/>
                <w:highlight w:val="none"/>
                <w:lang w:val="en-US" w:eastAsia="zh-CN"/>
              </w:rPr>
              <w:t>消防栓【</w:t>
            </w:r>
            <w:r>
              <w:rPr>
                <w:rFonts w:hint="eastAsia"/>
                <w:color w:val="FF0000"/>
                <w:sz w:val="21"/>
                <w:szCs w:val="21"/>
                <w:lang w:val="en-US" w:eastAsia="zh-CN"/>
              </w:rPr>
              <w:t>厨房间</w:t>
            </w:r>
            <w:r>
              <w:rPr>
                <w:rFonts w:hint="eastAsia"/>
                <w:color w:val="FF0000"/>
                <w:sz w:val="21"/>
                <w:szCs w:val="21"/>
              </w:rPr>
              <w:t>消防栓内卫生不干净，有明显蛛网、锈斑等</w:t>
            </w:r>
            <w:r>
              <w:rPr>
                <w:rFonts w:hint="eastAsia"/>
                <w:color w:val="FF0000"/>
                <w:highlight w:val="none"/>
                <w:lang w:val="en-US" w:eastAsia="zh-CN"/>
              </w:rPr>
              <w:t xml:space="preserve"> 】</w:t>
            </w:r>
            <w:r>
              <w:rPr>
                <w:rFonts w:hint="eastAsia"/>
                <w:color w:val="000000"/>
                <w:lang w:val="en-US" w:eastAsia="zh-CN"/>
              </w:rPr>
              <w:t xml:space="preserve">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FE"/>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消防自动报警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auto"/>
                <w:szCs w:val="18"/>
                <w:highlight w:val="none"/>
                <w:u w:val="single"/>
                <w:lang w:val="en-US" w:eastAsia="zh-CN"/>
              </w:rPr>
            </w:pPr>
            <w:r>
              <w:rPr>
                <w:rFonts w:hint="eastAsia"/>
                <w:color w:val="000000"/>
                <w:szCs w:val="18"/>
              </w:rPr>
              <w:t>-</w:t>
            </w:r>
            <w:r>
              <w:rPr>
                <w:color w:val="FF0000"/>
                <w:szCs w:val="18"/>
                <w:highlight w:val="none"/>
              </w:rPr>
              <w:t xml:space="preserve"> </w:t>
            </w:r>
            <w:r>
              <w:rPr>
                <w:rFonts w:hint="eastAsia"/>
                <w:color w:val="auto"/>
                <w:szCs w:val="18"/>
                <w:highlight w:val="none"/>
              </w:rPr>
              <w:t>了解</w:t>
            </w:r>
            <w:r>
              <w:rPr>
                <w:rFonts w:hint="default"/>
                <w:color w:val="auto"/>
                <w:highlight w:val="none"/>
                <w:lang w:val="en-US" w:eastAsia="zh-CN"/>
              </w:rPr>
              <w:sym w:font="Wingdings" w:char="00FE"/>
            </w:r>
            <w:r>
              <w:rPr>
                <w:rFonts w:hint="eastAsia"/>
                <w:color w:val="auto"/>
                <w:szCs w:val="18"/>
                <w:highlight w:val="none"/>
                <w:lang w:val="en-US" w:eastAsia="zh-CN"/>
              </w:rPr>
              <w:t>防静电/</w:t>
            </w:r>
            <w:r>
              <w:rPr>
                <w:rFonts w:hint="default"/>
                <w:color w:val="auto"/>
                <w:highlight w:val="none"/>
                <w:lang w:val="en-US" w:eastAsia="zh-CN"/>
              </w:rPr>
              <w:sym w:font="Wingdings" w:char="00FE"/>
            </w:r>
            <w:r>
              <w:rPr>
                <w:rFonts w:hint="eastAsia"/>
                <w:color w:val="auto"/>
                <w:szCs w:val="18"/>
                <w:highlight w:val="none"/>
                <w:lang w:val="en-US" w:eastAsia="zh-CN"/>
              </w:rPr>
              <w:t>防雷</w:t>
            </w:r>
            <w:r>
              <w:rPr>
                <w:rFonts w:hint="eastAsia"/>
                <w:color w:val="auto"/>
                <w:szCs w:val="18"/>
                <w:highlight w:val="none"/>
              </w:rPr>
              <w:t>控制</w:t>
            </w:r>
            <w:r>
              <w:rPr>
                <w:rFonts w:hint="eastAsia"/>
                <w:color w:val="auto"/>
                <w:szCs w:val="18"/>
                <w:highlight w:val="none"/>
                <w:lang w:val="en-US" w:eastAsia="zh-CN"/>
              </w:rPr>
              <w:t>状况——不适用</w:t>
            </w:r>
          </w:p>
          <w:p>
            <w:pPr>
              <w:ind w:firstLine="210" w:firstLineChars="100"/>
              <w:rPr>
                <w:rFonts w:hint="eastAsia"/>
                <w:color w:val="000000"/>
                <w:highlight w:val="none"/>
                <w:lang w:val="en-US" w:eastAsia="zh-CN"/>
              </w:rPr>
            </w:pPr>
            <w:r>
              <w:rPr>
                <w:rFonts w:hint="default"/>
                <w:color w:val="auto"/>
                <w:highlight w:val="none"/>
                <w:lang w:val="en-US" w:eastAsia="zh-CN"/>
              </w:rPr>
              <w:sym w:font="Wingdings" w:char="00A8"/>
            </w:r>
            <w:r>
              <w:rPr>
                <w:rFonts w:hint="eastAsia"/>
                <w:color w:val="auto"/>
                <w:highlight w:val="none"/>
                <w:lang w:val="en-US" w:eastAsia="zh-CN"/>
              </w:rPr>
              <w:t xml:space="preserve">检测合格   </w:t>
            </w:r>
            <w:r>
              <w:rPr>
                <w:rFonts w:hint="default"/>
                <w:color w:val="auto"/>
                <w:highlight w:val="none"/>
                <w:lang w:val="en-US" w:eastAsia="zh-CN"/>
              </w:rPr>
              <w:sym w:font="Wingdings" w:char="00A8"/>
            </w:r>
            <w:r>
              <w:rPr>
                <w:rFonts w:hint="eastAsia"/>
                <w:color w:val="auto"/>
                <w:highlight w:val="none"/>
                <w:lang w:val="en-US" w:eastAsia="zh-CN"/>
              </w:rPr>
              <w:t xml:space="preserve">未检测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rPr>
            </w:pPr>
          </w:p>
          <w:p>
            <w:pPr>
              <w:rPr>
                <w:rFonts w:hint="default" w:eastAsia="宋体"/>
                <w:b/>
                <w:bCs/>
                <w:color w:val="000000"/>
                <w:szCs w:val="18"/>
                <w:highlight w:val="none"/>
                <w:u w:val="singl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建筑消防设施</w:t>
            </w:r>
            <w:r>
              <w:rPr>
                <w:rFonts w:hint="eastAsia"/>
                <w:color w:val="000000"/>
                <w:szCs w:val="18"/>
                <w:highlight w:val="none"/>
              </w:rPr>
              <w:t>控制</w:t>
            </w:r>
            <w:r>
              <w:rPr>
                <w:rFonts w:hint="eastAsia"/>
                <w:color w:val="000000"/>
                <w:szCs w:val="18"/>
                <w:highlight w:val="none"/>
                <w:lang w:val="en-US" w:eastAsia="zh-CN"/>
              </w:rPr>
              <w:t>状况——不适用</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rPr>
                <w:rFonts w:hint="eastAsia"/>
                <w:lang w:val="en-US" w:eastAsia="zh-CN"/>
              </w:rPr>
            </w:pPr>
          </w:p>
          <w:p>
            <w:pPr>
              <w:rPr>
                <w:rFonts w:hint="default" w:eastAsia="宋体"/>
                <w:b/>
                <w:bCs/>
                <w:color w:val="000000"/>
                <w:szCs w:val="18"/>
                <w:highlight w:val="none"/>
                <w:u w:val="single"/>
                <w:lang w:val="en-US" w:eastAsia="zh-CN"/>
              </w:rPr>
            </w:pPr>
            <w:r>
              <w:rPr>
                <w:rFonts w:hint="eastAsia"/>
                <w:color w:val="000000"/>
                <w:szCs w:val="18"/>
              </w:rPr>
              <w:t>-</w:t>
            </w:r>
            <w:r>
              <w:rPr>
                <w:color w:val="000000"/>
                <w:szCs w:val="18"/>
              </w:rPr>
              <w:t xml:space="preserve"> </w:t>
            </w:r>
            <w:r>
              <w:rPr>
                <w:rFonts w:hint="eastAsia"/>
                <w:color w:val="000000"/>
                <w:szCs w:val="18"/>
                <w:highlight w:val="none"/>
              </w:rPr>
              <w:t>了解</w:t>
            </w:r>
            <w:r>
              <w:rPr>
                <w:rFonts w:hint="eastAsia"/>
                <w:color w:val="000000"/>
                <w:szCs w:val="18"/>
                <w:highlight w:val="none"/>
                <w:lang w:val="en-US" w:eastAsia="zh-CN"/>
              </w:rPr>
              <w:t>电气防火</w:t>
            </w:r>
            <w:r>
              <w:rPr>
                <w:rFonts w:hint="eastAsia"/>
                <w:color w:val="000000"/>
                <w:szCs w:val="18"/>
                <w:highlight w:val="none"/>
              </w:rPr>
              <w:t>控制</w:t>
            </w:r>
            <w:r>
              <w:rPr>
                <w:rFonts w:hint="eastAsia"/>
                <w:color w:val="000000"/>
                <w:szCs w:val="18"/>
                <w:highlight w:val="none"/>
                <w:lang w:val="en-US" w:eastAsia="zh-CN"/>
              </w:rPr>
              <w:t>状况——不适用</w:t>
            </w:r>
          </w:p>
          <w:p>
            <w:pPr>
              <w:ind w:firstLine="210" w:firstLineChars="100"/>
              <w:rPr>
                <w:rFonts w:hint="default"/>
                <w:color w:val="000000"/>
                <w:sz w:val="21"/>
                <w:szCs w:val="21"/>
                <w:highlight w:val="none"/>
                <w:u w:val="singl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7"/>
              <w:rPr>
                <w:rFonts w:hint="default" w:eastAsia="宋体"/>
                <w:color w:val="000000"/>
                <w:szCs w:val="18"/>
                <w:lang w:val="en-US" w:eastAsia="zh-CN"/>
              </w:rPr>
            </w:pPr>
          </w:p>
          <w:p>
            <w:pPr>
              <w:pStyle w:val="7"/>
              <w:rPr>
                <w:rFonts w:hint="eastAsia"/>
                <w:color w:val="000000"/>
                <w:szCs w:val="18"/>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color w:val="000000"/>
                <w:szCs w:val="18"/>
                <w:highlight w:val="none"/>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r>
              <w:rPr>
                <w:rFonts w:hint="eastAsia"/>
                <w:color w:val="000000"/>
                <w:highlight w:val="none"/>
                <w:u w:val="single"/>
                <w:lang w:val="en-US" w:eastAsia="zh-CN"/>
              </w:rPr>
              <w:t xml:space="preserve"> 2022-04-29日火灾应急演练，2022-04-27日食品安全事故应急预案演练；2022-04-28日机械伤害应急演练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状况——不适用</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180" w:firstLineChars="100"/>
              <w:jc w:val="left"/>
              <w:rPr>
                <w:rFonts w:hint="eastAsia"/>
                <w:color w:val="000000"/>
                <w:sz w:val="18"/>
                <w:szCs w:val="18"/>
                <w:lang w:val="en-US" w:eastAsia="zh-CN"/>
              </w:rPr>
            </w:pPr>
            <w:r>
              <w:rPr>
                <w:rFonts w:hint="default"/>
                <w:color w:val="000000"/>
                <w:sz w:val="18"/>
                <w:szCs w:val="18"/>
                <w:lang w:val="en-US" w:eastAsia="zh-CN"/>
              </w:rPr>
              <w:sym w:font="Wingdings" w:char="00A8"/>
            </w:r>
            <w:r>
              <w:rPr>
                <w:rFonts w:hint="eastAsia"/>
                <w:color w:val="000000"/>
                <w:sz w:val="18"/>
                <w:szCs w:val="18"/>
              </w:rPr>
              <w:t>场内机动车辆（叉车）</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起重机械</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压力容器</w:t>
            </w:r>
            <w:r>
              <w:rPr>
                <w:rFonts w:hint="eastAsia"/>
                <w:color w:val="000000"/>
                <w:sz w:val="18"/>
                <w:szCs w:val="18"/>
                <w:lang w:eastAsia="zh-CN"/>
              </w:rPr>
              <w:t>（</w:t>
            </w:r>
            <w:r>
              <w:rPr>
                <w:rFonts w:hint="eastAsia"/>
                <w:color w:val="000000"/>
                <w:sz w:val="18"/>
                <w:szCs w:val="18"/>
                <w:lang w:val="en-US" w:eastAsia="zh-CN"/>
              </w:rPr>
              <w:t>气瓶</w:t>
            </w:r>
            <w:r>
              <w:rPr>
                <w:rFonts w:hint="eastAsia"/>
                <w:color w:val="000000"/>
                <w:sz w:val="18"/>
                <w:szCs w:val="18"/>
                <w:lang w:eastAsia="zh-CN"/>
              </w:rPr>
              <w:t>）</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压力管道</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lang w:val="en-US" w:eastAsia="zh-CN"/>
              </w:rPr>
              <w:t xml:space="preserve">电梯  </w:t>
            </w:r>
            <w:r>
              <w:rPr>
                <w:rFonts w:hint="default"/>
                <w:color w:val="000000"/>
                <w:sz w:val="18"/>
                <w:szCs w:val="18"/>
                <w:lang w:val="en-US" w:eastAsia="zh-CN"/>
              </w:rPr>
              <w:sym w:font="Wingdings" w:char="00A8"/>
            </w:r>
            <w:r>
              <w:rPr>
                <w:rFonts w:hint="eastAsia"/>
                <w:color w:val="000000"/>
                <w:sz w:val="18"/>
                <w:szCs w:val="18"/>
              </w:rPr>
              <w:t>锅炉</w:t>
            </w:r>
            <w:r>
              <w:rPr>
                <w:rFonts w:hint="eastAsia"/>
                <w:color w:val="000000"/>
                <w:sz w:val="18"/>
                <w:szCs w:val="18"/>
                <w:lang w:val="en-US" w:eastAsia="zh-CN"/>
              </w:rPr>
              <w:t xml:space="preserve">  </w:t>
            </w:r>
          </w:p>
          <w:p>
            <w:pPr>
              <w:widowControl/>
              <w:spacing w:before="40"/>
              <w:ind w:firstLine="180" w:firstLineChars="100"/>
              <w:jc w:val="left"/>
              <w:rPr>
                <w:rFonts w:hint="eastAsia" w:eastAsia="宋体"/>
                <w:color w:val="000000"/>
                <w:sz w:val="18"/>
                <w:szCs w:val="18"/>
                <w:lang w:val="en-US" w:eastAsia="zh-CN"/>
              </w:rPr>
            </w:pP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客运索道</w:t>
            </w:r>
            <w:r>
              <w:rPr>
                <w:rFonts w:hint="eastAsia" w:ascii="PMingLiU" w:hAnsi="PMingLiU" w:cs="PMingLiU"/>
                <w:color w:val="000000"/>
                <w:kern w:val="0"/>
                <w:sz w:val="18"/>
                <w:szCs w:val="18"/>
                <w:lang w:val="en-US" w:eastAsia="zh-CN"/>
              </w:rPr>
              <w:t xml:space="preserve">  </w:t>
            </w: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大型游乐设施</w:t>
            </w:r>
            <w:r>
              <w:rPr>
                <w:rFonts w:hint="eastAsia" w:ascii="PMingLiU" w:hAnsi="PMingLiU" w:eastAsia="宋体" w:cs="PMingLiU"/>
                <w:color w:val="000000"/>
                <w:kern w:val="0"/>
                <w:sz w:val="18"/>
                <w:szCs w:val="18"/>
                <w:lang w:val="en-US" w:eastAsia="zh-CN"/>
              </w:rPr>
              <w:t xml:space="preserve">  </w:t>
            </w:r>
            <w:r>
              <w:rPr>
                <w:rFonts w:hint="default"/>
                <w:color w:val="000000"/>
                <w:sz w:val="18"/>
                <w:szCs w:val="18"/>
                <w:lang w:val="en-US" w:eastAsia="zh-CN"/>
              </w:rPr>
              <w:sym w:font="Wingdings" w:char="00FE"/>
            </w:r>
            <w:r>
              <w:rPr>
                <w:rFonts w:hint="eastAsia" w:ascii="PMingLiU" w:hAnsi="PMingLiU" w:eastAsia="宋体" w:cs="PMingLiU"/>
                <w:color w:val="000000"/>
                <w:kern w:val="0"/>
                <w:sz w:val="18"/>
                <w:szCs w:val="18"/>
                <w:lang w:val="en-US" w:eastAsia="zh-CN"/>
              </w:rPr>
              <w:t>无</w:t>
            </w:r>
          </w:p>
          <w:p>
            <w:pPr>
              <w:ind w:firstLine="210" w:firstLineChars="100"/>
              <w:rPr>
                <w:rFonts w:hint="eastAsia"/>
                <w:color w:val="FF0000"/>
                <w:u w:val="single"/>
                <w:lang w:val="en-US" w:eastAsia="zh-CN"/>
              </w:rPr>
            </w:pPr>
            <w:r>
              <w:rPr>
                <w:rFonts w:hint="eastAsia"/>
                <w:color w:val="FF0000"/>
                <w:lang w:val="en-US" w:eastAsia="zh-CN"/>
              </w:rPr>
              <w:t xml:space="preserve"> </w:t>
            </w:r>
          </w:p>
          <w:p>
            <w:pPr>
              <w:rPr>
                <w:color w:val="FF0000"/>
                <w:szCs w:val="18"/>
                <w:highlight w:val="none"/>
              </w:rPr>
            </w:pPr>
            <w:r>
              <w:rPr>
                <w:rFonts w:hint="eastAsia"/>
                <w:color w:val="FF0000"/>
                <w:szCs w:val="18"/>
              </w:rPr>
              <w:t>-</w:t>
            </w:r>
            <w:r>
              <w:rPr>
                <w:color w:val="FF0000"/>
                <w:szCs w:val="18"/>
                <w:highlight w:val="none"/>
              </w:rPr>
              <w:t xml:space="preserve"> </w:t>
            </w:r>
            <w:r>
              <w:rPr>
                <w:rFonts w:hint="eastAsia"/>
                <w:color w:val="FF0000"/>
                <w:szCs w:val="18"/>
                <w:highlight w:val="none"/>
              </w:rPr>
              <w:t>了解三级安全教育的实施</w:t>
            </w:r>
          </w:p>
          <w:p>
            <w:pPr>
              <w:ind w:firstLine="210" w:firstLineChars="100"/>
              <w:rPr>
                <w:rFonts w:hint="eastAsia"/>
                <w:color w:val="FF0000"/>
                <w:highlight w:val="none"/>
                <w:u w:val="single"/>
                <w:lang w:val="en-US" w:eastAsia="zh-CN"/>
              </w:rPr>
            </w:pPr>
            <w:r>
              <w:rPr>
                <w:rFonts w:hint="default"/>
                <w:color w:val="FF0000"/>
                <w:highlight w:val="none"/>
                <w:lang w:val="en-US" w:eastAsia="zh-CN"/>
              </w:rPr>
              <w:sym w:font="Wingdings" w:char="00A8"/>
            </w:r>
            <w:r>
              <w:rPr>
                <w:rFonts w:hint="eastAsia"/>
                <w:color w:val="FF0000"/>
                <w:highlight w:val="none"/>
                <w:lang w:val="en-US" w:eastAsia="zh-CN"/>
              </w:rPr>
              <w:t xml:space="preserve">已实施   </w:t>
            </w:r>
            <w:r>
              <w:rPr>
                <w:rFonts w:hint="default"/>
                <w:color w:val="FF0000"/>
                <w:highlight w:val="none"/>
                <w:lang w:val="en-US" w:eastAsia="zh-CN"/>
              </w:rPr>
              <w:sym w:font="Wingdings" w:char="00FE"/>
            </w:r>
            <w:r>
              <w:rPr>
                <w:rFonts w:hint="eastAsia"/>
                <w:color w:val="FF0000"/>
                <w:highlight w:val="none"/>
                <w:lang w:val="en-US" w:eastAsia="zh-CN"/>
              </w:rPr>
              <w:t>不充分，需要完善：</w:t>
            </w:r>
            <w:r>
              <w:rPr>
                <w:rFonts w:hint="eastAsia"/>
                <w:color w:val="FF0000"/>
                <w:highlight w:val="none"/>
                <w:u w:val="single"/>
                <w:lang w:val="en-US" w:eastAsia="zh-CN"/>
              </w:rPr>
              <w:t xml:space="preserve"> 未提供三级安全教育的证据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auto"/>
                <w:highlight w:val="none"/>
              </w:rPr>
            </w:pPr>
            <w:r>
              <w:rPr>
                <w:rFonts w:hint="eastAsia"/>
                <w:color w:val="auto"/>
                <w:szCs w:val="21"/>
                <w:highlight w:val="none"/>
              </w:rPr>
              <w:sym w:font="Wingdings 2" w:char="0052"/>
            </w:r>
            <w:r>
              <w:rPr>
                <w:rFonts w:hint="eastAsia"/>
                <w:color w:val="auto"/>
                <w:highlight w:val="none"/>
              </w:rPr>
              <w:t>满足要求</w:t>
            </w:r>
          </w:p>
          <w:p>
            <w:pPr>
              <w:pStyle w:val="7"/>
              <w:rPr>
                <w:rFonts w:hint="eastAsia"/>
                <w:color w:val="auto"/>
                <w:highlight w:val="none"/>
              </w:rPr>
            </w:pPr>
            <w:r>
              <w:rPr>
                <w:rFonts w:hint="eastAsia"/>
                <w:color w:val="auto"/>
                <w:szCs w:val="21"/>
                <w:highlight w:val="none"/>
                <w:lang w:eastAsia="zh-CN"/>
              </w:rPr>
              <w:sym w:font="Wingdings 2" w:char="00A3"/>
            </w:r>
            <w:r>
              <w:rPr>
                <w:rFonts w:hint="eastAsia"/>
                <w:color w:val="auto"/>
                <w:highlight w:val="none"/>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pStyle w:val="7"/>
              <w:rPr>
                <w:rFonts w:hint="eastAsia"/>
                <w:color w:val="FF0000"/>
                <w:highlight w:val="none"/>
              </w:rPr>
            </w:pPr>
            <w:r>
              <w:rPr>
                <w:rFonts w:hint="eastAsia"/>
                <w:color w:val="FF0000"/>
                <w:szCs w:val="21"/>
                <w:highlight w:val="none"/>
                <w:lang w:eastAsia="zh-CN"/>
              </w:rPr>
              <w:sym w:font="Wingdings 2" w:char="0052"/>
            </w:r>
            <w:r>
              <w:rPr>
                <w:rFonts w:hint="eastAsia"/>
                <w:color w:val="FF0000"/>
                <w:highlight w:val="none"/>
              </w:rPr>
              <w:t>不满足要求</w:t>
            </w: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rPr>
                <w:color w:val="FF0000"/>
                <w:highlight w:val="none"/>
              </w:rPr>
            </w:pPr>
            <w:r>
              <w:rPr>
                <w:rFonts w:hint="eastAsia"/>
                <w:color w:val="FF0000"/>
                <w:szCs w:val="21"/>
                <w:highlight w:val="none"/>
                <w:lang w:eastAsia="zh-CN"/>
              </w:rPr>
              <w:sym w:font="Wingdings 2" w:char="00A3"/>
            </w:r>
            <w:r>
              <w:rPr>
                <w:rFonts w:hint="eastAsia"/>
                <w:color w:val="FF0000"/>
                <w:highlight w:val="none"/>
              </w:rPr>
              <w:t>满足要求</w:t>
            </w:r>
          </w:p>
          <w:p>
            <w:pPr>
              <w:pStyle w:val="7"/>
              <w:rPr>
                <w:rFonts w:hint="eastAsia"/>
                <w:color w:val="FF0000"/>
                <w:highlight w:val="none"/>
              </w:rPr>
            </w:pPr>
            <w:r>
              <w:rPr>
                <w:rFonts w:hint="eastAsia"/>
                <w:color w:val="FF0000"/>
                <w:szCs w:val="21"/>
                <w:highlight w:val="none"/>
              </w:rPr>
              <w:sym w:font="Wingdings 2" w:char="0052"/>
            </w:r>
            <w:r>
              <w:rPr>
                <w:rFonts w:hint="eastAsia"/>
                <w:color w:val="FF0000"/>
                <w:highlight w:val="none"/>
              </w:rPr>
              <w:t>不满足要求</w:t>
            </w:r>
          </w:p>
          <w:p>
            <w:pPr>
              <w:pStyle w:val="7"/>
              <w:rPr>
                <w:rFonts w:hint="eastAsia"/>
                <w:color w:val="000000"/>
                <w:lang w:val="en-US" w:eastAsia="zh-CN"/>
              </w:rPr>
            </w:pPr>
          </w:p>
          <w:p>
            <w:pPr>
              <w:pStyle w:val="7"/>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r>
              <w:rPr>
                <w:rFonts w:hint="eastAsia"/>
                <w:b/>
                <w:bCs/>
                <w:color w:val="1552D1"/>
                <w:szCs w:val="18"/>
                <w:shd w:val="pct10" w:color="auto" w:fill="FFFFFF"/>
                <w:lang w:val="en-US" w:eastAsia="zh-CN"/>
              </w:rPr>
              <w:t>肖新龙</w:t>
            </w: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highlight w:val="none"/>
              </w:rPr>
            </w:pPr>
            <w:r>
              <w:rPr>
                <w:rFonts w:hint="eastAsia"/>
                <w:color w:val="000000"/>
                <w:lang w:val="en-US" w:eastAsia="zh-CN"/>
              </w:rPr>
              <w:t>-</w:t>
            </w:r>
            <w:r>
              <w:rPr>
                <w:rFonts w:hint="eastAsia"/>
                <w:color w:val="000000"/>
                <w:highlight w:val="none"/>
                <w:lang w:val="en-US" w:eastAsia="zh-CN"/>
              </w:rPr>
              <w:t xml:space="preserve"> </w:t>
            </w:r>
            <w:r>
              <w:rPr>
                <w:rFonts w:hint="eastAsia"/>
                <w:color w:val="000000"/>
                <w:highlight w:val="none"/>
              </w:rPr>
              <w:t>巡视</w:t>
            </w:r>
            <w:r>
              <w:rPr>
                <w:rFonts w:hint="eastAsia"/>
                <w:color w:val="000000"/>
                <w:highlight w:val="none"/>
                <w:lang w:val="en-US" w:eastAsia="zh-CN"/>
              </w:rPr>
              <w:t>厂区</w:t>
            </w:r>
            <w:r>
              <w:rPr>
                <w:rFonts w:hint="eastAsia"/>
                <w:color w:val="000000"/>
                <w:highlight w:val="none"/>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工业区   </w:t>
            </w:r>
            <w:r>
              <w:rPr>
                <w:rFonts w:hint="default"/>
                <w:color w:val="000000"/>
                <w:highlight w:val="none"/>
                <w:lang w:val="en-US" w:eastAsia="zh-CN"/>
              </w:rPr>
              <w:sym w:font="Wingdings" w:char="00A8"/>
            </w:r>
            <w:r>
              <w:rPr>
                <w:rFonts w:hint="eastAsia"/>
                <w:color w:val="000000"/>
                <w:szCs w:val="18"/>
                <w:highlight w:val="none"/>
                <w:lang w:val="en-US" w:eastAsia="zh-CN"/>
              </w:rPr>
              <w:t>商业区</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sym w:font="Wingdings 2" w:char="0052"/>
            </w:r>
            <w:r>
              <w:rPr>
                <w:rFonts w:hint="eastAsia"/>
                <w:highlight w:val="none"/>
                <w:lang w:val="en-US" w:eastAsia="zh-CN"/>
              </w:rPr>
              <w:t>生产加工</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sym w:font="Wingdings 2" w:char="0052"/>
            </w:r>
            <w:r>
              <w:rPr>
                <w:rFonts w:hint="eastAsia"/>
                <w:color w:val="000000"/>
                <w:highlight w:val="none"/>
              </w:rPr>
              <w:t>实验室等</w:t>
            </w:r>
            <w:r>
              <w:rPr>
                <w:rFonts w:hint="eastAsia"/>
                <w:color w:val="000000"/>
              </w:rPr>
              <w:t>）</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sym w:font="Wingdings 2" w:char="0052"/>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default"/>
                <w:highlight w:val="none"/>
                <w:lang w:val="en-US" w:eastAsia="zh-CN"/>
              </w:rPr>
            </w:pPr>
            <w:r>
              <w:rPr>
                <w:rFonts w:hint="eastAsia"/>
                <w:highlight w:val="none"/>
                <w:lang w:eastAsia="zh-CN"/>
              </w:rPr>
              <w:sym w:font="Wingdings 2" w:char="00A3"/>
            </w:r>
            <w:r>
              <w:rPr>
                <w:rFonts w:hint="eastAsia"/>
                <w:highlight w:val="none"/>
                <w:lang w:val="en-US" w:eastAsia="zh-CN"/>
              </w:rPr>
              <w:t xml:space="preserve">压力容器爆炸（高压灭菌锅）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其他——交通事故</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的状况，存在下列的场所：——不涉及</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生活污水（含油废水）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废气（油烟）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其他——厨余垃圾</w:t>
            </w:r>
          </w:p>
          <w:p>
            <w:pPr>
              <w:rPr>
                <w:rFonts w:hint="eastAsia"/>
                <w:color w:val="000000"/>
                <w:szCs w:val="18"/>
                <w:lang w:val="en-US" w:eastAsia="zh-CN"/>
              </w:rPr>
            </w:pPr>
          </w:p>
          <w:p>
            <w:pPr>
              <w:rPr>
                <w:rFonts w:hint="default" w:eastAsia="宋体"/>
                <w:color w:val="000000"/>
                <w:szCs w:val="18"/>
                <w:highlight w:val="none"/>
                <w:lang w:val="en-US" w:eastAsia="zh-CN"/>
              </w:rPr>
            </w:pPr>
            <w:r>
              <w:rPr>
                <w:rFonts w:hint="eastAsia"/>
                <w:color w:val="000000"/>
                <w:szCs w:val="18"/>
                <w:highlight w:val="none"/>
                <w:lang w:val="en-US" w:eastAsia="zh-CN"/>
              </w:rPr>
              <w:t>- 观察</w:t>
            </w:r>
            <w:r>
              <w:rPr>
                <w:rFonts w:hint="eastAsia"/>
                <w:color w:val="000000"/>
                <w:szCs w:val="18"/>
                <w:highlight w:val="none"/>
              </w:rPr>
              <w:t>危险化学品的</w:t>
            </w:r>
            <w:r>
              <w:rPr>
                <w:rFonts w:hint="eastAsia"/>
                <w:color w:val="000000"/>
                <w:szCs w:val="18"/>
                <w:highlight w:val="none"/>
                <w:lang w:val="en-US" w:eastAsia="zh-CN"/>
              </w:rPr>
              <w:t>控制状况【天然气】</w:t>
            </w:r>
          </w:p>
          <w:p>
            <w:pPr>
              <w:widowControl/>
              <w:numPr>
                <w:ilvl w:val="0"/>
                <w:numId w:val="0"/>
              </w:numPr>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易燃   </w:t>
            </w:r>
            <w:r>
              <w:rPr>
                <w:rFonts w:hint="default"/>
                <w:color w:val="000000"/>
                <w:highlight w:val="none"/>
                <w:lang w:val="en-US" w:eastAsia="zh-CN"/>
              </w:rPr>
              <w:sym w:font="Wingdings" w:char="00FE"/>
            </w:r>
            <w:r>
              <w:rPr>
                <w:rFonts w:hint="eastAsia"/>
                <w:color w:val="000000"/>
                <w:highlight w:val="none"/>
                <w:lang w:val="en-US" w:eastAsia="zh-CN"/>
              </w:rPr>
              <w:t xml:space="preserve">易爆    </w:t>
            </w:r>
            <w:r>
              <w:rPr>
                <w:rFonts w:hint="default"/>
                <w:color w:val="000000"/>
                <w:highlight w:val="none"/>
                <w:lang w:val="en-US" w:eastAsia="zh-CN"/>
              </w:rPr>
              <w:sym w:font="Wingdings" w:char="00A8"/>
            </w:r>
            <w:r>
              <w:rPr>
                <w:rFonts w:hint="eastAsia"/>
                <w:color w:val="000000"/>
                <w:highlight w:val="none"/>
                <w:lang w:val="en-US" w:eastAsia="zh-CN"/>
              </w:rPr>
              <w:t xml:space="preserve">腐蚀性   </w:t>
            </w:r>
            <w:r>
              <w:rPr>
                <w:rFonts w:hint="default"/>
                <w:color w:val="000000"/>
                <w:highlight w:val="none"/>
                <w:lang w:val="en-US" w:eastAsia="zh-CN"/>
              </w:rPr>
              <w:sym w:font="Wingdings" w:char="00A8"/>
            </w:r>
            <w:r>
              <w:rPr>
                <w:rFonts w:hint="eastAsia"/>
                <w:color w:val="000000"/>
                <w:highlight w:val="none"/>
                <w:lang w:val="en-US" w:eastAsia="zh-CN"/>
              </w:rPr>
              <w:t xml:space="preserve">有毒   </w:t>
            </w:r>
            <w:r>
              <w:rPr>
                <w:rFonts w:hint="default"/>
                <w:color w:val="000000"/>
                <w:highlight w:val="none"/>
                <w:lang w:val="en-US" w:eastAsia="zh-CN"/>
              </w:rPr>
              <w:sym w:font="Wingdings" w:char="00A8"/>
            </w:r>
            <w:r>
              <w:rPr>
                <w:rFonts w:hint="eastAsia"/>
                <w:color w:val="000000"/>
                <w:highlight w:val="none"/>
                <w:lang w:val="en-US" w:eastAsia="zh-CN"/>
              </w:rPr>
              <w:t xml:space="preserve">有害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污水处理（隔油池）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FE"/>
            </w:r>
            <w:r>
              <w:rPr>
                <w:rFonts w:hint="eastAsia"/>
                <w:color w:val="000000"/>
                <w:lang w:val="en-US" w:eastAsia="zh-CN"/>
              </w:rPr>
              <w:t xml:space="preserve">废气处理（油烟排放）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highlight w:val="none"/>
                <w:lang w:val="en-US" w:eastAsia="zh-CN"/>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安全装置</w:t>
            </w:r>
            <w:r>
              <w:rPr>
                <w:rFonts w:hint="eastAsia"/>
                <w:color w:val="000000"/>
                <w:highlight w:val="none"/>
              </w:rPr>
              <w:t>运行完好</w:t>
            </w:r>
            <w:r>
              <w:rPr>
                <w:rFonts w:hint="eastAsia"/>
                <w:color w:val="000000"/>
                <w:highlight w:val="none"/>
                <w:lang w:val="en-US" w:eastAsia="zh-CN"/>
              </w:rPr>
              <w:t>状况（无）</w:t>
            </w:r>
          </w:p>
          <w:p>
            <w:pPr>
              <w:widowControl/>
              <w:numPr>
                <w:ilvl w:val="0"/>
                <w:numId w:val="0"/>
              </w:numPr>
              <w:spacing w:before="40"/>
              <w:jc w:val="left"/>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急停按钮   </w:t>
            </w:r>
            <w:r>
              <w:rPr>
                <w:rFonts w:hint="default"/>
                <w:color w:val="000000"/>
                <w:highlight w:val="none"/>
                <w:lang w:val="en-US" w:eastAsia="zh-CN"/>
              </w:rPr>
              <w:sym w:font="Wingdings" w:char="00A8"/>
            </w:r>
            <w:r>
              <w:rPr>
                <w:rFonts w:hint="eastAsia"/>
                <w:color w:val="000000"/>
                <w:highlight w:val="none"/>
                <w:lang w:val="en-US" w:eastAsia="zh-CN"/>
              </w:rPr>
              <w:t xml:space="preserve">联锁装置    </w:t>
            </w:r>
            <w:r>
              <w:rPr>
                <w:rFonts w:hint="default"/>
                <w:color w:val="000000"/>
                <w:highlight w:val="none"/>
                <w:lang w:val="en-US" w:eastAsia="zh-CN"/>
              </w:rPr>
              <w:sym w:font="Wingdings" w:char="00A8"/>
            </w:r>
            <w:r>
              <w:rPr>
                <w:rFonts w:hint="eastAsia"/>
                <w:color w:val="000000"/>
                <w:highlight w:val="none"/>
                <w:lang w:val="en-US" w:eastAsia="zh-CN"/>
              </w:rPr>
              <w:t xml:space="preserve">光栅   </w:t>
            </w:r>
            <w:r>
              <w:rPr>
                <w:rFonts w:hint="default"/>
                <w:color w:val="000000"/>
                <w:highlight w:val="none"/>
                <w:lang w:val="en-US" w:eastAsia="zh-CN"/>
              </w:rPr>
              <w:sym w:font="Wingdings" w:char="00FE"/>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安全拉绳   </w:t>
            </w:r>
            <w:r>
              <w:rPr>
                <w:rFonts w:hint="default"/>
                <w:color w:val="000000"/>
                <w:highlight w:val="none"/>
                <w:lang w:val="en-US" w:eastAsia="zh-CN"/>
              </w:rPr>
              <w:sym w:font="Wingdings" w:char="00A8"/>
            </w:r>
            <w:r>
              <w:rPr>
                <w:rFonts w:hint="eastAsia"/>
                <w:color w:val="000000"/>
                <w:highlight w:val="none"/>
                <w:lang w:val="en-US" w:eastAsia="zh-CN"/>
              </w:rPr>
              <w:t xml:space="preserve">危化品储罐围堰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highlight w:val="none"/>
                <w:lang w:val="en-US" w:eastAsia="zh-CN"/>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职业健康安全</w:t>
            </w:r>
            <w:r>
              <w:rPr>
                <w:rFonts w:hint="eastAsia"/>
                <w:color w:val="000000"/>
                <w:highlight w:val="none"/>
              </w:rPr>
              <w:t>相关的监视和测量设备的种类并了解检定/校准情况</w:t>
            </w:r>
          </w:p>
          <w:p>
            <w:pPr>
              <w:widowControl/>
              <w:numPr>
                <w:ilvl w:val="0"/>
                <w:numId w:val="0"/>
              </w:numPr>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温度计   </w:t>
            </w:r>
            <w:r>
              <w:rPr>
                <w:rFonts w:hint="default"/>
                <w:color w:val="000000"/>
                <w:highlight w:val="none"/>
                <w:lang w:val="en-US" w:eastAsia="zh-CN"/>
              </w:rPr>
              <w:sym w:font="Wingdings" w:char="00A8"/>
            </w:r>
            <w:r>
              <w:rPr>
                <w:rFonts w:hint="eastAsia"/>
                <w:color w:val="000000"/>
                <w:highlight w:val="none"/>
                <w:lang w:val="en-US" w:eastAsia="zh-CN"/>
              </w:rPr>
              <w:t xml:space="preserve">压力表    </w:t>
            </w:r>
            <w:r>
              <w:rPr>
                <w:rFonts w:hint="default"/>
                <w:color w:val="FF0000"/>
                <w:highlight w:val="none"/>
                <w:u w:val="single"/>
                <w:lang w:val="en-US" w:eastAsia="zh-CN"/>
              </w:rPr>
              <w:sym w:font="Wingdings" w:char="00FE"/>
            </w:r>
            <w:r>
              <w:rPr>
                <w:rFonts w:hint="eastAsia"/>
                <w:color w:val="FF0000"/>
                <w:highlight w:val="none"/>
                <w:u w:val="single"/>
                <w:lang w:val="en-US" w:eastAsia="zh-CN"/>
              </w:rPr>
              <w:t>可燃气体报警器——未提供检定报告</w:t>
            </w:r>
            <w:r>
              <w:rPr>
                <w:rFonts w:hint="eastAsia"/>
                <w:color w:val="000000"/>
                <w:highlight w:val="none"/>
                <w:u w:val="single"/>
                <w:lang w:val="en-US" w:eastAsia="zh-CN"/>
              </w:rPr>
              <w:t xml:space="preserve">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氧气含量测定仪   </w:t>
            </w:r>
            <w:r>
              <w:rPr>
                <w:rFonts w:hint="default"/>
                <w:color w:val="000000"/>
                <w:highlight w:val="none"/>
                <w:lang w:val="en-US" w:eastAsia="zh-CN"/>
              </w:rPr>
              <w:sym w:font="Wingdings" w:char="00A8"/>
            </w:r>
            <w:r>
              <w:rPr>
                <w:rFonts w:hint="eastAsia"/>
                <w:color w:val="000000"/>
                <w:highlight w:val="none"/>
                <w:lang w:val="en-US" w:eastAsia="zh-CN"/>
              </w:rPr>
              <w:t xml:space="preserve">绝缘摇表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FE"/>
            </w:r>
            <w:r>
              <w:rPr>
                <w:rFonts w:hint="eastAsia"/>
                <w:color w:val="000000"/>
                <w:lang w:val="en-US" w:eastAsia="zh-CN"/>
              </w:rPr>
              <w:t>其他——不涉及</w:t>
            </w:r>
          </w:p>
          <w:p>
            <w:pPr>
              <w:jc w:val="left"/>
              <w:rPr>
                <w:rFonts w:hint="eastAsia"/>
                <w:color w:val="000000"/>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观察使用</w:t>
            </w:r>
            <w:r>
              <w:rPr>
                <w:rFonts w:hint="eastAsia"/>
                <w:color w:val="000000"/>
                <w:highlight w:val="none"/>
                <w:lang w:val="en-US" w:eastAsia="zh-CN"/>
              </w:rPr>
              <w:t>劳保用品</w:t>
            </w:r>
            <w:r>
              <w:rPr>
                <w:rFonts w:hint="eastAsia"/>
                <w:color w:val="000000"/>
                <w:highlight w:val="none"/>
              </w:rPr>
              <w:t>的种类</w:t>
            </w:r>
            <w:r>
              <w:rPr>
                <w:rFonts w:hint="eastAsia"/>
                <w:color w:val="000000"/>
                <w:highlight w:val="none"/>
                <w:lang w:val="en-US" w:eastAsia="zh-CN"/>
              </w:rPr>
              <w:t>和配备</w:t>
            </w:r>
            <w:r>
              <w:rPr>
                <w:rFonts w:hint="eastAsia"/>
                <w:color w:val="000000"/>
                <w:highlight w:val="none"/>
              </w:rPr>
              <w:t>情况</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安全帽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护目镜</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防尘</w:t>
            </w:r>
            <w:r>
              <w:rPr>
                <w:rFonts w:hint="eastAsia"/>
                <w:color w:val="000000"/>
                <w:szCs w:val="21"/>
                <w:highlight w:val="none"/>
                <w:lang w:val="en-US" w:eastAsia="zh-CN"/>
              </w:rPr>
              <w:t>面罩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防毒</w:t>
            </w:r>
            <w:r>
              <w:rPr>
                <w:rFonts w:hint="eastAsia"/>
                <w:color w:val="000000"/>
                <w:szCs w:val="21"/>
                <w:highlight w:val="none"/>
                <w:lang w:val="en-US" w:eastAsia="zh-CN"/>
              </w:rPr>
              <w:t xml:space="preserve">面罩 </w:t>
            </w:r>
            <w:r>
              <w:rPr>
                <w:rFonts w:hint="default"/>
                <w:color w:val="000000"/>
                <w:highlight w:val="none"/>
                <w:lang w:val="en-US" w:eastAsia="zh-CN"/>
              </w:rPr>
              <w:sym w:font="Wingdings" w:char="00A8"/>
            </w:r>
            <w:r>
              <w:rPr>
                <w:rFonts w:hint="eastAsia"/>
                <w:color w:val="000000"/>
                <w:szCs w:val="21"/>
                <w:highlight w:val="none"/>
                <w:lang w:val="en-US" w:eastAsia="zh-CN"/>
              </w:rPr>
              <w:t>耳塞</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耳罩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防护服</w:t>
            </w:r>
            <w:r>
              <w:rPr>
                <w:rFonts w:hint="eastAsia"/>
                <w:color w:val="000000"/>
                <w:highlight w:val="none"/>
                <w:lang w:val="en-US" w:eastAsia="zh-CN"/>
              </w:rPr>
              <w:t xml:space="preserve">  </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防酸碱手套</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绝缘手套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防砸鞋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防穿刺鞋 </w:t>
            </w:r>
            <w:r>
              <w:rPr>
                <w:rFonts w:hint="default"/>
                <w:color w:val="000000"/>
                <w:highlight w:val="none"/>
                <w:lang w:val="en-US" w:eastAsia="zh-CN"/>
              </w:rPr>
              <w:sym w:font="Wingdings" w:char="00A8"/>
            </w:r>
            <w:r>
              <w:rPr>
                <w:rFonts w:hint="eastAsia"/>
                <w:color w:val="000000"/>
                <w:highlight w:val="none"/>
                <w:lang w:val="en-US" w:eastAsia="zh-CN"/>
              </w:rPr>
              <w:t xml:space="preserve">绝缘鞋  </w:t>
            </w:r>
            <w:r>
              <w:rPr>
                <w:rFonts w:hint="default"/>
                <w:color w:val="000000"/>
                <w:highlight w:val="none"/>
                <w:lang w:val="en-US" w:eastAsia="zh-CN"/>
              </w:rPr>
              <w:sym w:font="Wingdings" w:char="00FE"/>
            </w:r>
            <w:r>
              <w:rPr>
                <w:rFonts w:hint="eastAsia"/>
                <w:color w:val="000000"/>
                <w:highlight w:val="none"/>
                <w:lang w:val="en-US" w:eastAsia="zh-CN"/>
              </w:rPr>
              <w:t>其他——普通劳保用品（口罩、发帽、工作服）</w:t>
            </w:r>
          </w:p>
          <w:p>
            <w:pPr>
              <w:pStyle w:val="7"/>
              <w:rPr>
                <w:rFonts w:hint="eastAsia"/>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ind w:left="0" w:leftChars="0" w:firstLine="0" w:firstLineChars="0"/>
              <w:rPr>
                <w:rFonts w:hint="eastAsia"/>
                <w:color w:val="FF0000"/>
                <w:sz w:val="21"/>
                <w:szCs w:val="21"/>
              </w:rPr>
            </w:pPr>
            <w:r>
              <w:rPr>
                <w:rFonts w:hint="eastAsia"/>
                <w:color w:val="FF0000"/>
                <w:sz w:val="21"/>
                <w:szCs w:val="21"/>
              </w:rPr>
              <w:sym w:font="Wingdings 2" w:char="0052"/>
            </w:r>
            <w:r>
              <w:rPr>
                <w:rFonts w:hint="eastAsia"/>
                <w:color w:val="FF0000"/>
                <w:sz w:val="21"/>
                <w:szCs w:val="21"/>
              </w:rPr>
              <w:t>不满足要求</w:t>
            </w:r>
          </w:p>
          <w:p>
            <w:pPr>
              <w:pStyle w:val="2"/>
              <w:rPr>
                <w:rFonts w:hint="eastAsia"/>
                <w:color w:val="000000"/>
              </w:rPr>
            </w:pPr>
          </w:p>
          <w:p>
            <w:pPr>
              <w:pStyle w:val="2"/>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rPr>
            </w:pPr>
            <w:r>
              <w:rPr>
                <w:rFonts w:hint="eastAsia"/>
              </w:rPr>
              <w:t>FSMS/HACCP运行情况：</w:t>
            </w:r>
          </w:p>
          <w:p>
            <w:pPr>
              <w:pStyle w:val="2"/>
              <w:rPr>
                <w:rFonts w:hint="eastAsia"/>
                <w:color w:val="000000"/>
                <w:szCs w:val="21"/>
                <w:shd w:val="pct10" w:color="auto" w:fill="FFFFFF"/>
                <w:lang w:val="en-US" w:eastAsia="zh-CN"/>
              </w:rPr>
            </w:pPr>
            <w:r>
              <w:rPr>
                <w:rFonts w:hint="eastAsia"/>
                <w:color w:val="000000"/>
                <w:szCs w:val="21"/>
                <w:shd w:val="pct10" w:color="auto" w:fill="FFFFFF"/>
                <w:lang w:val="en-US" w:eastAsia="zh-CN"/>
              </w:rPr>
              <w:t>肖新龙：H</w:t>
            </w:r>
          </w:p>
          <w:p>
            <w:pPr>
              <w:pStyle w:val="2"/>
              <w:rPr>
                <w:rFonts w:hint="default"/>
                <w:color w:val="000000"/>
                <w:szCs w:val="21"/>
                <w:shd w:val="pct10" w:color="auto" w:fill="FFFFFF"/>
                <w:lang w:val="en-US" w:eastAsia="zh-CN"/>
              </w:rPr>
            </w:pPr>
            <w:r>
              <w:rPr>
                <w:rFonts w:hint="eastAsia"/>
                <w:color w:val="000000"/>
                <w:szCs w:val="21"/>
                <w:shd w:val="pct10" w:color="auto" w:fill="FFFFFF"/>
                <w:lang w:val="en-US" w:eastAsia="zh-CN"/>
              </w:rPr>
              <w:t>任泽华：F</w:t>
            </w:r>
          </w:p>
        </w:tc>
        <w:tc>
          <w:tcPr>
            <w:tcW w:w="87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9555"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rFonts w:hint="eastAsia"/>
                <w:color w:val="000000"/>
                <w:szCs w:val="21"/>
              </w:rPr>
              <w:t>现场检查</w:t>
            </w: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23304820203356</w:t>
            </w:r>
            <w:r>
              <w:rPr>
                <w:rFonts w:hint="eastAsia"/>
                <w:color w:val="000000"/>
                <w:szCs w:val="18"/>
                <w:u w:val="single"/>
              </w:rPr>
              <w:t xml:space="preserve"> </w:t>
            </w:r>
            <w:r>
              <w:rPr>
                <w:rFonts w:hint="eastAsia"/>
                <w:color w:val="000000"/>
                <w:szCs w:val="18"/>
                <w:u w:val="single"/>
                <w:lang w:eastAsia="zh-CN"/>
              </w:rPr>
              <w:t>；</w:t>
            </w:r>
          </w:p>
          <w:p>
            <w:pPr>
              <w:rPr>
                <w:color w:val="000000"/>
                <w:szCs w:val="21"/>
              </w:rPr>
            </w:pP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2027年5月31日</w:t>
            </w:r>
            <w:r>
              <w:rPr>
                <w:color w:val="000000"/>
                <w:szCs w:val="21"/>
                <w:u w:val="single"/>
              </w:rPr>
              <w:t xml:space="preserve">  </w:t>
            </w:r>
            <w:r>
              <w:rPr>
                <w:rFonts w:hint="eastAsia"/>
                <w:color w:val="000000"/>
                <w:szCs w:val="21"/>
              </w:rPr>
              <w:t>；</w:t>
            </w:r>
          </w:p>
          <w:p>
            <w:pPr>
              <w:rPr>
                <w:color w:val="000000"/>
              </w:rPr>
            </w:pPr>
            <w:r>
              <w:rPr>
                <w:rFonts w:hint="eastAsia"/>
                <w:color w:val="000000"/>
              </w:rPr>
              <w:t>许可范围：</w:t>
            </w:r>
            <w:r>
              <w:rPr>
                <w:rFonts w:hint="eastAsia"/>
                <w:color w:val="000000"/>
                <w:u w:val="single"/>
              </w:rPr>
              <w:t xml:space="preserve">餐饮服务经营者（集体用餐配送单位），热食类食品制售（每餐仅限2267份）    </w:t>
            </w:r>
            <w:r>
              <w:rPr>
                <w:rFonts w:hint="eastAsia"/>
                <w:color w:val="000000"/>
                <w:szCs w:val="21"/>
              </w:rPr>
              <w:t xml:space="preserve">； </w:t>
            </w:r>
            <w:r>
              <w:rPr>
                <w:color w:val="000000"/>
                <w:szCs w:val="21"/>
              </w:rPr>
              <w:t xml:space="preserve"> </w:t>
            </w:r>
          </w:p>
          <w:p>
            <w:pPr>
              <w:pStyle w:val="18"/>
              <w:ind w:firstLine="0" w:firstLineChars="0"/>
              <w:rPr>
                <w:color w:val="000000"/>
                <w:sz w:val="21"/>
                <w:szCs w:val="21"/>
              </w:rPr>
            </w:pP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了解企业相关法规</w:t>
            </w:r>
          </w:p>
          <w:p>
            <w:pPr>
              <w:pStyle w:val="18"/>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 xml:space="preserve">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8"/>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8"/>
              <w:rPr>
                <w:color w:val="000000"/>
                <w:sz w:val="21"/>
                <w:szCs w:val="21"/>
              </w:rPr>
            </w:pPr>
          </w:p>
          <w:p>
            <w:pPr>
              <w:pStyle w:val="18"/>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lang w:val="en-US" w:eastAsia="zh-CN"/>
              </w:rPr>
              <w:t>餐饮服务食品安全操作规范</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8"/>
              <w:rPr>
                <w:color w:val="000000"/>
                <w:sz w:val="21"/>
                <w:szCs w:val="21"/>
                <w:u w:val="single"/>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GB 31654-2021 </w:t>
            </w:r>
            <w:r>
              <w:rPr>
                <w:rFonts w:hint="eastAsia"/>
                <w:color w:val="000000"/>
                <w:sz w:val="21"/>
                <w:szCs w:val="21"/>
                <w:u w:val="single"/>
                <w:lang w:eastAsia="zh-CN"/>
              </w:rPr>
              <w:t>《</w:t>
            </w:r>
            <w:r>
              <w:rPr>
                <w:color w:val="000000"/>
                <w:sz w:val="21"/>
                <w:szCs w:val="21"/>
                <w:u w:val="single"/>
              </w:rPr>
              <w:t xml:space="preserve">食品安全国家标准 餐饮服务通用卫生规范 </w:t>
            </w:r>
            <w:r>
              <w:rPr>
                <w:rFonts w:hint="eastAsia"/>
                <w:color w:val="000000"/>
                <w:sz w:val="21"/>
                <w:szCs w:val="21"/>
                <w:u w:val="single"/>
                <w:lang w:eastAsia="zh-CN"/>
              </w:rPr>
              <w:t>》</w:t>
            </w:r>
            <w:r>
              <w:rPr>
                <w:color w:val="000000"/>
                <w:sz w:val="21"/>
                <w:szCs w:val="21"/>
                <w:u w:val="single"/>
              </w:rPr>
              <w:t xml:space="preserve"> </w:t>
            </w:r>
          </w:p>
          <w:p>
            <w:pPr>
              <w:pStyle w:val="18"/>
              <w:rPr>
                <w:color w:val="000000"/>
                <w:sz w:val="21"/>
                <w:szCs w:val="21"/>
              </w:rPr>
            </w:pPr>
            <w:r>
              <w:rPr>
                <w:rFonts w:hint="eastAsia"/>
                <w:color w:val="000000"/>
                <w:sz w:val="21"/>
                <w:szCs w:val="21"/>
              </w:rPr>
              <w:t>生产（卫生）规范</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w:t>
            </w:r>
            <w:r>
              <w:rPr>
                <w:color w:val="000000"/>
                <w:sz w:val="21"/>
                <w:szCs w:val="21"/>
                <w:u w:val="single"/>
              </w:rPr>
              <w:t xml:space="preserve">                                      </w:t>
            </w:r>
          </w:p>
          <w:p>
            <w:pPr>
              <w:pStyle w:val="18"/>
              <w:ind w:firstLine="210" w:firstLineChars="100"/>
              <w:rPr>
                <w:color w:val="000000"/>
                <w:sz w:val="21"/>
                <w:szCs w:val="21"/>
              </w:rPr>
            </w:pPr>
          </w:p>
          <w:p>
            <w:pPr>
              <w:pStyle w:val="18"/>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GB/T 18006.3-2020 </w:t>
            </w:r>
            <w:r>
              <w:rPr>
                <w:rFonts w:hint="eastAsia"/>
                <w:color w:val="000000"/>
                <w:sz w:val="21"/>
                <w:szCs w:val="21"/>
                <w:u w:val="single"/>
                <w:lang w:eastAsia="zh-CN"/>
              </w:rPr>
              <w:t>《</w:t>
            </w:r>
            <w:r>
              <w:rPr>
                <w:color w:val="000000"/>
                <w:sz w:val="21"/>
                <w:szCs w:val="21"/>
                <w:u w:val="single"/>
              </w:rPr>
              <w:t>一次性可降解餐饮具通用技术要求</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p>
          <w:p>
            <w:pPr>
              <w:pStyle w:val="18"/>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w:t>
            </w:r>
            <w:r>
              <w:rPr>
                <w:rFonts w:hint="eastAsia"/>
                <w:color w:val="000000"/>
                <w:sz w:val="21"/>
                <w:szCs w:val="21"/>
                <w:u w:val="single"/>
                <w:lang w:val="en-US" w:eastAsia="zh-CN"/>
              </w:rPr>
              <w:t xml:space="preserve"> GB14934-2016食品安全国家标准消毒餐（饮）具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8"/>
              <w:rPr>
                <w:color w:val="000000"/>
                <w:sz w:val="21"/>
                <w:szCs w:val="21"/>
                <w:u w:val="single"/>
              </w:rPr>
            </w:pPr>
          </w:p>
          <w:p>
            <w:pPr>
              <w:pStyle w:val="18"/>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8"/>
              <w:ind w:firstLine="0" w:firstLineChars="0"/>
              <w:rPr>
                <w:rFonts w:hint="eastAsia"/>
                <w:color w:val="000000"/>
                <w:sz w:val="21"/>
                <w:szCs w:val="21"/>
                <w:highlight w:val="none"/>
              </w:rPr>
            </w:pPr>
          </w:p>
          <w:p>
            <w:pPr>
              <w:rPr>
                <w:rFonts w:hint="eastAsia"/>
                <w:color w:val="FF0000"/>
                <w:highlight w:val="none"/>
                <w:u w:val="single"/>
              </w:rPr>
            </w:pPr>
            <w:r>
              <w:rPr>
                <w:rFonts w:hint="eastAsia"/>
                <w:color w:val="FF0000"/>
                <w:highlight w:val="none"/>
              </w:rPr>
              <w:t>报告编号：</w:t>
            </w:r>
            <w:r>
              <w:rPr>
                <w:color w:val="FF0000"/>
                <w:highlight w:val="none"/>
                <w:u w:val="single"/>
              </w:rPr>
              <w:t xml:space="preserve">  </w:t>
            </w:r>
            <w:r>
              <w:rPr>
                <w:rFonts w:hint="eastAsia"/>
                <w:color w:val="FF0000"/>
                <w:highlight w:val="none"/>
                <w:u w:val="single"/>
                <w:lang w:val="en-US" w:eastAsia="zh-CN"/>
              </w:rPr>
              <w:t xml:space="preserve">未提供，开具不符合项     </w:t>
            </w:r>
            <w:r>
              <w:rPr>
                <w:rFonts w:hint="eastAsia"/>
                <w:color w:val="FF0000"/>
                <w:highlight w:val="none"/>
              </w:rPr>
              <w:t>报告日期：</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u w:val="single"/>
              </w:rPr>
              <w:t xml:space="preserve"> </w:t>
            </w:r>
          </w:p>
          <w:p>
            <w:pPr>
              <w:rPr>
                <w:color w:val="FF0000"/>
                <w:highlight w:val="none"/>
                <w:u w:val="single"/>
              </w:rPr>
            </w:pPr>
            <w:r>
              <w:rPr>
                <w:rFonts w:hint="eastAsia"/>
                <w:color w:val="FF0000"/>
                <w:highlight w:val="none"/>
              </w:rPr>
              <w:t>报告编号：</w:t>
            </w:r>
            <w:r>
              <w:rPr>
                <w:rFonts w:hint="eastAsia"/>
                <w:color w:val="FF0000"/>
                <w:highlight w:val="none"/>
                <w:u w:val="single"/>
              </w:rPr>
              <w:t xml:space="preserve"> </w:t>
            </w:r>
            <w:r>
              <w:rPr>
                <w:rFonts w:hint="eastAsia"/>
                <w:color w:val="FF0000"/>
                <w:highlight w:val="none"/>
                <w:u w:val="single"/>
                <w:lang w:val="en-US" w:eastAsia="zh-CN"/>
              </w:rPr>
              <w:t xml:space="preserve"> </w:t>
            </w:r>
            <w:r>
              <w:rPr>
                <w:color w:val="FF0000"/>
                <w:highlight w:val="none"/>
                <w:u w:val="single"/>
              </w:rPr>
              <w:t xml:space="preserve">  </w:t>
            </w:r>
            <w:r>
              <w:rPr>
                <w:rFonts w:hint="eastAsia"/>
                <w:color w:val="FF0000"/>
                <w:highlight w:val="none"/>
                <w:u w:val="single"/>
                <w:lang w:val="en-US" w:eastAsia="zh-CN"/>
              </w:rPr>
              <w:t xml:space="preserve">未提供，开具不符合项        </w:t>
            </w:r>
            <w:r>
              <w:rPr>
                <w:color w:val="FF0000"/>
                <w:highlight w:val="none"/>
                <w:u w:val="single"/>
              </w:rPr>
              <w:t xml:space="preserve"> </w:t>
            </w:r>
            <w:r>
              <w:rPr>
                <w:rFonts w:hint="eastAsia"/>
                <w:color w:val="FF0000"/>
                <w:highlight w:val="none"/>
              </w:rPr>
              <w:t>报告日期：</w:t>
            </w:r>
            <w:r>
              <w:rPr>
                <w:rFonts w:hint="eastAsia"/>
                <w:color w:val="FF0000"/>
                <w:highlight w:val="none"/>
                <w:u w:val="single"/>
                <w:lang w:val="en-US" w:eastAsia="zh-CN"/>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pStyle w:val="7"/>
              <w:rPr>
                <w:rFonts w:hint="default"/>
                <w:lang w:val="en-US" w:eastAsia="zh-CN"/>
              </w:rPr>
            </w:pPr>
          </w:p>
          <w:p>
            <w:pPr>
              <w:pStyle w:val="7"/>
              <w:rPr>
                <w:rFonts w:hint="eastAsia" w:ascii="Times New Roman" w:hAnsi="Times New Roman" w:cs="Times New Roman"/>
                <w:color w:val="000000"/>
                <w:kern w:val="2"/>
                <w:sz w:val="21"/>
                <w:szCs w:val="21"/>
                <w:lang w:val="en-US" w:eastAsia="zh-CN" w:bidi="ar-SA"/>
              </w:rPr>
            </w:pPr>
          </w:p>
          <w:p>
            <w:pPr>
              <w:pStyle w:val="7"/>
              <w:rPr>
                <w:rFonts w:hint="eastAsia" w:ascii="Times New Roman" w:hAnsi="Times New Roman" w:cs="Times New Roman"/>
                <w:color w:val="000000"/>
                <w:kern w:val="2"/>
                <w:sz w:val="21"/>
                <w:szCs w:val="21"/>
                <w:lang w:val="en-US" w:eastAsia="zh-CN" w:bidi="ar-SA"/>
              </w:rPr>
            </w:pPr>
          </w:p>
          <w:p>
            <w:pPr>
              <w:pStyle w:val="7"/>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8"/>
              <w:rPr>
                <w:color w:val="000000"/>
                <w:sz w:val="21"/>
                <w:szCs w:val="21"/>
              </w:rPr>
            </w:pPr>
          </w:p>
          <w:p>
            <w:pPr>
              <w:pStyle w:val="18"/>
              <w:ind w:firstLine="0" w:firstLineChars="0"/>
              <w:rPr>
                <w:color w:val="FF0000"/>
                <w:sz w:val="21"/>
                <w:szCs w:val="21"/>
                <w:highlight w:val="none"/>
              </w:rPr>
            </w:pPr>
            <w:r>
              <w:rPr>
                <w:rFonts w:hint="eastAsia"/>
                <w:color w:val="FF0000"/>
                <w:sz w:val="21"/>
                <w:szCs w:val="21"/>
                <w:highlight w:val="none"/>
              </w:rPr>
              <w:t>- 查看食品安全危害识别的充分性和评估的合理性</w:t>
            </w:r>
          </w:p>
          <w:p>
            <w:pPr>
              <w:keepNext w:val="0"/>
              <w:keepLines w:val="0"/>
              <w:widowControl/>
              <w:suppressLineNumbers w:val="0"/>
              <w:jc w:val="left"/>
              <w:rPr>
                <w:rFonts w:hint="default"/>
                <w:color w:val="FF0000"/>
                <w:szCs w:val="21"/>
                <w:highlight w:val="none"/>
                <w:u w:val="single"/>
                <w:lang w:val="en-US"/>
              </w:rPr>
            </w:pPr>
            <w:r>
              <w:rPr>
                <w:color w:val="FF0000"/>
                <w:szCs w:val="21"/>
                <w:highlight w:val="none"/>
              </w:rPr>
              <w:sym w:font="Wingdings" w:char="00A8"/>
            </w:r>
            <w:r>
              <w:rPr>
                <w:rFonts w:hint="eastAsia"/>
                <w:color w:val="FF0000"/>
                <w:szCs w:val="21"/>
                <w:highlight w:val="none"/>
              </w:rPr>
              <w:t xml:space="preserve">合理   </w:t>
            </w:r>
            <w:r>
              <w:rPr>
                <w:color w:val="FF0000"/>
                <w:szCs w:val="21"/>
                <w:highlight w:val="none"/>
              </w:rPr>
              <w:sym w:font="Wingdings" w:char="00FE"/>
            </w:r>
            <w:r>
              <w:rPr>
                <w:rFonts w:hint="eastAsia"/>
                <w:color w:val="FF0000"/>
                <w:szCs w:val="21"/>
                <w:highlight w:val="none"/>
              </w:rPr>
              <w:t>不够合理，需要改进：</w:t>
            </w:r>
            <w:r>
              <w:rPr>
                <w:rFonts w:hint="eastAsia"/>
                <w:color w:val="FF0000"/>
                <w:szCs w:val="21"/>
                <w:highlight w:val="none"/>
                <w:u w:val="single"/>
              </w:rPr>
              <w:t xml:space="preserve"> HACCP计划：现场未见金属检测与HACCP计划中的工艺流程不一致；</w:t>
            </w:r>
            <w:r>
              <w:rPr>
                <w:rFonts w:hint="eastAsia"/>
                <w:color w:val="FF0000"/>
                <w:szCs w:val="21"/>
                <w:highlight w:val="none"/>
                <w:u w:val="single"/>
                <w:lang w:val="en-US" w:eastAsia="zh-CN"/>
              </w:rPr>
              <w:t xml:space="preserve"> </w:t>
            </w:r>
          </w:p>
          <w:p>
            <w:pPr>
              <w:pStyle w:val="18"/>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r>
              <w:rPr>
                <w:rFonts w:hint="eastAsia"/>
                <w:u w:val="single"/>
                <w:lang w:val="en-US" w:eastAsia="zh-CN"/>
              </w:rPr>
              <w:t>GB2763已过期，已与企业沟通</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A8"/>
            </w:r>
            <w:r>
              <w:rPr>
                <w:rFonts w:hint="eastAsia"/>
                <w:color w:val="000000"/>
                <w:szCs w:val="21"/>
              </w:rPr>
              <w:t xml:space="preserve">合理   </w:t>
            </w:r>
            <w:r>
              <w:rPr>
                <w:color w:val="000000"/>
                <w:szCs w:val="21"/>
              </w:rPr>
              <w:sym w:font="Wingdings" w:char="00FE"/>
            </w:r>
            <w:r>
              <w:rPr>
                <w:rFonts w:hint="eastAsia"/>
                <w:color w:val="000000"/>
                <w:szCs w:val="21"/>
              </w:rPr>
              <w:t xml:space="preserve">不够合理，需要改进： </w:t>
            </w:r>
            <w:r>
              <w:rPr>
                <w:rFonts w:hint="eastAsia"/>
                <w:color w:val="000000"/>
                <w:szCs w:val="21"/>
                <w:u w:val="single"/>
              </w:rPr>
              <w:t xml:space="preserve">  </w:t>
            </w:r>
            <w:r>
              <w:rPr>
                <w:rFonts w:hint="eastAsia"/>
                <w:color w:val="FF0000"/>
                <w:szCs w:val="21"/>
                <w:u w:val="single"/>
              </w:rPr>
              <w:t xml:space="preserve">洗碗间与加工间通道直通，餐食封盖（属内包）在外包区域（操作人员也未佩戴口罩），存在重大交叉风险；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查看</w:t>
            </w:r>
            <w:r>
              <w:rPr>
                <w:rFonts w:hint="eastAsia"/>
                <w:sz w:val="21"/>
                <w:szCs w:val="21"/>
                <w:highlight w:val="none"/>
              </w:rPr>
              <w:t>PRP、</w:t>
            </w:r>
            <w:r>
              <w:rPr>
                <w:rFonts w:hint="eastAsia"/>
                <w:sz w:val="21"/>
                <w:szCs w:val="21"/>
                <w:highlight w:val="none"/>
                <w:lang w:val="en-US" w:eastAsia="zh-CN"/>
              </w:rPr>
              <w:t>危害控制</w:t>
            </w:r>
            <w:r>
              <w:rPr>
                <w:rFonts w:hint="eastAsia"/>
                <w:color w:val="000000"/>
                <w:sz w:val="21"/>
                <w:szCs w:val="21"/>
                <w:highlight w:val="none"/>
              </w:rPr>
              <w:t>计划的充分性（仅限</w:t>
            </w:r>
            <w:r>
              <w:rPr>
                <w:rFonts w:hint="eastAsia"/>
                <w:color w:val="000000"/>
                <w:sz w:val="21"/>
                <w:szCs w:val="21"/>
                <w:highlight w:val="none"/>
                <w:lang w:val="en-US" w:eastAsia="zh-CN"/>
              </w:rPr>
              <w:t>FSMS</w:t>
            </w:r>
            <w:r>
              <w:rPr>
                <w:rFonts w:hint="eastAsia"/>
                <w:color w:val="000000"/>
                <w:sz w:val="21"/>
                <w:szCs w:val="21"/>
                <w:highlight w:val="none"/>
              </w:rPr>
              <w:t>）</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8"/>
              <w:tabs>
                <w:tab w:val="left" w:pos="720"/>
              </w:tabs>
              <w:ind w:firstLine="0" w:firstLineChars="0"/>
              <w:rPr>
                <w:color w:val="000000"/>
                <w:sz w:val="21"/>
                <w:szCs w:val="21"/>
                <w:highlight w:val="yellow"/>
              </w:rPr>
            </w:pPr>
          </w:p>
          <w:p>
            <w:pPr>
              <w:pStyle w:val="18"/>
              <w:ind w:firstLine="0" w:firstLineChars="0"/>
              <w:rPr>
                <w:color w:val="000000"/>
                <w:sz w:val="21"/>
                <w:szCs w:val="21"/>
                <w:highlight w:val="none"/>
              </w:rPr>
            </w:pPr>
            <w:r>
              <w:rPr>
                <w:rFonts w:hint="eastAsia"/>
                <w:color w:val="000000"/>
                <w:sz w:val="21"/>
                <w:szCs w:val="21"/>
                <w:highlight w:val="none"/>
              </w:rPr>
              <w:t>- 查看G</w:t>
            </w:r>
            <w:r>
              <w:rPr>
                <w:rFonts w:hint="eastAsia"/>
                <w:color w:val="000000"/>
                <w:sz w:val="21"/>
                <w:szCs w:val="21"/>
                <w:highlight w:val="none"/>
                <w:lang w:val="en-US" w:eastAsia="zh-CN"/>
              </w:rPr>
              <w:t>H</w:t>
            </w:r>
            <w:r>
              <w:rPr>
                <w:rFonts w:hint="eastAsia"/>
                <w:color w:val="000000"/>
                <w:sz w:val="21"/>
                <w:szCs w:val="21"/>
                <w:highlight w:val="none"/>
              </w:rPr>
              <w:t>P和HACCP计划的充分性（仅限HACCP）</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8"/>
              <w:tabs>
                <w:tab w:val="left" w:pos="720"/>
              </w:tabs>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了解食品安全的关键控制点CCP及关键限值CL</w:t>
            </w:r>
            <w:r>
              <w:rPr>
                <w:rFonts w:hint="eastAsia"/>
                <w:color w:val="000000"/>
                <w:sz w:val="21"/>
                <w:szCs w:val="21"/>
                <w:lang w:eastAsia="zh-CN"/>
              </w:rPr>
              <w:t>，</w:t>
            </w:r>
            <w:r>
              <w:rPr>
                <w:rFonts w:hint="eastAsia"/>
                <w:color w:val="000000"/>
                <w:sz w:val="21"/>
                <w:szCs w:val="21"/>
                <w:lang w:val="en-US" w:eastAsia="zh-CN"/>
              </w:rPr>
              <w:t>OPRP点及行动准则</w:t>
            </w:r>
            <w:r>
              <w:rPr>
                <w:rFonts w:hint="eastAsia"/>
                <w:color w:val="000000"/>
                <w:sz w:val="21"/>
                <w:szCs w:val="21"/>
              </w:rPr>
              <w:t>的合理性及支持性证据</w:t>
            </w:r>
          </w:p>
          <w:p>
            <w:pPr>
              <w:ind w:firstLine="420" w:firstLineChars="200"/>
              <w:rPr>
                <w:rFonts w:hint="default" w:eastAsia="宋体"/>
                <w:color w:val="000000"/>
                <w:szCs w:val="21"/>
                <w:highlight w:val="none"/>
                <w:u w:val="single"/>
                <w:lang w:val="en-US" w:eastAsia="zh-CN"/>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了解员工的健康（证）的情况；</w:t>
            </w:r>
          </w:p>
          <w:p>
            <w:pPr>
              <w:pStyle w:val="18"/>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8"/>
              <w:rPr>
                <w:color w:val="000000"/>
                <w:sz w:val="21"/>
                <w:szCs w:val="21"/>
              </w:rPr>
            </w:pPr>
          </w:p>
          <w:p>
            <w:pPr>
              <w:pStyle w:val="18"/>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了解标识的方法</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了解追溯计划和演练</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追溯演练不明显，已现场沟通</w:t>
            </w:r>
            <w:r>
              <w:rPr>
                <w:rFonts w:hint="eastAsia"/>
                <w:color w:val="000000"/>
                <w:sz w:val="21"/>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了解产品顾客投诉处理</w:t>
            </w:r>
          </w:p>
          <w:p>
            <w:pPr>
              <w:pStyle w:val="18"/>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了解产品召回/撤回的状况</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FE"/>
            </w:r>
            <w:r>
              <w:rPr>
                <w:rFonts w:hint="eastAsia"/>
                <w:color w:val="000000"/>
                <w:szCs w:val="21"/>
                <w:highlight w:val="none"/>
              </w:rPr>
              <w:t>进行召回应急演练，说明：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default" w:eastAsia="宋体"/>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ind w:firstLine="210" w:firstLineChars="100"/>
              <w:rPr>
                <w:color w:val="000000"/>
                <w:szCs w:val="21"/>
                <w:highlight w:val="none"/>
              </w:rPr>
            </w:pPr>
          </w:p>
          <w:p>
            <w:pPr>
              <w:pStyle w:val="18"/>
              <w:ind w:firstLine="0" w:firstLineChars="0"/>
              <w:rPr>
                <w:color w:val="000000"/>
                <w:sz w:val="21"/>
                <w:szCs w:val="21"/>
                <w:highlight w:val="none"/>
              </w:rPr>
            </w:pPr>
            <w:r>
              <w:rPr>
                <w:rFonts w:hint="eastAsia"/>
                <w:color w:val="000000"/>
                <w:sz w:val="21"/>
                <w:szCs w:val="21"/>
                <w:highlight w:val="none"/>
              </w:rPr>
              <w:t>- 了解食品欺诈预防的控制情况（仅限HACCP）</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pStyle w:val="18"/>
              <w:numPr>
                <w:ilvl w:val="0"/>
                <w:numId w:val="1"/>
              </w:numPr>
              <w:ind w:firstLineChars="0"/>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未进行年度评审</w:t>
            </w:r>
            <w:r>
              <w:rPr>
                <w:rFonts w:hint="eastAsia"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sym w:font="Wingdings" w:char="00FE"/>
            </w:r>
            <w:r>
              <w:rPr>
                <w:rFonts w:hint="eastAsia" w:ascii="Times New Roman" w:hAnsi="Times New Roman" w:eastAsia="宋体" w:cs="Times New Roman"/>
                <w:color w:val="000000"/>
                <w:kern w:val="2"/>
                <w:sz w:val="21"/>
                <w:szCs w:val="21"/>
                <w:highlight w:val="none"/>
                <w:lang w:val="en-US" w:eastAsia="zh-CN" w:bidi="ar-SA"/>
              </w:rPr>
              <w:t>进行年度评审，说明：</w:t>
            </w:r>
            <w:r>
              <w:rPr>
                <w:rFonts w:hint="eastAsia" w:ascii="Times New Roman" w:hAnsi="Times New Roman" w:eastAsia="宋体" w:cs="Times New Roman"/>
                <w:color w:val="000000"/>
                <w:kern w:val="2"/>
                <w:sz w:val="21"/>
                <w:szCs w:val="21"/>
                <w:highlight w:val="none"/>
                <w:u w:val="single"/>
                <w:lang w:val="en-US" w:eastAsia="zh-CN" w:bidi="ar-SA"/>
              </w:rPr>
              <w:t xml:space="preserve">  </w:t>
            </w:r>
            <w:r>
              <w:rPr>
                <w:rFonts w:hint="eastAsia" w:cs="Times New Roman"/>
                <w:color w:val="000000"/>
                <w:kern w:val="2"/>
                <w:sz w:val="21"/>
                <w:szCs w:val="21"/>
                <w:highlight w:val="none"/>
                <w:u w:val="single"/>
                <w:lang w:val="en-US" w:eastAsia="zh-CN" w:bidi="ar-SA"/>
              </w:rPr>
              <w:t xml:space="preserve">             </w:t>
            </w:r>
          </w:p>
          <w:p>
            <w:pPr>
              <w:rPr>
                <w:rFonts w:hint="eastAsia" w:ascii="Times New Roman" w:hAnsi="Times New Roman" w:eastAsia="宋体" w:cs="Times New Roman"/>
                <w:color w:val="000000"/>
                <w:kern w:val="2"/>
                <w:sz w:val="21"/>
                <w:szCs w:val="21"/>
                <w:highlight w:val="none"/>
                <w:lang w:val="en-US" w:eastAsia="zh-CN" w:bidi="ar-SA"/>
              </w:rPr>
            </w:pPr>
          </w:p>
          <w:p>
            <w:pPr>
              <w:pStyle w:val="18"/>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A8"/>
            </w:r>
            <w:r>
              <w:rPr>
                <w:rFonts w:hint="eastAsia"/>
                <w:color w:val="000000"/>
                <w:szCs w:val="21"/>
                <w:highlight w:val="none"/>
              </w:rPr>
              <w:t xml:space="preserve">甲壳类及其制品（虾、蟹等） </w:t>
            </w:r>
            <w:r>
              <w:rPr>
                <w:color w:val="000000"/>
                <w:szCs w:val="21"/>
                <w:highlight w:val="none"/>
              </w:rPr>
              <w:sym w:font="Wingdings" w:char="00A8"/>
            </w:r>
            <w:r>
              <w:rPr>
                <w:rFonts w:hint="eastAsia"/>
                <w:color w:val="000000"/>
                <w:szCs w:val="21"/>
                <w:highlight w:val="none"/>
              </w:rPr>
              <w:t xml:space="preserve">鱼类及其制品  </w:t>
            </w: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A8"/>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8"/>
              <w:ind w:firstLine="0" w:firstLineChars="0"/>
              <w:rPr>
                <w:rFonts w:hint="default" w:eastAsia="宋体"/>
                <w:color w:val="FF0000"/>
                <w:sz w:val="21"/>
                <w:szCs w:val="21"/>
                <w:highlight w:val="none"/>
                <w:u w:val="single"/>
                <w:lang w:val="en-US" w:eastAsia="zh-CN"/>
              </w:rPr>
            </w:pPr>
            <w:r>
              <w:rPr>
                <w:rFonts w:hint="eastAsia"/>
                <w:color w:val="FF0000"/>
                <w:sz w:val="21"/>
                <w:szCs w:val="21"/>
                <w:highlight w:val="none"/>
                <w:u w:val="single"/>
                <w:lang w:val="en-US" w:eastAsia="zh-CN"/>
              </w:rPr>
              <w:t>提供了致敏物清单，与企业实际经营不完全一致，另现场观察发现：</w:t>
            </w:r>
            <w:r>
              <w:rPr>
                <w:rFonts w:hint="eastAsia"/>
                <w:color w:val="FF0000"/>
                <w:sz w:val="21"/>
                <w:szCs w:val="21"/>
                <w:u w:val="single"/>
              </w:rPr>
              <w:t>未对</w:t>
            </w:r>
            <w:r>
              <w:rPr>
                <w:rFonts w:hint="eastAsia"/>
                <w:color w:val="FF0000"/>
                <w:sz w:val="21"/>
                <w:szCs w:val="21"/>
                <w:u w:val="single"/>
                <w:lang w:val="en-US" w:eastAsia="zh-CN"/>
              </w:rPr>
              <w:t>面粉</w:t>
            </w:r>
            <w:r>
              <w:rPr>
                <w:rFonts w:hint="eastAsia"/>
                <w:color w:val="FF0000"/>
                <w:sz w:val="21"/>
                <w:szCs w:val="21"/>
                <w:u w:val="single"/>
              </w:rPr>
              <w:t>、花生等致敏物质进行标识；</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shd w:val="clear" w:color="FFFFFF" w:fill="D9D9D9"/>
              </w:rPr>
            </w:pPr>
          </w:p>
        </w:tc>
        <w:tc>
          <w:tcPr>
            <w:tcW w:w="214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6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lang w:eastAsia="zh-CN"/>
              </w:rPr>
            </w:pPr>
            <w:r>
              <w:rPr>
                <w:rFonts w:hint="eastAsia"/>
              </w:rPr>
              <w:t>FSMS/HACCP场所巡查</w:t>
            </w:r>
            <w:r>
              <w:t>:</w:t>
            </w:r>
          </w:p>
          <w:p/>
          <w:p>
            <w:pPr>
              <w:pStyle w:val="2"/>
              <w:ind w:left="0" w:leftChars="0" w:firstLine="0" w:firstLineChars="0"/>
              <w:rPr>
                <w:rFonts w:hint="eastAsia"/>
                <w:color w:val="000000"/>
                <w:szCs w:val="21"/>
                <w:shd w:val="pct10" w:color="auto" w:fill="FFFFFF"/>
                <w:lang w:val="en-US" w:eastAsia="zh-CN"/>
              </w:rPr>
            </w:pPr>
            <w:r>
              <w:rPr>
                <w:rFonts w:hint="eastAsia"/>
                <w:color w:val="000000"/>
                <w:szCs w:val="21"/>
                <w:shd w:val="pct10" w:color="auto" w:fill="FFFFFF"/>
                <w:lang w:val="en-US" w:eastAsia="zh-CN"/>
              </w:rPr>
              <w:t>肖新龙：H</w:t>
            </w:r>
          </w:p>
          <w:p>
            <w:pPr>
              <w:bidi w:val="0"/>
              <w:jc w:val="both"/>
              <w:rPr>
                <w:rFonts w:ascii="Times New Roman" w:hAnsi="Times New Roman" w:eastAsia="宋体" w:cs="Times New Roman"/>
                <w:kern w:val="2"/>
                <w:sz w:val="21"/>
                <w:lang w:val="en-US" w:eastAsia="zh-CN" w:bidi="ar-SA"/>
              </w:rPr>
            </w:pPr>
            <w:r>
              <w:rPr>
                <w:rFonts w:hint="eastAsia"/>
                <w:color w:val="000000"/>
                <w:szCs w:val="21"/>
                <w:shd w:val="pct10" w:color="auto" w:fill="FFFFFF"/>
                <w:lang w:val="en-US" w:eastAsia="zh-CN"/>
              </w:rPr>
              <w:t>任泽华：F</w:t>
            </w:r>
          </w:p>
        </w:tc>
        <w:tc>
          <w:tcPr>
            <w:tcW w:w="872"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9555"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8"/>
              <w:ind w:firstLine="0" w:firstLineChars="0"/>
              <w:rPr>
                <w:sz w:val="21"/>
                <w:szCs w:val="21"/>
              </w:rPr>
            </w:pPr>
            <w:r>
              <w:rPr>
                <w:rFonts w:hint="eastAsia"/>
              </w:rPr>
              <w:t xml:space="preserve">- </w:t>
            </w:r>
            <w:r>
              <w:rPr>
                <w:rFonts w:hint="eastAsia"/>
                <w:sz w:val="21"/>
                <w:szCs w:val="21"/>
              </w:rPr>
              <w:t xml:space="preserve">观察厂区是否选择了无食品有显著污染的区域，周围环境无虫害大量滋生、废弃物以及粉尘、有害气体、放射性物质和其他扩散性污染源不能有效清除的地址，：  </w:t>
            </w:r>
          </w:p>
          <w:p>
            <w:pPr>
              <w:pStyle w:val="18"/>
              <w:ind w:firstLine="0" w:firstLineChars="0"/>
              <w:rPr>
                <w:sz w:val="21"/>
                <w:szCs w:val="21"/>
                <w:u w:val="single"/>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Pr>
              <w:pStyle w:val="18"/>
              <w:ind w:firstLine="0" w:firstLineChars="0"/>
              <w:rPr>
                <w:sz w:val="21"/>
                <w:szCs w:val="21"/>
              </w:rPr>
            </w:pPr>
          </w:p>
          <w:p>
            <w:pPr>
              <w:pStyle w:val="18"/>
              <w:ind w:firstLine="0" w:firstLineChars="0"/>
              <w:rPr>
                <w:sz w:val="21"/>
                <w:szCs w:val="21"/>
              </w:rPr>
            </w:pPr>
            <w:r>
              <w:rPr>
                <w:rFonts w:hint="eastAsia"/>
                <w:sz w:val="21"/>
                <w:szCs w:val="21"/>
              </w:rPr>
              <w:t>- 观察厂区内</w:t>
            </w:r>
            <w:r>
              <w:rPr>
                <w:sz w:val="21"/>
                <w:szCs w:val="21"/>
              </w:rPr>
              <w:t>合理布局，生活区应与生产区域划分明显</w:t>
            </w:r>
            <w:r>
              <w:rPr>
                <w:rFonts w:hint="eastAsia"/>
                <w:sz w:val="21"/>
                <w:szCs w:val="21"/>
              </w:rPr>
              <w:t>有</w:t>
            </w:r>
            <w:r>
              <w:rPr>
                <w:sz w:val="21"/>
                <w:szCs w:val="21"/>
              </w:rPr>
              <w:t>分离或分隔措施，</w:t>
            </w:r>
            <w:r>
              <w:rPr>
                <w:rFonts w:hint="eastAsia"/>
                <w:sz w:val="21"/>
                <w:szCs w:val="21"/>
              </w:rPr>
              <w:t>绿化距离合理、地面硬化、</w:t>
            </w:r>
            <w:r>
              <w:rPr>
                <w:sz w:val="21"/>
                <w:szCs w:val="21"/>
              </w:rPr>
              <w:t>环境清洁</w:t>
            </w:r>
            <w:r>
              <w:rPr>
                <w:rFonts w:hint="eastAsia"/>
                <w:sz w:val="21"/>
                <w:szCs w:val="21"/>
              </w:rPr>
              <w:t>、无</w:t>
            </w:r>
            <w:r>
              <w:rPr>
                <w:sz w:val="21"/>
                <w:szCs w:val="21"/>
              </w:rPr>
              <w:t>扬尘和积水</w:t>
            </w:r>
            <w:r>
              <w:rPr>
                <w:rFonts w:hint="eastAsia"/>
                <w:sz w:val="21"/>
                <w:szCs w:val="21"/>
              </w:rPr>
              <w:t>、无</w:t>
            </w:r>
            <w:r>
              <w:rPr>
                <w:sz w:val="21"/>
                <w:szCs w:val="21"/>
              </w:rPr>
              <w:t>虫害的孳生</w:t>
            </w:r>
            <w:r>
              <w:rPr>
                <w:rFonts w:hint="eastAsia"/>
                <w:sz w:val="21"/>
                <w:szCs w:val="21"/>
              </w:rPr>
              <w:t>、</w:t>
            </w:r>
            <w:r>
              <w:rPr>
                <w:sz w:val="21"/>
                <w:szCs w:val="21"/>
              </w:rPr>
              <w:t>适当的排水系统</w:t>
            </w:r>
            <w:r>
              <w:rPr>
                <w:rFonts w:hint="eastAsia"/>
                <w:sz w:val="21"/>
                <w:szCs w:val="21"/>
              </w:rPr>
              <w:t xml:space="preserve">：  </w:t>
            </w:r>
          </w:p>
          <w:p>
            <w:pPr>
              <w:pStyle w:val="18"/>
              <w:ind w:firstLine="0" w:firstLineChars="0"/>
              <w:rPr>
                <w:sz w:val="21"/>
                <w:szCs w:val="21"/>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
            <w:r>
              <w:rPr>
                <w:rFonts w:hint="eastAsia"/>
              </w:rPr>
              <w:t>- 观察厂房内</w:t>
            </w:r>
            <w:r>
              <w:t>部设计</w:t>
            </w:r>
            <w:r>
              <w:rPr>
                <w:rFonts w:hint="eastAsia"/>
              </w:rPr>
              <w:t>和</w:t>
            </w:r>
            <w:r>
              <w:t>布局合理，避免食品生产中发生交叉污染。满足食品卫生操作要求</w:t>
            </w:r>
            <w:r>
              <w:rPr>
                <w:rFonts w:hint="eastAsia"/>
              </w:rPr>
              <w:t>；</w:t>
            </w:r>
            <w:r>
              <w:t>对清洁程度的要求合理划分作业区，</w:t>
            </w:r>
            <w:r>
              <w:rPr>
                <w:rFonts w:hint="eastAsia"/>
              </w:rPr>
              <w:t>（</w:t>
            </w:r>
            <w:r>
              <w:t>清洁作业区、准清洁作业区和一般作业区</w:t>
            </w:r>
            <w:r>
              <w:rPr>
                <w:rFonts w:hint="eastAsia"/>
              </w:rPr>
              <w:t>）</w:t>
            </w:r>
            <w:r>
              <w:t>并采取有效分离或分隔。厂房的面积和空间应与生产能力相适应，便于设备安置、清洁消毒、物料存储及人员操作。</w:t>
            </w:r>
          </w:p>
          <w:p>
            <w:pPr>
              <w:rPr>
                <w:u w:val="single"/>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u w:val="single"/>
              </w:rPr>
              <w:t xml:space="preserve"> </w:t>
            </w:r>
            <w:r>
              <w:rPr>
                <w:u w:val="single"/>
              </w:rPr>
              <w:t xml:space="preserve"> </w:t>
            </w:r>
            <w:r>
              <w:rPr>
                <w:rFonts w:hint="eastAsia"/>
                <w:color w:val="FF0000"/>
                <w:u w:val="single"/>
              </w:rPr>
              <w:t>查看现场：洗碗间与加工间通道直通，餐食封盖（属内包）在外包区域（操作人员也未佩戴口罩），存在重大交叉风险；</w:t>
            </w:r>
            <w:r>
              <w:rPr>
                <w:rFonts w:hint="eastAsia"/>
                <w:color w:val="FF0000"/>
                <w:sz w:val="21"/>
                <w:szCs w:val="21"/>
                <w:u w:val="single"/>
              </w:rPr>
              <w:t>分餐间内员工有未佩戴口罩情况；</w:t>
            </w:r>
            <w:r>
              <w:rPr>
                <w:rFonts w:hint="eastAsia"/>
                <w:color w:val="FF0000"/>
                <w:sz w:val="21"/>
                <w:szCs w:val="21"/>
                <w:u w:val="single"/>
                <w:lang w:val="en-US" w:eastAsia="zh-CN"/>
              </w:rPr>
              <w:t>分餐间</w:t>
            </w:r>
            <w:r>
              <w:rPr>
                <w:rFonts w:hint="eastAsia"/>
                <w:color w:val="FF0000"/>
                <w:sz w:val="21"/>
                <w:szCs w:val="21"/>
                <w:u w:val="single"/>
              </w:rPr>
              <w:t>柜子内存放有用纸箱盛放的杂物；工服和工器具等物品混放；</w:t>
            </w:r>
            <w:r>
              <w:rPr>
                <w:color w:val="FF0000"/>
                <w:u w:val="single"/>
              </w:rPr>
              <w:t xml:space="preserve"> </w:t>
            </w:r>
            <w:r>
              <w:rPr>
                <w:rFonts w:hint="eastAsia"/>
                <w:color w:val="FF0000"/>
                <w:u w:val="single"/>
              </w:rPr>
              <w:t>3）厨房灶台发现有钢丝球；5）后厨加工现场放有整桶的洗洁精，并且没有标识；</w:t>
            </w:r>
            <w:r>
              <w:rPr>
                <w:color w:val="FF0000"/>
                <w:u w:val="single"/>
              </w:rPr>
              <w:t xml:space="preserve"> </w:t>
            </w:r>
            <w:r>
              <w:rPr>
                <w:u w:val="single"/>
              </w:rPr>
              <w:t xml:space="preserve">                               </w:t>
            </w:r>
          </w:p>
          <w:p>
            <w:pPr>
              <w:pStyle w:val="18"/>
              <w:ind w:firstLine="0" w:firstLineChars="0"/>
            </w:pPr>
          </w:p>
          <w:p>
            <w:r>
              <w:rPr>
                <w:rFonts w:hint="eastAsia"/>
              </w:rPr>
              <w:t>- 观察厂房内</w:t>
            </w:r>
            <w:r>
              <w:t>部结构易于维护、清洁或消毒与采用适当的耐用材料建造，避免食品生产中发生交叉污染。</w:t>
            </w:r>
            <w:r>
              <w:rPr>
                <w:rFonts w:hint="eastAsia"/>
              </w:rPr>
              <w:t>包括</w:t>
            </w:r>
            <w:r>
              <w:t>顶棚</w:t>
            </w:r>
            <w:r>
              <w:rPr>
                <w:rFonts w:hint="eastAsia"/>
              </w:rPr>
              <w:t>、</w:t>
            </w:r>
            <w:r>
              <w:t>墙壁</w:t>
            </w:r>
            <w:r>
              <w:rPr>
                <w:rFonts w:hint="eastAsia"/>
              </w:rPr>
              <w:t>、</w:t>
            </w:r>
            <w:r>
              <w:t>门窗</w:t>
            </w:r>
            <w:r>
              <w:rPr>
                <w:rFonts w:hint="eastAsia"/>
              </w:rPr>
              <w:t>（纱窗）、地面等</w:t>
            </w:r>
          </w:p>
          <w:p>
            <w:pPr>
              <w:rPr>
                <w:rFonts w:hint="eastAsia"/>
                <w:i w:val="0"/>
                <w:iCs w:val="0"/>
                <w:u w:val="single"/>
                <w:lang w:eastAsia="zh-CN"/>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i w:val="0"/>
                <w:iCs w:val="0"/>
                <w:u w:val="single"/>
              </w:rPr>
              <w:t xml:space="preserve"> </w:t>
            </w:r>
            <w:r>
              <w:rPr>
                <w:i w:val="0"/>
                <w:iCs w:val="0"/>
                <w:u w:val="single"/>
              </w:rPr>
              <w:t xml:space="preserve">  </w:t>
            </w:r>
            <w:r>
              <w:rPr>
                <w:rFonts w:hint="eastAsia"/>
                <w:i w:val="0"/>
                <w:iCs w:val="0"/>
                <w:u w:val="single"/>
                <w:lang w:val="en-US" w:eastAsia="zh-CN"/>
              </w:rPr>
              <w:t>更衣室区域顶部有顶板未密封，已现场沟通</w:t>
            </w:r>
            <w:r>
              <w:rPr>
                <w:i w:val="0"/>
                <w:iCs w:val="0"/>
                <w:u w:val="single"/>
              </w:rPr>
              <w:t xml:space="preserve"> </w:t>
            </w:r>
            <w:r>
              <w:rPr>
                <w:rFonts w:hint="eastAsia"/>
                <w:i w:val="0"/>
                <w:iCs w:val="0"/>
                <w:u w:val="single"/>
                <w:lang w:eastAsia="zh-CN"/>
              </w:rPr>
              <w:t>；</w:t>
            </w:r>
          </w:p>
          <w:p>
            <w:pPr>
              <w:rPr>
                <w:rFonts w:hint="eastAsia"/>
                <w:color w:val="FF0000"/>
                <w:u w:val="single"/>
              </w:rPr>
            </w:pPr>
            <w:r>
              <w:rPr>
                <w:rFonts w:hint="eastAsia"/>
                <w:color w:val="FF0000"/>
                <w:u w:val="single"/>
              </w:rPr>
              <w:t>1）更衣室内洗手池无法使用；也未张贴洗手消毒流程；更衣室窗户打开并且无纱窗等防护；</w:t>
            </w:r>
          </w:p>
          <w:p>
            <w:pPr>
              <w:rPr>
                <w:color w:val="FF0000"/>
                <w:u w:val="single"/>
              </w:rPr>
            </w:pPr>
            <w:r>
              <w:rPr>
                <w:rFonts w:hint="eastAsia"/>
                <w:color w:val="FF0000"/>
                <w:u w:val="single"/>
              </w:rPr>
              <w:t>更衣室内存放喷壶等杂物；</w:t>
            </w:r>
            <w:r>
              <w:rPr>
                <w:color w:val="FF0000"/>
                <w:u w:val="single"/>
              </w:rPr>
              <w:t xml:space="preserve">   </w:t>
            </w:r>
          </w:p>
          <w:p/>
          <w:p>
            <w:r>
              <w:rPr>
                <w:rFonts w:hint="eastAsia"/>
              </w:rPr>
              <w:t>- 观察生产用水的来源：</w:t>
            </w:r>
            <w:r>
              <w:t xml:space="preserve"> </w:t>
            </w:r>
          </w:p>
          <w:p>
            <w:r>
              <w:rPr/>
              <w:sym w:font="Wingdings" w:char="00FE"/>
            </w:r>
            <w:r>
              <w:rPr>
                <w:rFonts w:hint="eastAsia"/>
              </w:rPr>
              <w:t xml:space="preserve">城市用水   </w:t>
            </w:r>
            <w:r>
              <w:rPr/>
              <w:sym w:font="Wingdings" w:char="00A8"/>
            </w:r>
            <w:r>
              <w:rPr>
                <w:rFonts w:hint="eastAsia"/>
              </w:rPr>
              <w:t xml:space="preserve">地下水（井水）  </w:t>
            </w:r>
            <w:r>
              <w:rPr/>
              <w:sym w:font="Wingdings" w:char="00A8"/>
            </w:r>
            <w:r>
              <w:rPr>
                <w:rFonts w:hint="eastAsia"/>
              </w:rPr>
              <w:t>地表水（江/河/湖/海）</w:t>
            </w:r>
          </w:p>
          <w:p>
            <w:pPr>
              <w:spacing w:line="360" w:lineRule="auto"/>
              <w:rPr>
                <w:rFonts w:hint="eastAsia"/>
                <w:color w:val="FF0000"/>
                <w:u w:val="single"/>
                <w:lang w:val="en-US" w:eastAsia="zh-CN"/>
              </w:rPr>
            </w:pPr>
            <w:r>
              <w:rPr>
                <w:rFonts w:hint="eastAsia"/>
                <w:color w:val="FF0000"/>
                <w:u w:val="single"/>
                <w:lang w:val="en-US" w:eastAsia="zh-CN"/>
              </w:rPr>
              <w:t>未提供生产加工用水的安全性验证报告，</w:t>
            </w:r>
          </w:p>
          <w:p>
            <w:pPr>
              <w:pStyle w:val="2"/>
              <w:rPr>
                <w:rFonts w:hint="default"/>
                <w:lang w:val="en-US" w:eastAsia="zh-CN"/>
              </w:rPr>
            </w:pPr>
          </w:p>
          <w:p>
            <w:r>
              <w:rPr>
                <w:rFonts w:hint="eastAsia"/>
              </w:rPr>
              <w:t>- 观察生产用水（与食品接触）的种类：</w:t>
            </w:r>
          </w:p>
          <w:p>
            <w:pPr>
              <w:ind w:firstLine="210" w:firstLineChars="100"/>
              <w:rPr>
                <w:rFonts w:hint="default"/>
                <w:lang w:val="en-US" w:eastAsia="zh-CN"/>
              </w:rPr>
            </w:pPr>
            <w:r>
              <w:rPr/>
              <w:sym w:font="Wingdings" w:char="00A8"/>
            </w:r>
            <w:r>
              <w:rPr>
                <w:rFonts w:hint="eastAsia"/>
              </w:rPr>
              <w:t xml:space="preserve">水源水  </w:t>
            </w:r>
            <w:r>
              <w:rPr/>
              <w:sym w:font="Wingdings" w:char="00A8"/>
            </w:r>
            <w:r>
              <w:rPr>
                <w:rFonts w:hint="eastAsia"/>
              </w:rPr>
              <w:t xml:space="preserve">纯净水   </w:t>
            </w:r>
            <w:r>
              <w:rPr/>
              <w:sym w:font="Wingdings" w:char="00A8"/>
            </w:r>
            <w:r>
              <w:rPr>
                <w:rFonts w:hint="eastAsia"/>
              </w:rPr>
              <w:t xml:space="preserve">热水  </w:t>
            </w:r>
            <w:r>
              <w:rPr/>
              <w:sym w:font="Wingdings" w:char="00A8"/>
            </w:r>
            <w:r>
              <w:rPr>
                <w:rFonts w:hint="eastAsia"/>
              </w:rPr>
              <w:t xml:space="preserve">蒸汽   </w:t>
            </w:r>
            <w:r>
              <w:rPr/>
              <w:sym w:font="Wingdings" w:char="00A8"/>
            </w:r>
            <w:r>
              <w:rPr>
                <w:rFonts w:hint="eastAsia"/>
              </w:rPr>
              <w:t xml:space="preserve">冰   </w:t>
            </w:r>
            <w:r>
              <w:rPr/>
              <w:sym w:font="Wingdings" w:char="00FE"/>
            </w:r>
            <w:r>
              <w:rPr>
                <w:rFonts w:hint="eastAsia"/>
              </w:rPr>
              <w:t>其他</w:t>
            </w:r>
            <w:r>
              <w:rPr>
                <w:rFonts w:hint="eastAsia"/>
                <w:lang w:eastAsia="zh-CN"/>
              </w:rPr>
              <w:t>—</w:t>
            </w:r>
            <w:r>
              <w:rPr>
                <w:rFonts w:hint="eastAsia"/>
                <w:u w:val="single"/>
                <w:lang w:eastAsia="zh-CN"/>
              </w:rPr>
              <w:t>—</w:t>
            </w:r>
            <w:r>
              <w:rPr>
                <w:rFonts w:hint="eastAsia"/>
                <w:u w:val="single"/>
                <w:lang w:val="en-US" w:eastAsia="zh-CN"/>
              </w:rPr>
              <w:t>城市官网水</w:t>
            </w:r>
          </w:p>
          <w:p/>
          <w:p>
            <w:r>
              <w:rPr>
                <w:rFonts w:hint="eastAsia"/>
              </w:rPr>
              <w:t>- 观察排水设施的状况：</w:t>
            </w:r>
          </w:p>
          <w:p>
            <w:r>
              <w:rPr/>
              <w:sym w:font="Wingdings" w:char="00FE"/>
            </w:r>
            <w:r>
              <w:rPr>
                <w:rFonts w:hint="eastAsia"/>
              </w:rPr>
              <w:t>明排水沟</w:t>
            </w:r>
            <w:r>
              <w:rPr>
                <w:rFonts w:hint="eastAsia"/>
                <w:color w:val="FF0000"/>
                <w:lang w:val="en-US" w:eastAsia="zh-CN"/>
              </w:rPr>
              <w:t>[</w:t>
            </w:r>
            <w:r>
              <w:rPr>
                <w:rFonts w:hint="eastAsia"/>
                <w:color w:val="FF0000"/>
                <w:lang w:eastAsia="zh-CN"/>
              </w:rPr>
              <w:t>排水沟沟壁积垢明显，并有异味</w:t>
            </w:r>
            <w:r>
              <w:rPr>
                <w:rFonts w:hint="eastAsia"/>
                <w:color w:val="FF0000"/>
                <w:lang w:val="en-US" w:eastAsia="zh-CN"/>
              </w:rPr>
              <w:t>]</w:t>
            </w:r>
            <w:r>
              <w:rPr>
                <w:rFonts w:hint="eastAsia"/>
              </w:rPr>
              <w:t xml:space="preserve">   </w:t>
            </w:r>
            <w:r>
              <w:rPr/>
              <w:sym w:font="Wingdings" w:char="00A8"/>
            </w:r>
            <w:r>
              <w:rPr>
                <w:rFonts w:hint="eastAsia"/>
              </w:rPr>
              <w:t xml:space="preserve">有水封地漏    </w:t>
            </w:r>
            <w:r>
              <w:rPr/>
              <w:sym w:font="Wingdings" w:char="00A8"/>
            </w:r>
            <w:r>
              <w:rPr>
                <w:rFonts w:hint="eastAsia"/>
              </w:rPr>
              <w:t xml:space="preserve">其他：                 </w:t>
            </w:r>
          </w:p>
          <w:p/>
          <w:p>
            <w:r>
              <w:rPr>
                <w:rFonts w:hint="eastAsia"/>
              </w:rPr>
              <w:t>- 观察</w:t>
            </w:r>
            <w:r>
              <w:t>清洁消毒</w:t>
            </w:r>
            <w:r>
              <w:rPr>
                <w:rFonts w:hint="eastAsia"/>
              </w:rPr>
              <w:t>设施的对象：</w:t>
            </w:r>
          </w:p>
          <w:p>
            <w:r>
              <w:rPr/>
              <w:sym w:font="Wingdings" w:char="00A8"/>
            </w:r>
            <w:r>
              <w:rPr>
                <w:rFonts w:hint="eastAsia"/>
              </w:rPr>
              <w:t xml:space="preserve">原料   </w:t>
            </w:r>
            <w:r>
              <w:rPr/>
              <w:sym w:font="Wingdings" w:char="00FE"/>
            </w:r>
            <w:r>
              <w:rPr>
                <w:rFonts w:hint="eastAsia"/>
              </w:rPr>
              <w:t xml:space="preserve">包材  </w:t>
            </w:r>
            <w:r>
              <w:rPr/>
              <w:sym w:font="Wingdings" w:char="00FE"/>
            </w:r>
            <w:r>
              <w:rPr>
                <w:rFonts w:hint="eastAsia"/>
              </w:rPr>
              <w:t xml:space="preserve">工器具   </w:t>
            </w:r>
            <w:r>
              <w:rPr/>
              <w:sym w:font="Wingdings" w:char="00FE"/>
            </w:r>
            <w:r>
              <w:rPr>
                <w:rFonts w:hint="eastAsia"/>
              </w:rPr>
              <w:t xml:space="preserve">容器（罐/箱）  </w:t>
            </w:r>
            <w:r>
              <w:rPr/>
              <w:sym w:font="Wingdings" w:char="00A8"/>
            </w:r>
            <w:r>
              <w:rPr>
                <w:rFonts w:hint="eastAsia"/>
              </w:rPr>
              <w:t>其他：</w:t>
            </w:r>
            <w:r>
              <w:t xml:space="preserve"> </w:t>
            </w:r>
            <w:r>
              <w:rPr>
                <w:rFonts w:hint="eastAsia"/>
              </w:rPr>
              <w:t xml:space="preserve">         </w:t>
            </w:r>
          </w:p>
          <w:p/>
          <w:p>
            <w:r>
              <w:rPr>
                <w:rFonts w:hint="eastAsia"/>
              </w:rPr>
              <w:t>- 观察</w:t>
            </w:r>
            <w:r>
              <w:t>清洁消毒</w:t>
            </w:r>
            <w:r>
              <w:rPr>
                <w:rFonts w:hint="eastAsia"/>
              </w:rPr>
              <w:t>的方式：</w:t>
            </w:r>
          </w:p>
          <w:p>
            <w:pPr>
              <w:rPr>
                <w:rFonts w:hint="default"/>
                <w:lang w:val="en-US" w:eastAsia="zh-CN"/>
              </w:rPr>
            </w:pPr>
            <w:r>
              <w:rPr/>
              <w:sym w:font="Wingdings" w:char="00FE"/>
            </w:r>
            <w:r>
              <w:rPr>
                <w:rFonts w:hint="eastAsia"/>
              </w:rPr>
              <w:t xml:space="preserve">水洗   </w:t>
            </w:r>
            <w:r>
              <w:rPr/>
              <w:sym w:font="Wingdings" w:char="00FE"/>
            </w:r>
            <w:r>
              <w:rPr>
                <w:rFonts w:hint="eastAsia"/>
              </w:rPr>
              <w:t xml:space="preserve">清洗（表面活性剂）   </w:t>
            </w:r>
            <w:r>
              <w:rPr/>
              <w:sym w:font="Wingdings" w:char="00FE"/>
            </w:r>
            <w:r>
              <w:rPr>
                <w:rFonts w:hint="eastAsia"/>
              </w:rPr>
              <w:t>消毒</w:t>
            </w:r>
            <w:r>
              <w:rPr>
                <w:rFonts w:hint="eastAsia"/>
                <w:u w:val="single"/>
                <w:lang w:eastAsia="zh-CN"/>
              </w:rPr>
              <w:t>（</w:t>
            </w:r>
            <w:r>
              <w:rPr>
                <w:rFonts w:hint="eastAsia"/>
                <w:u w:val="single"/>
                <w:lang w:val="en-US" w:eastAsia="zh-CN"/>
              </w:rPr>
              <w:t>紫外消毒</w:t>
            </w:r>
            <w:r>
              <w:rPr>
                <w:rFonts w:hint="eastAsia"/>
                <w:u w:val="single"/>
                <w:lang w:eastAsia="zh-CN"/>
              </w:rPr>
              <w:t>）</w:t>
            </w:r>
            <w:r>
              <w:rPr>
                <w:rFonts w:hint="eastAsia"/>
                <w:u w:val="single"/>
              </w:rPr>
              <w:t xml:space="preserve"> </w:t>
            </w:r>
            <w:r>
              <w:rPr>
                <w:rFonts w:hint="eastAsia"/>
              </w:rPr>
              <w:t xml:space="preserve"> </w:t>
            </w:r>
            <w:r>
              <w:rPr/>
              <w:sym w:font="Wingdings" w:char="00A8"/>
            </w:r>
            <w:r>
              <w:rPr>
                <w:rFonts w:hint="eastAsia"/>
              </w:rPr>
              <w:t xml:space="preserve">CIP   </w:t>
            </w:r>
            <w:r>
              <w:rPr/>
              <w:sym w:font="Wingdings" w:char="00A8"/>
            </w:r>
            <w:r>
              <w:rPr>
                <w:rFonts w:hint="eastAsia"/>
              </w:rPr>
              <w:t xml:space="preserve">COP    </w:t>
            </w:r>
            <w:r>
              <w:rPr/>
              <w:sym w:font="Wingdings" w:char="00FE"/>
            </w:r>
            <w:r>
              <w:rPr>
                <w:rFonts w:hint="eastAsia"/>
              </w:rPr>
              <w:t xml:space="preserve">其他： </w:t>
            </w:r>
            <w:r>
              <w:rPr>
                <w:rFonts w:hint="eastAsia"/>
                <w:u w:val="single"/>
              </w:rPr>
              <w:t xml:space="preserve"> </w:t>
            </w:r>
            <w:r>
              <w:rPr>
                <w:rFonts w:hint="eastAsia"/>
                <w:u w:val="single"/>
                <w:lang w:val="en-US" w:eastAsia="zh-CN"/>
              </w:rPr>
              <w:t xml:space="preserve">    </w:t>
            </w:r>
          </w:p>
          <w:p>
            <w:pPr>
              <w:pStyle w:val="7"/>
            </w:pPr>
          </w:p>
          <w:p>
            <w:r>
              <w:rPr>
                <w:rFonts w:hint="eastAsia"/>
              </w:rPr>
              <w:t>- 观察</w:t>
            </w:r>
            <w:r>
              <w:t>废弃物存放设施</w:t>
            </w:r>
            <w:r>
              <w:rPr>
                <w:rFonts w:hint="eastAsia"/>
              </w:rPr>
              <w:t>：</w:t>
            </w:r>
          </w:p>
          <w:p>
            <w:pPr>
              <w:rPr>
                <w:u w:val="single"/>
              </w:rPr>
            </w:pPr>
            <w:r>
              <w:rPr/>
              <w:sym w:font="Wingdings" w:char="00FE"/>
            </w:r>
            <w:r>
              <w:rPr>
                <w:rFonts w:hint="eastAsia"/>
              </w:rPr>
              <w:t xml:space="preserve">带盖垃圾桶   </w:t>
            </w:r>
            <w:r>
              <w:rPr/>
              <w:sym w:font="Wingdings" w:char="00A8"/>
            </w:r>
            <w:r>
              <w:rPr>
                <w:rFonts w:hint="eastAsia"/>
              </w:rPr>
              <w:t xml:space="preserve">不带盖垃圾桶   </w:t>
            </w:r>
            <w:r>
              <w:rPr/>
              <w:sym w:font="Wingdings" w:char="00FE"/>
            </w:r>
            <w:r>
              <w:rPr>
                <w:rFonts w:hint="eastAsia"/>
              </w:rPr>
              <w:t>其他：</w:t>
            </w:r>
            <w:r>
              <w:rPr>
                <w:rFonts w:hint="eastAsia"/>
                <w:u w:val="single"/>
              </w:rPr>
              <w:t xml:space="preserve">   </w:t>
            </w:r>
            <w:r>
              <w:rPr>
                <w:rFonts w:hint="eastAsia"/>
                <w:color w:val="FF0000"/>
                <w:sz w:val="21"/>
                <w:szCs w:val="21"/>
                <w:u w:val="single"/>
              </w:rPr>
              <w:t>现场查看垃圾未按照垃圾分类要求进行分类管理；</w:t>
            </w:r>
            <w:r>
              <w:rPr>
                <w:rFonts w:hint="eastAsia"/>
                <w:u w:val="single"/>
              </w:rPr>
              <w:t xml:space="preserve">                           </w:t>
            </w:r>
          </w:p>
          <w:p/>
          <w:p>
            <w:r>
              <w:rPr>
                <w:rFonts w:hint="eastAsia"/>
              </w:rPr>
              <w:t>- 观察</w:t>
            </w:r>
            <w:r>
              <w:t>个人卫生设施</w:t>
            </w:r>
            <w:r>
              <w:rPr>
                <w:rFonts w:hint="eastAsia"/>
              </w:rPr>
              <w:t>：</w:t>
            </w:r>
          </w:p>
          <w:p>
            <w:pPr>
              <w:rPr>
                <w:rFonts w:hint="default"/>
                <w:lang w:val="en-US" w:eastAsia="zh-CN"/>
              </w:rPr>
            </w:pPr>
            <w:r>
              <w:rPr/>
              <w:sym w:font="Wingdings" w:char="00FE"/>
            </w:r>
            <w:r>
              <w:rPr>
                <w:rFonts w:hint="eastAsia"/>
              </w:rPr>
              <w:t xml:space="preserve">一次更衣室  </w:t>
            </w:r>
            <w:r>
              <w:rPr/>
              <w:sym w:font="Wingdings" w:char="00FE"/>
            </w:r>
            <w:r>
              <w:rPr>
                <w:rFonts w:hint="eastAsia"/>
              </w:rPr>
              <w:t xml:space="preserve">二次更衣室  </w:t>
            </w:r>
            <w:r>
              <w:rPr/>
              <w:sym w:font="Wingdings" w:char="00FE"/>
            </w:r>
            <w:r>
              <w:rPr>
                <w:rFonts w:hint="eastAsia"/>
              </w:rPr>
              <w:t>洗手池</w:t>
            </w:r>
            <w:r>
              <w:rPr>
                <w:rFonts w:hint="eastAsia"/>
                <w:color w:val="FF0000"/>
                <w:lang w:val="en-US" w:eastAsia="zh-CN"/>
              </w:rPr>
              <w:t>[一次更衣室洗手池无法使用，水龙头为手动式]</w:t>
            </w:r>
            <w:r>
              <w:rPr>
                <w:rFonts w:hint="eastAsia"/>
                <w:color w:val="FF0000"/>
              </w:rPr>
              <w:t xml:space="preserve"> </w:t>
            </w:r>
            <w:r>
              <w:rPr>
                <w:rFonts w:hint="eastAsia"/>
              </w:rPr>
              <w:t xml:space="preserve">  </w:t>
            </w:r>
            <w:r>
              <w:rPr/>
              <w:sym w:font="Wingdings" w:char="00A8"/>
            </w:r>
            <w:r>
              <w:rPr>
                <w:rFonts w:hint="eastAsia"/>
              </w:rPr>
              <w:t>手动水龙头</w:t>
            </w:r>
            <w:r>
              <w:rPr>
                <w:rFonts w:hint="eastAsia"/>
                <w:lang w:val="en-US" w:eastAsia="zh-CN"/>
              </w:rPr>
              <w:t xml:space="preserve"> </w:t>
            </w:r>
            <w:r>
              <w:rPr>
                <w:rFonts w:hint="eastAsia"/>
              </w:rPr>
              <w:t xml:space="preserve">  </w:t>
            </w:r>
            <w:r>
              <w:rPr/>
              <w:sym w:font="Wingdings" w:char="00A8"/>
            </w:r>
            <w:r>
              <w:rPr>
                <w:rFonts w:hint="eastAsia"/>
              </w:rPr>
              <w:t xml:space="preserve">非手动水龙头   </w:t>
            </w:r>
            <w:r>
              <w:rPr/>
              <w:sym w:font="Wingdings" w:char="00FE"/>
            </w:r>
            <w:r>
              <w:rPr>
                <w:rFonts w:hint="eastAsia"/>
              </w:rPr>
              <w:t xml:space="preserve">干手器  </w:t>
            </w:r>
            <w:r>
              <w:rPr/>
              <w:sym w:font="Wingdings" w:char="00A8"/>
            </w:r>
            <w:r>
              <w:rPr>
                <w:rFonts w:hint="eastAsia"/>
              </w:rPr>
              <w:t xml:space="preserve">手消毒池   </w:t>
            </w:r>
            <w:r>
              <w:rPr/>
              <w:sym w:font="Wingdings" w:char="00A8"/>
            </w:r>
            <w:r>
              <w:rPr>
                <w:rFonts w:hint="eastAsia"/>
              </w:rPr>
              <w:t xml:space="preserve">鞋靴消毒    </w:t>
            </w:r>
            <w:r>
              <w:rPr/>
              <w:sym w:font="Wingdings" w:char="00FE"/>
            </w:r>
            <w:r>
              <w:t>风淋室</w:t>
            </w:r>
            <w:r>
              <w:rPr>
                <w:rFonts w:hint="eastAsia"/>
              </w:rPr>
              <w:t xml:space="preserve">  </w:t>
            </w:r>
            <w:r>
              <w:rPr/>
              <w:sym w:font="Wingdings" w:char="00A8"/>
            </w:r>
            <w:r>
              <w:t>淋浴室</w:t>
            </w:r>
            <w:r>
              <w:rPr>
                <w:rFonts w:hint="eastAsia"/>
              </w:rPr>
              <w:t xml:space="preserve">  </w:t>
            </w:r>
            <w:r>
              <w:rPr/>
              <w:sym w:font="Wingdings" w:char="00FE"/>
            </w:r>
            <w:r>
              <w:rPr>
                <w:rFonts w:hint="eastAsia"/>
              </w:rPr>
              <w:t>其他：</w:t>
            </w:r>
            <w:r>
              <w:rPr>
                <w:rFonts w:hint="eastAsia"/>
                <w:u w:val="single"/>
                <w:lang w:val="en-US" w:eastAsia="zh-CN"/>
              </w:rPr>
              <w:t xml:space="preserve">手部采用凝胶消毒 </w:t>
            </w:r>
          </w:p>
          <w:p>
            <w:pPr>
              <w:pStyle w:val="7"/>
              <w:rPr>
                <w:rFonts w:hint="default"/>
                <w:lang w:val="en-US"/>
              </w:rPr>
            </w:pPr>
          </w:p>
          <w:p>
            <w:pPr>
              <w:pStyle w:val="7"/>
              <w:rPr>
                <w:rFonts w:hint="eastAsia"/>
                <w:color w:val="FF0000"/>
                <w:sz w:val="21"/>
                <w:szCs w:val="21"/>
                <w:u w:val="single"/>
                <w:lang w:val="en-US" w:eastAsia="zh-CN"/>
              </w:rPr>
            </w:pPr>
            <w:r>
              <w:rPr>
                <w:rFonts w:hint="eastAsia"/>
                <w:color w:val="FF0000"/>
                <w:sz w:val="21"/>
                <w:szCs w:val="21"/>
                <w:u w:val="single"/>
                <w:lang w:val="en-US" w:eastAsia="zh-CN"/>
              </w:rPr>
              <w:t>现场观察一次更衣室二次更衣室未配置紫外线消毒灯</w:t>
            </w:r>
          </w:p>
          <w:p>
            <w:pPr>
              <w:pStyle w:val="7"/>
              <w:rPr>
                <w:rFonts w:hint="default"/>
                <w:lang w:val="en-US" w:eastAsia="zh-CN"/>
              </w:rPr>
            </w:pPr>
          </w:p>
          <w:p>
            <w:r>
              <w:rPr>
                <w:rFonts w:hint="eastAsia"/>
              </w:rPr>
              <w:t>- 观察工作服的清洗：</w:t>
            </w:r>
          </w:p>
          <w:p>
            <w:r>
              <w:rPr/>
              <w:sym w:font="Wingdings" w:char="00A8"/>
            </w:r>
            <w:r>
              <w:rPr>
                <w:rFonts w:hint="eastAsia"/>
              </w:rPr>
              <w:t xml:space="preserve">个人清洗     </w:t>
            </w:r>
            <w:r>
              <w:rPr/>
              <w:sym w:font="Wingdings" w:char="00FE"/>
            </w:r>
            <w:r>
              <w:rPr>
                <w:rFonts w:hint="eastAsia"/>
              </w:rPr>
              <w:t xml:space="preserve">集中清洗    </w:t>
            </w:r>
            <w:r>
              <w:rPr/>
              <w:sym w:font="Wingdings" w:char="00A8"/>
            </w:r>
            <w:r>
              <w:rPr>
                <w:rFonts w:hint="eastAsia"/>
              </w:rPr>
              <w:t xml:space="preserve">紫外消毒     </w:t>
            </w:r>
          </w:p>
          <w:p/>
          <w:p>
            <w:r>
              <w:rPr>
                <w:rFonts w:hint="eastAsia"/>
              </w:rPr>
              <w:t>- 观察</w:t>
            </w:r>
            <w:r>
              <w:t>卫生</w:t>
            </w:r>
            <w:r>
              <w:rPr>
                <w:rFonts w:hint="eastAsia"/>
              </w:rPr>
              <w:t>间</w:t>
            </w:r>
            <w:r>
              <w:t>设施</w:t>
            </w:r>
            <w:r>
              <w:rPr>
                <w:rFonts w:hint="eastAsia"/>
              </w:rPr>
              <w:t>：</w:t>
            </w:r>
          </w:p>
          <w:p>
            <w:r>
              <w:rPr/>
              <w:sym w:font="Wingdings" w:char="00A8"/>
            </w:r>
            <w:r>
              <w:rPr>
                <w:rFonts w:hint="eastAsia"/>
              </w:rPr>
              <w:t xml:space="preserve">位于车间内   </w:t>
            </w:r>
            <w:r>
              <w:rPr/>
              <w:sym w:font="Wingdings" w:char="00A8"/>
            </w:r>
            <w:r>
              <w:rPr>
                <w:rFonts w:hint="eastAsia"/>
              </w:rPr>
              <w:t xml:space="preserve">门朝向车间     </w:t>
            </w:r>
            <w:r>
              <w:rPr/>
              <w:sym w:font="Wingdings" w:char="00FE"/>
            </w:r>
            <w:r>
              <w:rPr>
                <w:rFonts w:hint="eastAsia"/>
              </w:rPr>
              <w:t>位于</w:t>
            </w:r>
            <w:r>
              <w:rPr>
                <w:rFonts w:hint="eastAsia"/>
                <w:lang w:val="en-US" w:eastAsia="zh-CN"/>
              </w:rPr>
              <w:t>加工间外</w:t>
            </w:r>
          </w:p>
          <w:p/>
          <w:p>
            <w:r>
              <w:rPr>
                <w:rFonts w:hint="eastAsia"/>
              </w:rPr>
              <w:t>- 观察通风</w:t>
            </w:r>
            <w:r>
              <w:t>设施</w:t>
            </w:r>
            <w:r>
              <w:rPr>
                <w:rFonts w:hint="eastAsia"/>
              </w:rPr>
              <w:t>：</w:t>
            </w:r>
          </w:p>
          <w:p>
            <w:r>
              <w:rPr/>
              <w:sym w:font="Wingdings" w:char="00FE"/>
            </w:r>
            <w:r>
              <w:rPr>
                <w:rFonts w:hint="eastAsia"/>
              </w:rPr>
              <w:t xml:space="preserve">自然通风   </w:t>
            </w:r>
            <w:r>
              <w:rPr/>
              <w:sym w:font="Wingdings" w:char="00FE"/>
            </w:r>
            <w:r>
              <w:rPr>
                <w:rFonts w:hint="eastAsia"/>
              </w:rPr>
              <w:t xml:space="preserve">人工通风      </w:t>
            </w:r>
            <w:r>
              <w:rPr/>
              <w:sym w:font="Wingdings" w:char="00FE"/>
            </w:r>
            <w:r>
              <w:rPr>
                <w:rFonts w:hint="eastAsia"/>
              </w:rPr>
              <w:t>有防虫害措施</w:t>
            </w:r>
            <w:r>
              <w:rPr>
                <w:rFonts w:hint="eastAsia"/>
                <w:strike w:val="0"/>
                <w:dstrike w:val="0"/>
                <w:color w:val="FF0000"/>
                <w:u w:val="single"/>
                <w:lang w:eastAsia="zh-CN"/>
              </w:rPr>
              <w:t>（现场查看，所有灭蝇灯均未开启，同时，厨房间内灭蝇灯有较多蚊蝇，未及时处理； ）</w:t>
            </w:r>
            <w:r>
              <w:rPr>
                <w:rFonts w:hint="eastAsia"/>
                <w:strike w:val="0"/>
                <w:dstrike w:val="0"/>
                <w:color w:val="FF0000"/>
                <w:u w:val="single"/>
              </w:rPr>
              <w:t xml:space="preserve"> </w:t>
            </w:r>
            <w:r>
              <w:rPr>
                <w:rFonts w:hint="eastAsia"/>
                <w:strike w:val="0"/>
                <w:dstrike w:val="0"/>
                <w:u w:val="single"/>
              </w:rPr>
              <w:t xml:space="preserve"> </w:t>
            </w:r>
            <w:r>
              <w:rPr>
                <w:rFonts w:hint="eastAsia"/>
              </w:rPr>
              <w:t xml:space="preserve"> </w:t>
            </w:r>
            <w:r>
              <w:rPr/>
              <w:sym w:font="Wingdings" w:char="00A8"/>
            </w:r>
            <w:r>
              <w:rPr>
                <w:rFonts w:hint="eastAsia"/>
              </w:rPr>
              <w:t>无防虫害措施</w:t>
            </w:r>
          </w:p>
          <w:p/>
          <w:p>
            <w:r>
              <w:rPr>
                <w:rFonts w:hint="eastAsia"/>
              </w:rPr>
              <w:t>- 观察照明</w:t>
            </w:r>
            <w:r>
              <w:t>设施</w:t>
            </w:r>
            <w:r>
              <w:rPr>
                <w:rFonts w:hint="eastAsia"/>
              </w:rPr>
              <w:t>：</w:t>
            </w:r>
          </w:p>
          <w:p>
            <w:pPr>
              <w:rPr>
                <w:rFonts w:hint="eastAsia"/>
                <w:sz w:val="21"/>
                <w:szCs w:val="21"/>
                <w:lang w:val="en-US" w:eastAsia="zh-CN"/>
              </w:rPr>
            </w:pPr>
            <w:r>
              <w:rPr>
                <w:sz w:val="21"/>
                <w:szCs w:val="21"/>
              </w:rPr>
              <w:sym w:font="Wingdings" w:char="00FE"/>
            </w:r>
            <w:r>
              <w:rPr>
                <w:rFonts w:hint="eastAsia"/>
                <w:sz w:val="21"/>
                <w:szCs w:val="21"/>
              </w:rPr>
              <w:t xml:space="preserve">自然采光   </w:t>
            </w:r>
            <w:r>
              <w:rPr>
                <w:sz w:val="21"/>
                <w:szCs w:val="21"/>
              </w:rPr>
              <w:sym w:font="Wingdings" w:char="00FE"/>
            </w:r>
            <w:r>
              <w:rPr>
                <w:rFonts w:hint="eastAsia"/>
                <w:sz w:val="21"/>
                <w:szCs w:val="21"/>
              </w:rPr>
              <w:t xml:space="preserve">人工照明   </w:t>
            </w:r>
            <w:r>
              <w:rPr>
                <w:sz w:val="21"/>
                <w:szCs w:val="21"/>
              </w:rPr>
              <w:sym w:font="Wingdings" w:char="00FE"/>
            </w:r>
            <w:r>
              <w:rPr>
                <w:rFonts w:hint="eastAsia"/>
                <w:sz w:val="21"/>
                <w:szCs w:val="21"/>
              </w:rPr>
              <w:t xml:space="preserve">带罩灯具   </w:t>
            </w:r>
            <w:r>
              <w:rPr>
                <w:sz w:val="21"/>
                <w:szCs w:val="21"/>
              </w:rPr>
              <w:sym w:font="Wingdings" w:char="00A8"/>
            </w:r>
            <w:r>
              <w:rPr>
                <w:rFonts w:hint="eastAsia"/>
                <w:sz w:val="21"/>
                <w:szCs w:val="21"/>
              </w:rPr>
              <w:t>非带罩灯具</w:t>
            </w:r>
            <w:r>
              <w:rPr>
                <w:rFonts w:hint="eastAsia"/>
                <w:sz w:val="21"/>
                <w:szCs w:val="21"/>
                <w:lang w:val="en-US" w:eastAsia="zh-CN"/>
              </w:rPr>
              <w:t xml:space="preserve">   </w:t>
            </w:r>
            <w:r>
              <w:rPr>
                <w:sz w:val="21"/>
                <w:szCs w:val="21"/>
              </w:rPr>
              <w:sym w:font="Wingdings" w:char="00A8"/>
            </w:r>
            <w:r>
              <w:rPr>
                <w:rFonts w:hint="eastAsia"/>
                <w:sz w:val="21"/>
                <w:szCs w:val="21"/>
                <w:lang w:val="en-US" w:eastAsia="zh-CN"/>
              </w:rPr>
              <w:t>LED灯</w:t>
            </w:r>
          </w:p>
          <w:p>
            <w:pPr>
              <w:pStyle w:val="7"/>
              <w:rPr>
                <w:rFonts w:hint="default"/>
                <w:lang w:val="en-US" w:eastAsia="zh-CN"/>
              </w:rPr>
            </w:pPr>
          </w:p>
          <w:p>
            <w:r>
              <w:rPr>
                <w:rFonts w:hint="eastAsia"/>
              </w:rPr>
              <w:t>- 观察仓储</w:t>
            </w:r>
            <w:r>
              <w:t>设施</w:t>
            </w:r>
            <w:r>
              <w:rPr>
                <w:rFonts w:hint="eastAsia"/>
              </w:rPr>
              <w:t>的分类：</w:t>
            </w:r>
          </w:p>
          <w:p>
            <w:r>
              <w:rPr/>
              <w:sym w:font="Wingdings" w:char="00FE"/>
            </w:r>
            <w:r>
              <w:rPr>
                <w:rFonts w:hint="eastAsia"/>
              </w:rPr>
              <w:t>原料库</w:t>
            </w:r>
            <w:r>
              <w:rPr>
                <w:rFonts w:hint="eastAsia"/>
                <w:lang w:val="en-US" w:eastAsia="zh-CN"/>
              </w:rPr>
              <w:t>1个</w:t>
            </w:r>
            <w:r>
              <w:rPr>
                <w:rFonts w:hint="eastAsia"/>
              </w:rPr>
              <w:t xml:space="preserve">  </w:t>
            </w:r>
            <w:r>
              <w:rPr/>
              <w:sym w:font="Wingdings" w:char="00FE"/>
            </w:r>
            <w:r>
              <w:rPr>
                <w:rFonts w:hint="eastAsia"/>
              </w:rPr>
              <w:t xml:space="preserve">辅料库 </w:t>
            </w:r>
            <w:r>
              <w:rPr>
                <w:rFonts w:hint="eastAsia"/>
                <w:lang w:val="en-US" w:eastAsia="zh-CN"/>
              </w:rPr>
              <w:t>1个</w:t>
            </w:r>
            <w:r>
              <w:rPr>
                <w:rFonts w:hint="eastAsia"/>
              </w:rPr>
              <w:t xml:space="preserve">  </w:t>
            </w:r>
            <w:r>
              <w:rPr/>
              <w:sym w:font="Wingdings" w:char="00FE"/>
            </w:r>
            <w:r>
              <w:rPr>
                <w:rFonts w:hint="eastAsia"/>
              </w:rPr>
              <w:t>化学品</w:t>
            </w:r>
            <w:r>
              <w:rPr>
                <w:rFonts w:hint="eastAsia"/>
                <w:lang w:val="en-US" w:eastAsia="zh-CN"/>
              </w:rPr>
              <w:t>及包材</w:t>
            </w:r>
            <w:r>
              <w:rPr>
                <w:rFonts w:hint="eastAsia"/>
                <w:lang w:eastAsia="zh-CN"/>
              </w:rPr>
              <w:t>（</w:t>
            </w:r>
            <w:r>
              <w:rPr>
                <w:rFonts w:hint="eastAsia"/>
                <w:lang w:val="en-US" w:eastAsia="zh-CN"/>
              </w:rPr>
              <w:t>1个库</w:t>
            </w:r>
            <w:r>
              <w:rPr>
                <w:rFonts w:hint="eastAsia"/>
                <w:lang w:eastAsia="zh-CN"/>
              </w:rPr>
              <w:t>）</w:t>
            </w:r>
            <w:r>
              <w:rPr>
                <w:rFonts w:hint="eastAsia"/>
              </w:rPr>
              <w:t xml:space="preserve">  </w:t>
            </w:r>
            <w:r>
              <w:rPr/>
              <w:sym w:font="Wingdings" w:char="00A8"/>
            </w:r>
            <w:r>
              <w:rPr>
                <w:rFonts w:hint="eastAsia"/>
              </w:rPr>
              <w:t xml:space="preserve">半成品库   </w:t>
            </w:r>
            <w:r>
              <w:rPr/>
              <w:sym w:font="Wingdings" w:char="00A8"/>
            </w:r>
            <w:r>
              <w:rPr>
                <w:rFonts w:hint="eastAsia"/>
              </w:rPr>
              <w:t>产品库（成品库）</w:t>
            </w:r>
          </w:p>
          <w:p>
            <w:pPr>
              <w:rPr>
                <w:rFonts w:hint="eastAsia"/>
              </w:rPr>
            </w:pPr>
            <w:r>
              <w:rPr/>
              <w:sym w:font="Wingdings" w:char="00FE"/>
            </w:r>
            <w:r>
              <w:rPr>
                <w:rFonts w:hint="eastAsia"/>
              </w:rPr>
              <w:t xml:space="preserve">常温库： </w:t>
            </w:r>
            <w:r>
              <w:rPr>
                <w:rFonts w:hint="eastAsia"/>
                <w:u w:val="single"/>
              </w:rPr>
              <w:t xml:space="preserve">  </w:t>
            </w:r>
            <w:r>
              <w:rPr>
                <w:u w:val="single"/>
              </w:rPr>
              <w:t xml:space="preserve"> </w:t>
            </w:r>
            <w:r>
              <w:rPr>
                <w:rFonts w:hint="eastAsia"/>
                <w:u w:val="single"/>
              </w:rPr>
              <w:t xml:space="preserve">  ℃</w:t>
            </w:r>
            <w:r>
              <w:rPr>
                <w:rFonts w:hint="eastAsia"/>
                <w:u w:val="none"/>
              </w:rPr>
              <w:t>；</w:t>
            </w:r>
            <w:r>
              <w:rPr>
                <w:rFonts w:hint="eastAsia"/>
                <w:u w:val="single"/>
              </w:rPr>
              <w:t xml:space="preserve">湿度   </w:t>
            </w:r>
            <w:r>
              <w:rPr>
                <w:u w:val="single"/>
              </w:rPr>
              <w:t xml:space="preserve"> </w:t>
            </w:r>
            <w:r>
              <w:rPr>
                <w:rFonts w:hint="eastAsia"/>
                <w:u w:val="single"/>
              </w:rPr>
              <w:t xml:space="preserve"> %</w:t>
            </w:r>
          </w:p>
          <w:p>
            <w:pPr>
              <w:rPr>
                <w:rFonts w:hint="eastAsia"/>
                <w:u w:val="single"/>
                <w:lang w:eastAsia="zh-CN"/>
              </w:rPr>
            </w:pPr>
            <w:r>
              <w:rPr/>
              <w:sym w:font="Wingdings" w:char="00FE"/>
            </w:r>
            <w:r>
              <w:rPr>
                <w:rFonts w:hint="eastAsia"/>
              </w:rPr>
              <w:t>冷藏库：</w:t>
            </w:r>
            <w:r>
              <w:rPr>
                <w:rFonts w:hint="eastAsia"/>
                <w:u w:val="single"/>
              </w:rPr>
              <w:t xml:space="preserve">  </w:t>
            </w:r>
            <w:r>
              <w:rPr>
                <w:rFonts w:hint="eastAsia"/>
                <w:u w:val="single"/>
                <w:lang w:val="en-US" w:eastAsia="zh-CN"/>
              </w:rPr>
              <w:t>3.9</w:t>
            </w:r>
            <w:r>
              <w:rPr>
                <w:rFonts w:hint="eastAsia"/>
                <w:u w:val="single"/>
              </w:rPr>
              <w:t xml:space="preserve"> ℃ </w:t>
            </w:r>
            <w:r>
              <w:rPr>
                <w:rFonts w:hint="eastAsia"/>
                <w:u w:val="single"/>
                <w:lang w:eastAsia="zh-CN"/>
              </w:rPr>
              <w:t>（</w:t>
            </w:r>
            <w:r>
              <w:rPr>
                <w:rFonts w:hint="eastAsia"/>
                <w:u w:val="single"/>
                <w:lang w:val="en-US" w:eastAsia="zh-CN"/>
              </w:rPr>
              <w:t>1个</w:t>
            </w:r>
            <w:r>
              <w:rPr>
                <w:rFonts w:hint="eastAsia"/>
                <w:u w:val="single"/>
                <w:lang w:eastAsia="zh-CN"/>
              </w:rPr>
              <w:t>）</w:t>
            </w:r>
          </w:p>
          <w:p>
            <w:pPr>
              <w:rPr>
                <w:rFonts w:hint="eastAsia"/>
              </w:rPr>
            </w:pPr>
            <w:r>
              <w:rPr/>
              <w:sym w:font="Wingdings" w:char="00FE"/>
            </w:r>
            <w:r>
              <w:rPr>
                <w:rFonts w:hint="eastAsia"/>
              </w:rPr>
              <w:t>冷冻库：</w:t>
            </w:r>
            <w:r>
              <w:rPr>
                <w:rFonts w:hint="eastAsia"/>
                <w:u w:val="single"/>
              </w:rPr>
              <w:t xml:space="preserve">  </w:t>
            </w:r>
            <w:r>
              <w:rPr>
                <w:rFonts w:hint="eastAsia"/>
                <w:u w:val="single"/>
                <w:lang w:val="en-US" w:eastAsia="zh-CN"/>
              </w:rPr>
              <w:t>-0.5</w:t>
            </w:r>
            <w:r>
              <w:rPr>
                <w:rFonts w:hint="eastAsia"/>
                <w:u w:val="single"/>
              </w:rPr>
              <w:t xml:space="preserve"> ℃</w:t>
            </w:r>
            <w:r>
              <w:rPr>
                <w:rFonts w:hint="eastAsia"/>
                <w:u w:val="single"/>
                <w:lang w:eastAsia="zh-CN"/>
              </w:rPr>
              <w:t>（</w:t>
            </w:r>
            <w:r>
              <w:rPr>
                <w:rFonts w:hint="eastAsia"/>
                <w:u w:val="single"/>
                <w:lang w:val="en-US" w:eastAsia="zh-CN"/>
              </w:rPr>
              <w:t>1个</w:t>
            </w:r>
            <w:r>
              <w:rPr>
                <w:rFonts w:hint="eastAsia"/>
                <w:u w:val="single"/>
                <w:lang w:eastAsia="zh-CN"/>
              </w:rPr>
              <w:t>），</w:t>
            </w:r>
            <w:r>
              <w:rPr>
                <w:rFonts w:hint="eastAsia"/>
                <w:color w:val="FF0000"/>
                <w:sz w:val="21"/>
                <w:szCs w:val="21"/>
                <w:u w:val="single"/>
              </w:rPr>
              <w:t>冷冻库冰霜很厚，现场显示温度为-</w:t>
            </w:r>
            <w:r>
              <w:rPr>
                <w:color w:val="FF0000"/>
                <w:sz w:val="21"/>
                <w:szCs w:val="21"/>
                <w:u w:val="single"/>
              </w:rPr>
              <w:t>0.5</w:t>
            </w:r>
            <w:r>
              <w:rPr>
                <w:rFonts w:hint="eastAsia"/>
                <w:color w:val="FF0000"/>
                <w:sz w:val="21"/>
                <w:szCs w:val="21"/>
                <w:u w:val="single"/>
              </w:rPr>
              <w:t>℃，产品有着地放置情况；</w:t>
            </w:r>
          </w:p>
          <w:p>
            <w:pPr>
              <w:rPr>
                <w:rFonts w:hint="eastAsia"/>
                <w:lang w:eastAsia="zh-CN"/>
              </w:rPr>
            </w:pPr>
            <w:r>
              <w:rPr/>
              <w:sym w:font="Wingdings" w:char="00A8"/>
            </w:r>
            <w:r>
              <w:rPr>
                <w:rFonts w:hint="eastAsia"/>
              </w:rPr>
              <w:t>冷冻库</w:t>
            </w:r>
            <w:r>
              <w:rPr>
                <w:rFonts w:hint="eastAsia"/>
                <w:lang w:val="en-US" w:eastAsia="zh-CN"/>
              </w:rPr>
              <w:t>/柜</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18"/>
              <w:ind w:firstLine="0" w:firstLineChars="0"/>
            </w:pPr>
          </w:p>
          <w:p>
            <w:pPr>
              <w:rPr>
                <w:rFonts w:hint="eastAsia"/>
              </w:rPr>
            </w:pPr>
            <w:r>
              <w:rPr>
                <w:rFonts w:hint="eastAsia"/>
              </w:rPr>
              <w:t>- 观察生产车间和仓库内食品添加剂的使用和储存情况：</w:t>
            </w:r>
          </w:p>
          <w:p>
            <w:r>
              <w:rPr/>
              <w:sym w:font="Wingdings" w:char="00FE"/>
            </w:r>
            <w:r>
              <w:rPr>
                <w:rFonts w:hint="eastAsia"/>
              </w:rPr>
              <w:t xml:space="preserve">不使用任何食品添加剂   </w:t>
            </w:r>
            <w:r>
              <w:rPr/>
              <w:sym w:font="Wingdings" w:char="00A8"/>
            </w:r>
            <w:r>
              <w:rPr>
                <w:rFonts w:hint="eastAsia"/>
              </w:rPr>
              <w:t xml:space="preserve">不使用限量食品添加剂      </w:t>
            </w:r>
          </w:p>
          <w:p>
            <w:pPr>
              <w:rPr>
                <w:rFonts w:hint="eastAsia"/>
              </w:rPr>
            </w:pPr>
            <w:r>
              <w:rPr/>
              <w:sym w:font="Wingdings" w:char="00A8"/>
            </w:r>
            <w:r>
              <w:rPr>
                <w:rFonts w:hint="eastAsia"/>
              </w:rPr>
              <w:t>使用限量食品添加剂，说明：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pStyle w:val="7"/>
            </w:pPr>
          </w:p>
          <w:p>
            <w:pPr>
              <w:pStyle w:val="7"/>
            </w:pPr>
          </w:p>
          <w:p>
            <w:r>
              <w:rPr>
                <w:rFonts w:hint="eastAsia"/>
              </w:rPr>
              <w:t>- 观察仓储</w:t>
            </w:r>
            <w:r>
              <w:t>设施</w:t>
            </w:r>
            <w:r>
              <w:rPr>
                <w:rFonts w:hint="eastAsia"/>
              </w:rPr>
              <w:t>的管理状况：</w:t>
            </w:r>
          </w:p>
          <w:p>
            <w:r>
              <w:rPr/>
              <w:sym w:font="Wingdings" w:char="00FE"/>
            </w:r>
            <w:r>
              <w:rPr>
                <w:rFonts w:hint="eastAsia"/>
              </w:rPr>
              <w:t xml:space="preserve">防虫害（蚊蝇）   </w:t>
            </w:r>
            <w:r>
              <w:rPr/>
              <w:sym w:font="Wingdings" w:char="00FE"/>
            </w:r>
            <w:r>
              <w:rPr>
                <w:rFonts w:hint="eastAsia"/>
              </w:rPr>
              <w:t>防鼠</w:t>
            </w:r>
            <w:r>
              <w:rPr>
                <w:rFonts w:hint="eastAsia"/>
                <w:color w:val="FF0000"/>
                <w:lang w:eastAsia="zh-CN"/>
              </w:rPr>
              <w:t>——</w:t>
            </w:r>
            <w:r>
              <w:rPr>
                <w:rFonts w:hint="eastAsia"/>
                <w:color w:val="FF0000"/>
                <w:sz w:val="21"/>
                <w:szCs w:val="21"/>
              </w:rPr>
              <w:t>仓库整理箱内发现有很多老鼠粪便，仓库及餐器具消毒间上方天花板未封闭，</w:t>
            </w:r>
            <w:r>
              <w:rPr>
                <w:rFonts w:hint="eastAsia"/>
                <w:color w:val="FF0000"/>
                <w:sz w:val="21"/>
                <w:szCs w:val="21"/>
                <w:lang w:val="en-US" w:eastAsia="zh-CN"/>
              </w:rPr>
              <w:t>仓库及车间</w:t>
            </w:r>
            <w:r>
              <w:rPr>
                <w:rFonts w:hint="eastAsia"/>
                <w:color w:val="FF0000"/>
                <w:sz w:val="21"/>
                <w:szCs w:val="21"/>
              </w:rPr>
              <w:t>出入口无挡鼠板；</w:t>
            </w:r>
            <w:r>
              <w:rPr>
                <w:rFonts w:hint="eastAsia"/>
              </w:rPr>
              <w:t xml:space="preserve">    </w:t>
            </w:r>
            <w:r>
              <w:rPr/>
              <w:sym w:font="Wingdings" w:char="00FE"/>
            </w:r>
            <w:r>
              <w:rPr>
                <w:rFonts w:hint="eastAsia"/>
              </w:rPr>
              <w:t xml:space="preserve">消防   </w:t>
            </w:r>
            <w:r>
              <w:rPr/>
              <w:sym w:font="Wingdings" w:char="00FE"/>
            </w:r>
            <w:r>
              <w:rPr>
                <w:rFonts w:hint="eastAsia"/>
              </w:rPr>
              <w:t>标识</w:t>
            </w:r>
            <w:r>
              <w:rPr>
                <w:rFonts w:hint="eastAsia"/>
                <w:color w:val="FF0000"/>
                <w:lang w:eastAsia="zh-CN"/>
              </w:rPr>
              <w:t>【</w:t>
            </w:r>
            <w:r>
              <w:rPr>
                <w:rFonts w:hint="eastAsia"/>
                <w:color w:val="FF0000"/>
                <w:sz w:val="21"/>
                <w:szCs w:val="21"/>
                <w:lang w:val="en-US" w:eastAsia="zh-CN"/>
              </w:rPr>
              <w:t>仓库中化学品未未见标识，与其他物品混放</w:t>
            </w:r>
            <w:r>
              <w:rPr>
                <w:rFonts w:hint="eastAsia"/>
                <w:color w:val="FF0000"/>
                <w:lang w:eastAsia="zh-CN"/>
              </w:rPr>
              <w:t>】</w:t>
            </w:r>
            <w:r>
              <w:rPr>
                <w:rFonts w:hint="eastAsia"/>
                <w:color w:val="FF0000"/>
              </w:rPr>
              <w:t xml:space="preserve"> </w:t>
            </w:r>
            <w:r>
              <w:rPr>
                <w:rFonts w:hint="eastAsia"/>
                <w:u w:val="none"/>
              </w:rPr>
              <w:t xml:space="preserve"> </w:t>
            </w:r>
            <w:r>
              <w:rPr>
                <w:rFonts w:hint="eastAsia"/>
                <w:color w:val="FF0000"/>
                <w:u w:val="none"/>
              </w:rPr>
              <w:t xml:space="preserve"> </w:t>
            </w:r>
            <w:r>
              <w:rPr>
                <w:color w:val="FF0000"/>
                <w:u w:val="none"/>
              </w:rPr>
              <w:sym w:font="Wingdings" w:char="00FE"/>
            </w:r>
            <w:r>
              <w:rPr>
                <w:rFonts w:hint="eastAsia"/>
                <w:color w:val="FF0000"/>
                <w:u w:val="none"/>
              </w:rPr>
              <w:t>隔地离墙</w:t>
            </w:r>
            <w:r>
              <w:rPr>
                <w:rFonts w:hint="eastAsia"/>
                <w:color w:val="FF0000"/>
                <w:u w:val="none"/>
                <w:lang w:val="en-US" w:eastAsia="zh-CN"/>
              </w:rPr>
              <w:t xml:space="preserve"> </w:t>
            </w:r>
            <w:r>
              <w:rPr>
                <w:rFonts w:hint="eastAsia"/>
                <w:color w:val="FF0000"/>
                <w:u w:val="none"/>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
            <w:r>
              <w:rPr>
                <w:rFonts w:hint="eastAsia"/>
              </w:rPr>
              <w:t>- 观察</w:t>
            </w:r>
            <w:r>
              <w:rPr>
                <w:rFonts w:hint="eastAsia"/>
                <w:lang w:val="en-US" w:eastAsia="zh-CN"/>
              </w:rPr>
              <w:t>现场运行过程设备</w:t>
            </w:r>
            <w:r>
              <w:t>设施</w:t>
            </w:r>
            <w:r>
              <w:rPr>
                <w:rFonts w:hint="eastAsia"/>
              </w:rPr>
              <w:t>的管理状况：</w:t>
            </w:r>
          </w:p>
          <w:p>
            <w:r>
              <w:rPr/>
              <w:sym w:font="Wingdings" w:char="00FE"/>
            </w:r>
            <w:r>
              <w:rPr>
                <w:rFonts w:hint="eastAsia"/>
              </w:rPr>
              <w:t>标识</w:t>
            </w:r>
            <w:r>
              <w:rPr>
                <w:rFonts w:hint="eastAsia"/>
                <w:color w:val="FF0000"/>
                <w:lang w:eastAsia="zh-CN"/>
              </w:rPr>
              <w:t>【</w:t>
            </w:r>
            <w:r>
              <w:rPr>
                <w:rFonts w:hint="eastAsia"/>
                <w:color w:val="FF0000"/>
                <w:sz w:val="21"/>
                <w:szCs w:val="21"/>
                <w:lang w:val="en-US" w:eastAsia="zh-CN"/>
              </w:rPr>
              <w:t>配送餐食保温箱无标签标示</w:t>
            </w:r>
            <w:r>
              <w:rPr>
                <w:rFonts w:hint="eastAsia"/>
                <w:color w:val="FF0000"/>
                <w:lang w:eastAsia="zh-CN"/>
              </w:rPr>
              <w:t>】</w:t>
            </w:r>
            <w:r>
              <w:rPr>
                <w:rFonts w:hint="eastAsia"/>
                <w:color w:val="FF0000"/>
              </w:rPr>
              <w:t xml:space="preserve"> </w:t>
            </w:r>
            <w:r>
              <w:rPr>
                <w:rFonts w:hint="eastAsia"/>
              </w:rPr>
              <w:t xml:space="preserve"> </w:t>
            </w:r>
            <w:r>
              <w:rPr>
                <w:rFonts w:hint="eastAsia"/>
                <w:color w:val="FF0000"/>
                <w:u w:val="single"/>
              </w:rPr>
              <w:t xml:space="preserve"> </w:t>
            </w:r>
            <w:r>
              <w:rPr>
                <w:color w:val="FF0000"/>
                <w:u w:val="single"/>
              </w:rPr>
              <w:sym w:font="Wingdings" w:char="00FE"/>
            </w:r>
            <w:r>
              <w:rPr>
                <w:rFonts w:hint="eastAsia"/>
                <w:color w:val="FF0000"/>
                <w:u w:val="single"/>
              </w:rPr>
              <w:t>隔地离墙</w:t>
            </w:r>
            <w:r>
              <w:rPr>
                <w:rFonts w:hint="eastAsia"/>
                <w:color w:val="FF0000"/>
                <w:u w:val="single"/>
                <w:lang w:eastAsia="zh-CN"/>
              </w:rPr>
              <w:t>——</w:t>
            </w:r>
            <w:r>
              <w:rPr>
                <w:rFonts w:hint="eastAsia"/>
                <w:color w:val="FF0000"/>
                <w:sz w:val="21"/>
                <w:szCs w:val="21"/>
                <w:u w:val="single"/>
              </w:rPr>
              <w:t>餐具器消毒间出口存放有汤桶（有水迹，无法判断是否消毒），部分汤桶着地放置；</w:t>
            </w:r>
            <w:r>
              <w:rPr>
                <w:rFonts w:hint="eastAsia"/>
                <w:color w:val="FF0000"/>
                <w:u w:val="single"/>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Pr>
              <w:pStyle w:val="2"/>
              <w:ind w:left="0" w:leftChars="0" w:firstLine="0" w:firstLineChars="0"/>
            </w:pPr>
          </w:p>
          <w:p>
            <w:pPr>
              <w:pStyle w:val="2"/>
            </w:pPr>
          </w:p>
          <w:p>
            <w:r>
              <w:rPr>
                <w:rFonts w:hint="eastAsia"/>
              </w:rPr>
              <w:t>- 观察生产设备的管理状况：</w:t>
            </w:r>
          </w:p>
          <w:p>
            <w:pPr>
              <w:rPr>
                <w:u w:val="single"/>
              </w:rPr>
            </w:pPr>
            <w:r>
              <w:rPr/>
              <w:sym w:font="Wingdings" w:char="00FE"/>
            </w:r>
            <w:r>
              <w:rPr>
                <w:rFonts w:hint="eastAsia"/>
              </w:rPr>
              <w:t xml:space="preserve">产量满足生产需要   </w:t>
            </w:r>
            <w:r>
              <w:rPr/>
              <w:sym w:font="Wingdings" w:char="00A8"/>
            </w:r>
            <w:r>
              <w:rPr>
                <w:rFonts w:hint="eastAsia"/>
              </w:rPr>
              <w:t xml:space="preserve">产量不满足生产需要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材质满足生产需要   </w:t>
            </w:r>
            <w:r>
              <w:rPr/>
              <w:sym w:font="Wingdings" w:char="00A8"/>
            </w:r>
            <w:r>
              <w:rPr>
                <w:rFonts w:hint="eastAsia"/>
              </w:rPr>
              <w:t xml:space="preserve">材质不满足生产需要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运行完好   </w:t>
            </w:r>
            <w:r>
              <w:rPr/>
              <w:sym w:font="Wingdings" w:char="00A8"/>
            </w:r>
            <w:r>
              <w:rPr>
                <w:rFonts w:hint="eastAsia"/>
              </w:rPr>
              <w:t xml:space="preserve">运行故障   </w:t>
            </w:r>
            <w:r>
              <w:rPr/>
              <w:sym w:font="Wingdings" w:char="00A8"/>
            </w:r>
            <w:r>
              <w:rPr>
                <w:rFonts w:hint="eastAsia"/>
              </w:rPr>
              <w:t xml:space="preserve">正在维修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便于清洗  </w:t>
            </w:r>
            <w:r>
              <w:rPr/>
              <w:sym w:font="Wingdings" w:char="00A8"/>
            </w:r>
            <w:r>
              <w:rPr>
                <w:rFonts w:hint="eastAsia"/>
              </w:rPr>
              <w:t xml:space="preserve">不便于清洗消毒 </w:t>
            </w:r>
            <w:r>
              <w:rPr/>
              <w:sym w:font="Wingdings" w:char="00A8"/>
            </w:r>
            <w:r>
              <w:rPr>
                <w:rFonts w:hint="eastAsia"/>
              </w:rPr>
              <w:t>说明：</w:t>
            </w:r>
            <w:r>
              <w:rPr>
                <w:rFonts w:hint="eastAsia"/>
                <w:u w:val="single"/>
              </w:rPr>
              <w:t xml:space="preserve">    </w:t>
            </w:r>
            <w:r>
              <w:rPr>
                <w:rFonts w:hint="eastAsia"/>
                <w:u w:val="single"/>
                <w:lang w:val="en-US" w:eastAsia="zh-CN"/>
              </w:rPr>
              <w:t xml:space="preserve"> </w:t>
            </w:r>
            <w:r>
              <w:rPr>
                <w:rFonts w:hint="eastAsia"/>
                <w:u w:val="single"/>
              </w:rPr>
              <w:t xml:space="preserve">             </w:t>
            </w:r>
          </w:p>
          <w:p/>
          <w:p>
            <w:pPr>
              <w:rPr>
                <w:u w:val="single"/>
              </w:rPr>
            </w:pPr>
            <w:r>
              <w:rPr>
                <w:rFonts w:hint="eastAsia"/>
              </w:rPr>
              <w:t>- 观察生产车间/库房</w:t>
            </w:r>
            <w:r>
              <w:t>监控</w:t>
            </w:r>
            <w:r>
              <w:rPr>
                <w:rFonts w:hint="eastAsia"/>
              </w:rPr>
              <w:t>设备的管理状况：</w:t>
            </w:r>
            <w:r>
              <w:rPr>
                <w:rFonts w:hint="eastAsia"/>
                <w:color w:val="FF0000"/>
                <w:lang w:eastAsia="zh-CN"/>
              </w:rPr>
              <w:t>——</w:t>
            </w:r>
            <w:r>
              <w:rPr>
                <w:rFonts w:hint="eastAsia"/>
                <w:color w:val="FF0000"/>
                <w:u w:val="single"/>
              </w:rPr>
              <w:t>留样柜只有温度跟踪仪器，没有温度显示装置；</w:t>
            </w:r>
          </w:p>
          <w:p>
            <w:pPr>
              <w:rPr>
                <w:rFonts w:hint="default"/>
                <w:lang w:val="en-US" w:eastAsia="zh-CN"/>
              </w:rPr>
            </w:pPr>
            <w:r>
              <w:rPr/>
              <w:sym w:font="Wingdings" w:char="00A8"/>
            </w:r>
            <w:r>
              <w:rPr>
                <w:rFonts w:hint="eastAsia"/>
              </w:rPr>
              <w:t xml:space="preserve">压力表 </w:t>
            </w:r>
            <w:r>
              <w:rPr>
                <w:rFonts w:hint="eastAsia"/>
                <w:lang w:val="en-US" w:eastAsia="zh-CN"/>
              </w:rPr>
              <w:t xml:space="preserve"> </w:t>
            </w:r>
            <w:r>
              <w:rPr>
                <w:rFonts w:hint="eastAsia"/>
              </w:rPr>
              <w:t xml:space="preserve"> </w:t>
            </w:r>
            <w:r>
              <w:rPr/>
              <w:sym w:font="Wingdings" w:char="00FE"/>
            </w:r>
            <w:r>
              <w:t>温度计</w:t>
            </w:r>
            <w:r>
              <w:rPr>
                <w:rFonts w:hint="eastAsia"/>
                <w:color w:val="FF0000"/>
                <w:lang w:val="en-US" w:eastAsia="zh-CN"/>
              </w:rPr>
              <w:t>，未提供校验证据</w:t>
            </w:r>
            <w:r>
              <w:rPr>
                <w:rFonts w:hint="eastAsia"/>
              </w:rPr>
              <w:t xml:space="preserve"> </w:t>
            </w:r>
            <w:r>
              <w:rPr>
                <w:rFonts w:hint="eastAsia"/>
                <w:lang w:val="en-US" w:eastAsia="zh-CN"/>
              </w:rPr>
              <w:t xml:space="preserve"> </w:t>
            </w:r>
            <w:r>
              <w:rPr>
                <w:rFonts w:hint="eastAsia"/>
              </w:rPr>
              <w:t xml:space="preserve"> </w:t>
            </w:r>
            <w:r>
              <w:rPr/>
              <w:sym w:font="Wingdings" w:char="00A8"/>
            </w:r>
            <w:r>
              <w:t>记录仪</w:t>
            </w:r>
            <w:r>
              <w:rPr>
                <w:rFonts w:hint="eastAsia"/>
              </w:rPr>
              <w:t xml:space="preserve">   </w:t>
            </w:r>
            <w:r>
              <w:rPr/>
              <w:sym w:font="Wingdings" w:char="00A8"/>
            </w:r>
            <w:r>
              <w:rPr>
                <w:rFonts w:hint="eastAsia"/>
              </w:rPr>
              <w:t xml:space="preserve">试纸   </w:t>
            </w:r>
            <w:r>
              <w:rPr/>
              <w:sym w:font="Wingdings" w:char="00FE"/>
            </w:r>
            <w:r>
              <w:rPr>
                <w:rFonts w:hint="eastAsia"/>
              </w:rPr>
              <w:t>其他——</w:t>
            </w:r>
            <w:r>
              <w:rPr>
                <w:rFonts w:hint="eastAsia"/>
                <w:lang w:val="en-US" w:eastAsia="zh-CN"/>
              </w:rPr>
              <w:t>电子秤</w:t>
            </w:r>
            <w:r>
              <w:rPr>
                <w:rFonts w:hint="eastAsia"/>
                <w:color w:val="FF0000"/>
                <w:lang w:val="en-US" w:eastAsia="zh-CN"/>
              </w:rPr>
              <w:t>，未提供校验证据</w:t>
            </w:r>
          </w:p>
          <w:p>
            <w:pPr>
              <w:pStyle w:val="7"/>
              <w:rPr>
                <w:rFonts w:hint="eastAsia"/>
                <w:lang w:eastAsia="zh-CN"/>
              </w:rPr>
            </w:pPr>
          </w:p>
          <w:p>
            <w:pPr>
              <w:rPr>
                <w:rFonts w:hint="eastAsia"/>
              </w:rPr>
            </w:pPr>
            <w:r>
              <w:rPr>
                <w:rFonts w:hint="eastAsia"/>
              </w:rPr>
              <w:t>- 观察实验室检测设备的管理状况：</w:t>
            </w:r>
          </w:p>
          <w:p>
            <w:r>
              <w:rPr/>
              <w:sym w:font="Wingdings" w:char="00FE"/>
            </w:r>
            <w:r>
              <w:rPr>
                <w:rFonts w:hint="eastAsia"/>
              </w:rPr>
              <w:t>种类和精度满足检测需要</w:t>
            </w:r>
            <w:r>
              <w:rPr>
                <w:rFonts w:hint="eastAsia"/>
                <w:lang w:val="en-US" w:eastAsia="zh-CN"/>
              </w:rPr>
              <w:t xml:space="preserve">  </w:t>
            </w:r>
            <w:r>
              <w:rPr>
                <w:rFonts w:hint="eastAsia"/>
              </w:rPr>
              <w:t xml:space="preserve"> </w:t>
            </w:r>
            <w:r>
              <w:rPr/>
              <w:sym w:font="Wingdings" w:char="00A8"/>
            </w:r>
            <w:r>
              <w:rPr>
                <w:rFonts w:hint="eastAsia"/>
              </w:rPr>
              <w:t xml:space="preserve">种类和精度不满足检测需要 </w:t>
            </w:r>
            <w:r>
              <w:rPr/>
              <w:sym w:font="Wingdings" w:char="00A8"/>
            </w:r>
            <w:r>
              <w:rPr>
                <w:rFonts w:hint="eastAsia"/>
              </w:rPr>
              <w:t xml:space="preserve">说明：                             </w:t>
            </w:r>
          </w:p>
          <w:p/>
          <w:p>
            <w:pPr>
              <w:rPr>
                <w:rFonts w:hint="default" w:eastAsia="宋体"/>
                <w:color w:val="FF0000"/>
                <w:highlight w:val="none"/>
                <w:lang w:val="en-US" w:eastAsia="zh-CN"/>
              </w:rPr>
            </w:pPr>
            <w:r>
              <w:rPr>
                <w:rFonts w:hint="eastAsia"/>
              </w:rPr>
              <w:t xml:space="preserve">- </w:t>
            </w:r>
            <w:r>
              <w:rPr>
                <w:rFonts w:hint="eastAsia"/>
                <w:color w:val="auto"/>
                <w:highlight w:val="none"/>
              </w:rPr>
              <w:t>观察实验室检测设备的检定/校准状况：</w:t>
            </w:r>
            <w:r>
              <w:rPr>
                <w:rFonts w:hint="eastAsia"/>
                <w:color w:val="FF0000"/>
                <w:highlight w:val="none"/>
                <w:lang w:eastAsia="zh-CN"/>
              </w:rPr>
              <w:t>——</w:t>
            </w:r>
            <w:r>
              <w:rPr>
                <w:rFonts w:hint="eastAsia"/>
                <w:color w:val="FF0000"/>
                <w:highlight w:val="none"/>
                <w:lang w:val="en-US" w:eastAsia="zh-CN"/>
              </w:rPr>
              <w:t>不涉及</w:t>
            </w:r>
          </w:p>
          <w:p>
            <w:pPr>
              <w:rPr>
                <w:color w:val="000000"/>
                <w:szCs w:val="21"/>
                <w:shd w:val="clear" w:color="FFFFFF" w:fill="D9D9D9"/>
              </w:rPr>
            </w:pPr>
            <w:r>
              <w:rPr>
                <w:color w:val="auto"/>
                <w:highlight w:val="none"/>
              </w:rPr>
              <w:sym w:font="Wingdings" w:char="00A8"/>
            </w:r>
            <w:r>
              <w:rPr>
                <w:rFonts w:hint="eastAsia"/>
                <w:color w:val="auto"/>
                <w:highlight w:val="none"/>
              </w:rPr>
              <w:t xml:space="preserve">标识齐全有效  </w:t>
            </w:r>
            <w:r>
              <w:rPr>
                <w:color w:val="auto"/>
                <w:highlight w:val="none"/>
              </w:rPr>
              <w:sym w:font="Wingdings" w:char="00A8"/>
            </w:r>
            <w:r>
              <w:rPr>
                <w:rFonts w:hint="eastAsia"/>
                <w:color w:val="auto"/>
                <w:highlight w:val="none"/>
              </w:rPr>
              <w:t xml:space="preserve">无标识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sym w:font="Wingdings" w:char="00A8"/>
            </w:r>
            <w:r>
              <w:rPr>
                <w:rFonts w:hint="eastAsia"/>
                <w:color w:val="auto"/>
                <w:highlight w:val="none"/>
              </w:rPr>
              <w:t xml:space="preserve">超过有效期   </w:t>
            </w:r>
            <w:r>
              <w:rPr>
                <w:color w:val="auto"/>
                <w:highlight w:val="none"/>
              </w:rPr>
              <w:sym w:font="Wingdings" w:char="00A8"/>
            </w:r>
            <w:r>
              <w:rPr>
                <w:rFonts w:hint="eastAsia"/>
                <w:color w:val="auto"/>
                <w:highlight w:val="none"/>
              </w:rPr>
              <w:t>说明：</w:t>
            </w:r>
            <w:r>
              <w:rPr>
                <w:rFonts w:hint="eastAsia"/>
                <w:color w:val="auto"/>
                <w:highlight w:val="none"/>
                <w:u w:val="single"/>
              </w:rPr>
              <w:t xml:space="preserve">                            </w:t>
            </w:r>
          </w:p>
          <w:p>
            <w:pPr>
              <w:pStyle w:val="7"/>
              <w:rPr>
                <w:color w:val="000000"/>
                <w:szCs w:val="21"/>
                <w:shd w:val="clear" w:color="FFFFFF" w:fill="D9D9D9"/>
              </w:rPr>
            </w:pPr>
          </w:p>
        </w:tc>
        <w:tc>
          <w:tcPr>
            <w:tcW w:w="214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rFonts w:hint="default" w:eastAsia="宋体"/>
                <w:color w:val="FF0000"/>
                <w:lang w:val="en-US"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pStyle w:val="2"/>
              <w:rPr>
                <w:color w:val="000000"/>
              </w:rPr>
            </w:pPr>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pStyle w:val="2"/>
              <w:rPr>
                <w:color w:val="000000"/>
              </w:rPr>
            </w:pPr>
          </w:p>
          <w:p>
            <w:pPr>
              <w:pStyle w:val="2"/>
              <w:rPr>
                <w:color w:val="000000"/>
              </w:rPr>
            </w:pPr>
          </w:p>
          <w:p>
            <w:pPr>
              <w:pStyle w:val="2"/>
              <w:rPr>
                <w:color w:val="000000"/>
              </w:rPr>
            </w:pPr>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r>
              <w:rPr>
                <w:rFonts w:hint="eastAsia"/>
                <w:color w:val="000000"/>
                <w:szCs w:val="18"/>
              </w:rPr>
              <w:t>与申请信息变更的说明</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8"/>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sz w:val="24"/>
                <w:lang w:eastAsia="zh-CN"/>
              </w:rPr>
            </w:pPr>
            <w:r>
              <w:rPr>
                <w:rFonts w:hint="eastAsia"/>
                <w:color w:val="000000"/>
                <w:szCs w:val="18"/>
              </w:rPr>
              <w:t>识别二阶段审核的资源配置情况和可行性</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8"/>
              <w:ind w:firstLine="0" w:firstLineChars="0"/>
              <w:jc w:val="left"/>
              <w:rPr>
                <w:color w:val="000000"/>
                <w:sz w:val="21"/>
                <w:szCs w:val="21"/>
              </w:rPr>
            </w:pPr>
            <w:r>
              <w:rPr>
                <w:rFonts w:hint="eastAsia"/>
                <w:color w:val="000000"/>
                <w:sz w:val="21"/>
                <w:szCs w:val="21"/>
              </w:rPr>
              <w:t>□ 其他：</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8"/>
              <w:ind w:firstLine="0" w:firstLineChars="0"/>
              <w:jc w:val="left"/>
              <w:rPr>
                <w:rFonts w:hint="default" w:eastAsia="宋体"/>
                <w:color w:val="000000"/>
                <w:sz w:val="21"/>
                <w:szCs w:val="21"/>
                <w:highlight w:val="none"/>
                <w:lang w:val="en-US" w:eastAsia="zh-CN"/>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在二阶段验证，未整改的在二阶段开具不符合项</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B02F9"/>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4466DD"/>
    <w:rsid w:val="02A30C74"/>
    <w:rsid w:val="02B02404"/>
    <w:rsid w:val="02E73A17"/>
    <w:rsid w:val="033D1C2C"/>
    <w:rsid w:val="03CC01AD"/>
    <w:rsid w:val="04242A2B"/>
    <w:rsid w:val="0442601B"/>
    <w:rsid w:val="0450103B"/>
    <w:rsid w:val="0462648E"/>
    <w:rsid w:val="048575B6"/>
    <w:rsid w:val="04924396"/>
    <w:rsid w:val="04B910D8"/>
    <w:rsid w:val="05127BF9"/>
    <w:rsid w:val="05A97751"/>
    <w:rsid w:val="05C974BB"/>
    <w:rsid w:val="068C7AD3"/>
    <w:rsid w:val="06EE4683"/>
    <w:rsid w:val="07687D49"/>
    <w:rsid w:val="07862691"/>
    <w:rsid w:val="089A0A62"/>
    <w:rsid w:val="089D2465"/>
    <w:rsid w:val="08BA3C76"/>
    <w:rsid w:val="0B0349A4"/>
    <w:rsid w:val="0B5D7336"/>
    <w:rsid w:val="0B6264F3"/>
    <w:rsid w:val="0BA547CC"/>
    <w:rsid w:val="0BAB3B27"/>
    <w:rsid w:val="0C785F7D"/>
    <w:rsid w:val="0C932D42"/>
    <w:rsid w:val="0CF2711E"/>
    <w:rsid w:val="0D1D75F3"/>
    <w:rsid w:val="0D253B5C"/>
    <w:rsid w:val="0E7B2CC7"/>
    <w:rsid w:val="0F0D1284"/>
    <w:rsid w:val="0F2323EE"/>
    <w:rsid w:val="0F751007"/>
    <w:rsid w:val="10525806"/>
    <w:rsid w:val="108219C2"/>
    <w:rsid w:val="10957F92"/>
    <w:rsid w:val="109E2734"/>
    <w:rsid w:val="10AB520A"/>
    <w:rsid w:val="11537B43"/>
    <w:rsid w:val="117E6D5A"/>
    <w:rsid w:val="11CD659A"/>
    <w:rsid w:val="12663BB8"/>
    <w:rsid w:val="12787EE6"/>
    <w:rsid w:val="12D12C05"/>
    <w:rsid w:val="12F8092F"/>
    <w:rsid w:val="130E504F"/>
    <w:rsid w:val="13890C34"/>
    <w:rsid w:val="144E55A7"/>
    <w:rsid w:val="14524CAA"/>
    <w:rsid w:val="14A7590A"/>
    <w:rsid w:val="14BA7805"/>
    <w:rsid w:val="14BF5434"/>
    <w:rsid w:val="14E958EE"/>
    <w:rsid w:val="154D0C92"/>
    <w:rsid w:val="16674354"/>
    <w:rsid w:val="16950047"/>
    <w:rsid w:val="169A3AA8"/>
    <w:rsid w:val="16C1289E"/>
    <w:rsid w:val="16C94004"/>
    <w:rsid w:val="18211B2E"/>
    <w:rsid w:val="184C61B5"/>
    <w:rsid w:val="188C1632"/>
    <w:rsid w:val="18A12E8E"/>
    <w:rsid w:val="18AE6075"/>
    <w:rsid w:val="195E7AAE"/>
    <w:rsid w:val="196D01E9"/>
    <w:rsid w:val="1998244F"/>
    <w:rsid w:val="1A7049BB"/>
    <w:rsid w:val="1ADA4D76"/>
    <w:rsid w:val="1B121C61"/>
    <w:rsid w:val="1B511F62"/>
    <w:rsid w:val="1B917B85"/>
    <w:rsid w:val="1B9B6ABA"/>
    <w:rsid w:val="1C5A0E97"/>
    <w:rsid w:val="1C633876"/>
    <w:rsid w:val="1CB32766"/>
    <w:rsid w:val="1D383FD6"/>
    <w:rsid w:val="1D7E40DE"/>
    <w:rsid w:val="1D905BC0"/>
    <w:rsid w:val="1E0A7720"/>
    <w:rsid w:val="1E894288"/>
    <w:rsid w:val="1EBB188D"/>
    <w:rsid w:val="1EDF4135"/>
    <w:rsid w:val="1EED2F2E"/>
    <w:rsid w:val="1F4D1700"/>
    <w:rsid w:val="1F694069"/>
    <w:rsid w:val="1F8B7D7A"/>
    <w:rsid w:val="1FA53B1A"/>
    <w:rsid w:val="1FB02549"/>
    <w:rsid w:val="20266A23"/>
    <w:rsid w:val="205B068C"/>
    <w:rsid w:val="21016ED3"/>
    <w:rsid w:val="2128795C"/>
    <w:rsid w:val="21517F70"/>
    <w:rsid w:val="217577AF"/>
    <w:rsid w:val="22401A05"/>
    <w:rsid w:val="22847E42"/>
    <w:rsid w:val="2318601D"/>
    <w:rsid w:val="237733D9"/>
    <w:rsid w:val="24130147"/>
    <w:rsid w:val="243F15F9"/>
    <w:rsid w:val="24440DBC"/>
    <w:rsid w:val="24514DDF"/>
    <w:rsid w:val="24564FE2"/>
    <w:rsid w:val="246A1225"/>
    <w:rsid w:val="248809F8"/>
    <w:rsid w:val="25117ABF"/>
    <w:rsid w:val="252F00C9"/>
    <w:rsid w:val="254A2EF8"/>
    <w:rsid w:val="255F00C8"/>
    <w:rsid w:val="25992856"/>
    <w:rsid w:val="25A538BB"/>
    <w:rsid w:val="25F731AD"/>
    <w:rsid w:val="26241121"/>
    <w:rsid w:val="26A36FC5"/>
    <w:rsid w:val="26D86D9D"/>
    <w:rsid w:val="26DA56FC"/>
    <w:rsid w:val="278F25E8"/>
    <w:rsid w:val="27DC2650"/>
    <w:rsid w:val="283B0D09"/>
    <w:rsid w:val="287E5999"/>
    <w:rsid w:val="28AE480B"/>
    <w:rsid w:val="28B643EE"/>
    <w:rsid w:val="290F2A57"/>
    <w:rsid w:val="29384107"/>
    <w:rsid w:val="294B7453"/>
    <w:rsid w:val="2A290E0C"/>
    <w:rsid w:val="2A73489F"/>
    <w:rsid w:val="2A8830D8"/>
    <w:rsid w:val="2ACD303D"/>
    <w:rsid w:val="2B5D50A3"/>
    <w:rsid w:val="2C021D94"/>
    <w:rsid w:val="2C0A5FFC"/>
    <w:rsid w:val="2C146BE7"/>
    <w:rsid w:val="2C624BCB"/>
    <w:rsid w:val="2D0A6FD4"/>
    <w:rsid w:val="2D0D2D89"/>
    <w:rsid w:val="2D8A43D9"/>
    <w:rsid w:val="2DEB5B9F"/>
    <w:rsid w:val="2EE13094"/>
    <w:rsid w:val="2EE70674"/>
    <w:rsid w:val="2F2B229D"/>
    <w:rsid w:val="2F6222ED"/>
    <w:rsid w:val="30901D07"/>
    <w:rsid w:val="30D4357D"/>
    <w:rsid w:val="31CF5609"/>
    <w:rsid w:val="31F369F1"/>
    <w:rsid w:val="322F7AAD"/>
    <w:rsid w:val="325329EB"/>
    <w:rsid w:val="325374A6"/>
    <w:rsid w:val="327613D0"/>
    <w:rsid w:val="329370DC"/>
    <w:rsid w:val="32D46631"/>
    <w:rsid w:val="337866CB"/>
    <w:rsid w:val="33B73E6B"/>
    <w:rsid w:val="33F66DD3"/>
    <w:rsid w:val="342E5633"/>
    <w:rsid w:val="357300C6"/>
    <w:rsid w:val="35E44505"/>
    <w:rsid w:val="362C71DC"/>
    <w:rsid w:val="3663010C"/>
    <w:rsid w:val="368D4A53"/>
    <w:rsid w:val="37026A13"/>
    <w:rsid w:val="37741286"/>
    <w:rsid w:val="378012A7"/>
    <w:rsid w:val="38442B85"/>
    <w:rsid w:val="385A4AB2"/>
    <w:rsid w:val="38CF3AE1"/>
    <w:rsid w:val="38EF560F"/>
    <w:rsid w:val="39400309"/>
    <w:rsid w:val="39AB58CB"/>
    <w:rsid w:val="3A242819"/>
    <w:rsid w:val="3A342806"/>
    <w:rsid w:val="3A792CFB"/>
    <w:rsid w:val="3AC608CB"/>
    <w:rsid w:val="3B3766E6"/>
    <w:rsid w:val="3BBB3FFC"/>
    <w:rsid w:val="3BE22D59"/>
    <w:rsid w:val="3C1E28BD"/>
    <w:rsid w:val="3C446F11"/>
    <w:rsid w:val="3C4A64C8"/>
    <w:rsid w:val="3D1E51E8"/>
    <w:rsid w:val="3D207B84"/>
    <w:rsid w:val="3D494F49"/>
    <w:rsid w:val="3D662E26"/>
    <w:rsid w:val="3DCD42A2"/>
    <w:rsid w:val="3E5C729C"/>
    <w:rsid w:val="3E8D0601"/>
    <w:rsid w:val="3EBF4EFB"/>
    <w:rsid w:val="3EDC529B"/>
    <w:rsid w:val="3F381EE7"/>
    <w:rsid w:val="3F634336"/>
    <w:rsid w:val="3FFC3EEB"/>
    <w:rsid w:val="401C59DD"/>
    <w:rsid w:val="4023192C"/>
    <w:rsid w:val="40D80BB8"/>
    <w:rsid w:val="413B3A27"/>
    <w:rsid w:val="413D1451"/>
    <w:rsid w:val="42D40179"/>
    <w:rsid w:val="43683E8F"/>
    <w:rsid w:val="43AF3FFD"/>
    <w:rsid w:val="43BE6733"/>
    <w:rsid w:val="44061F40"/>
    <w:rsid w:val="44E8380F"/>
    <w:rsid w:val="44FC1CFD"/>
    <w:rsid w:val="4554734F"/>
    <w:rsid w:val="45596F86"/>
    <w:rsid w:val="456924FB"/>
    <w:rsid w:val="45D72AA0"/>
    <w:rsid w:val="45F8417E"/>
    <w:rsid w:val="45F97E8B"/>
    <w:rsid w:val="462C25D5"/>
    <w:rsid w:val="464C000E"/>
    <w:rsid w:val="467270CF"/>
    <w:rsid w:val="467557CF"/>
    <w:rsid w:val="467D0B27"/>
    <w:rsid w:val="46CD4E92"/>
    <w:rsid w:val="46F31DBC"/>
    <w:rsid w:val="478A2FD4"/>
    <w:rsid w:val="48925118"/>
    <w:rsid w:val="48A67E54"/>
    <w:rsid w:val="48B04FEE"/>
    <w:rsid w:val="48BC6DA7"/>
    <w:rsid w:val="49352B21"/>
    <w:rsid w:val="49590026"/>
    <w:rsid w:val="49F65F6A"/>
    <w:rsid w:val="4A040AF9"/>
    <w:rsid w:val="4A474B11"/>
    <w:rsid w:val="4A630034"/>
    <w:rsid w:val="4B1D01E3"/>
    <w:rsid w:val="4B7A241B"/>
    <w:rsid w:val="4BA6642B"/>
    <w:rsid w:val="4C0E627C"/>
    <w:rsid w:val="4C133CFF"/>
    <w:rsid w:val="4CC72861"/>
    <w:rsid w:val="4CC776EC"/>
    <w:rsid w:val="4CD55567"/>
    <w:rsid w:val="4CE16555"/>
    <w:rsid w:val="4DB85769"/>
    <w:rsid w:val="4F8F6E42"/>
    <w:rsid w:val="50486EB2"/>
    <w:rsid w:val="504978B1"/>
    <w:rsid w:val="50A04308"/>
    <w:rsid w:val="50F446D1"/>
    <w:rsid w:val="51A2747B"/>
    <w:rsid w:val="51A77C3C"/>
    <w:rsid w:val="51B46429"/>
    <w:rsid w:val="523E0774"/>
    <w:rsid w:val="52721D12"/>
    <w:rsid w:val="52AF6B94"/>
    <w:rsid w:val="53D86D55"/>
    <w:rsid w:val="54050D0D"/>
    <w:rsid w:val="54527691"/>
    <w:rsid w:val="54AF6381"/>
    <w:rsid w:val="54B55930"/>
    <w:rsid w:val="54EF3E9E"/>
    <w:rsid w:val="54F02770"/>
    <w:rsid w:val="54F42134"/>
    <w:rsid w:val="558E510B"/>
    <w:rsid w:val="55932632"/>
    <w:rsid w:val="56044479"/>
    <w:rsid w:val="56E75057"/>
    <w:rsid w:val="576526CF"/>
    <w:rsid w:val="576F0E1E"/>
    <w:rsid w:val="57732CC8"/>
    <w:rsid w:val="57790A1C"/>
    <w:rsid w:val="57D23F41"/>
    <w:rsid w:val="58823D7B"/>
    <w:rsid w:val="58883C37"/>
    <w:rsid w:val="58A62B52"/>
    <w:rsid w:val="58BE376D"/>
    <w:rsid w:val="58D00F8B"/>
    <w:rsid w:val="59574190"/>
    <w:rsid w:val="59B473C7"/>
    <w:rsid w:val="59D17834"/>
    <w:rsid w:val="59FE62E7"/>
    <w:rsid w:val="5A087CD7"/>
    <w:rsid w:val="5A3F0176"/>
    <w:rsid w:val="5A4F5BDE"/>
    <w:rsid w:val="5AA17491"/>
    <w:rsid w:val="5B2E40B7"/>
    <w:rsid w:val="5B926253"/>
    <w:rsid w:val="5BEB433B"/>
    <w:rsid w:val="5C5D1F9F"/>
    <w:rsid w:val="5C9A2282"/>
    <w:rsid w:val="5D1444C4"/>
    <w:rsid w:val="5D243653"/>
    <w:rsid w:val="5D3C6685"/>
    <w:rsid w:val="5D575B4E"/>
    <w:rsid w:val="5D5A33F7"/>
    <w:rsid w:val="5DA72115"/>
    <w:rsid w:val="5DDA3CC4"/>
    <w:rsid w:val="5DE244B7"/>
    <w:rsid w:val="5E047099"/>
    <w:rsid w:val="5E4661C7"/>
    <w:rsid w:val="5E512C04"/>
    <w:rsid w:val="5E6A62AC"/>
    <w:rsid w:val="5E867224"/>
    <w:rsid w:val="5E987E55"/>
    <w:rsid w:val="5EA12B9A"/>
    <w:rsid w:val="5EC85F7B"/>
    <w:rsid w:val="5FE127AB"/>
    <w:rsid w:val="5FE52ADF"/>
    <w:rsid w:val="601604B1"/>
    <w:rsid w:val="60501976"/>
    <w:rsid w:val="607623F4"/>
    <w:rsid w:val="609376B8"/>
    <w:rsid w:val="61831066"/>
    <w:rsid w:val="621D50BB"/>
    <w:rsid w:val="623138DD"/>
    <w:rsid w:val="62A212A2"/>
    <w:rsid w:val="62A55CAB"/>
    <w:rsid w:val="6413502E"/>
    <w:rsid w:val="663634DC"/>
    <w:rsid w:val="66847B65"/>
    <w:rsid w:val="66E300DB"/>
    <w:rsid w:val="6790471C"/>
    <w:rsid w:val="67E7208D"/>
    <w:rsid w:val="68EF0FB9"/>
    <w:rsid w:val="68F6125C"/>
    <w:rsid w:val="698B58DB"/>
    <w:rsid w:val="69A27837"/>
    <w:rsid w:val="69F73940"/>
    <w:rsid w:val="6A3262AE"/>
    <w:rsid w:val="6A35028E"/>
    <w:rsid w:val="6A4D59DC"/>
    <w:rsid w:val="6A666DEF"/>
    <w:rsid w:val="6A7E2167"/>
    <w:rsid w:val="6AB40616"/>
    <w:rsid w:val="6AF11F23"/>
    <w:rsid w:val="6B23598A"/>
    <w:rsid w:val="6B302245"/>
    <w:rsid w:val="6B534487"/>
    <w:rsid w:val="6B8D3488"/>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46EEB"/>
    <w:rsid w:val="73690F68"/>
    <w:rsid w:val="73AD04CB"/>
    <w:rsid w:val="73F27BAF"/>
    <w:rsid w:val="74024AB6"/>
    <w:rsid w:val="751506D8"/>
    <w:rsid w:val="75370FDC"/>
    <w:rsid w:val="756C3E63"/>
    <w:rsid w:val="75C535E8"/>
    <w:rsid w:val="75E954AA"/>
    <w:rsid w:val="75FF34EF"/>
    <w:rsid w:val="764C516C"/>
    <w:rsid w:val="76527D3A"/>
    <w:rsid w:val="76CC1AB2"/>
    <w:rsid w:val="771B741D"/>
    <w:rsid w:val="775C6119"/>
    <w:rsid w:val="77BC3E2E"/>
    <w:rsid w:val="785E4287"/>
    <w:rsid w:val="785F4F47"/>
    <w:rsid w:val="78951B16"/>
    <w:rsid w:val="78B81D00"/>
    <w:rsid w:val="78D017A8"/>
    <w:rsid w:val="78D674AA"/>
    <w:rsid w:val="79E64C94"/>
    <w:rsid w:val="7A1127C5"/>
    <w:rsid w:val="7A447DAB"/>
    <w:rsid w:val="7A907574"/>
    <w:rsid w:val="7ADF52F1"/>
    <w:rsid w:val="7AF26147"/>
    <w:rsid w:val="7B7B2BE8"/>
    <w:rsid w:val="7C0565EA"/>
    <w:rsid w:val="7C942478"/>
    <w:rsid w:val="7CA96862"/>
    <w:rsid w:val="7CFC1DF1"/>
    <w:rsid w:val="7D07156F"/>
    <w:rsid w:val="7D1B0177"/>
    <w:rsid w:val="7D6667B7"/>
    <w:rsid w:val="7DED4797"/>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1"/>
    <w:pPr>
      <w:ind w:left="220"/>
    </w:pPr>
    <w:rPr>
      <w:rFonts w:ascii="宋体" w:hAnsi="宋体" w:eastAsia="宋体" w:cs="宋体"/>
      <w:sz w:val="24"/>
      <w:szCs w:val="24"/>
      <w:lang w:val="zh-CN" w:eastAsia="zh-CN" w:bidi="zh-CN"/>
    </w:r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10299</Words>
  <Characters>10977</Characters>
  <Lines>118</Lines>
  <Paragraphs>33</Paragraphs>
  <TotalTime>2</TotalTime>
  <ScaleCrop>false</ScaleCrop>
  <LinksUpToDate>false</LinksUpToDate>
  <CharactersWithSpaces>15728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2022-08-24T13:13:32Z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FA1E884469F64594833985AC914EB6C0</vt:lpwstr>
  </property>
</Properties>
</file>