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0061-2018-2022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t>喷涂厚度测量过程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t>（</w:t>
            </w:r>
            <w:r>
              <w:rPr>
                <w:rFonts w:hint="eastAsia"/>
              </w:rPr>
              <w:t>90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/>
              </w:rPr>
              <w:t>30）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TDKD/JY040-2015《箱体工序检验规范》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1．测量过程最大允许误差：</w:t>
            </w: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（1）、全宽范围：T=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-3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 xml:space="preserve">=60 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（2）、允许误差：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1/3=60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1/3=20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  <w:p>
            <w:r>
              <w:rPr>
                <w:rFonts w:hint="eastAsia"/>
                <w:szCs w:val="21"/>
              </w:rPr>
              <w:t>则导出的最大允许误差为20</w:t>
            </w:r>
            <w:r>
              <w:rPr>
                <w:rFonts w:hint="eastAsia" w:asciiTheme="minorEastAsia" w:hAnsiTheme="minor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涂层测厚仪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706949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CM-8820</w:t>
            </w:r>
          </w:p>
        </w:tc>
        <w:tc>
          <w:tcPr>
            <w:tcW w:w="2976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±（1+3％h）</w:t>
            </w:r>
          </w:p>
        </w:tc>
        <w:tc>
          <w:tcPr>
            <w:tcW w:w="127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222002850-001</w:t>
            </w:r>
          </w:p>
        </w:tc>
        <w:tc>
          <w:tcPr>
            <w:tcW w:w="15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测量设备测量范围：0~1250μm，满足</w:t>
            </w:r>
            <w:r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90±30）μm测量需要；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测量设备允许误差：最大允许误差±（1+3％h），取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</w:rPr>
              <w:t>测量值h=</w:t>
            </w:r>
            <w:r>
              <w:rPr>
                <w:rFonts w:hint="eastAsia"/>
                <w:color w:val="000000" w:themeColor="text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</w:rPr>
              <w:t>0μm，则允许误差为±</w:t>
            </w:r>
            <w:r>
              <w:rPr>
                <w:rFonts w:hint="eastAsia"/>
                <w:color w:val="000000" w:themeColor="text1"/>
                <w:lang w:val="en-US" w:eastAsia="zh-CN"/>
              </w:rPr>
              <w:t>3.7</w:t>
            </w:r>
            <w:r>
              <w:rPr>
                <w:rFonts w:hint="eastAsia"/>
                <w:color w:val="000000" w:themeColor="text1"/>
              </w:rPr>
              <w:t>μm，满足计量要求的20μm要求。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hint="eastAsia"/>
                <w:color w:val="000000" w:themeColor="text1"/>
              </w:rPr>
              <w:sym w:font="Wingdings 2" w:char="F052"/>
            </w:r>
            <w:r>
              <w:rPr>
                <w:rFonts w:hint="eastAsia"/>
                <w:color w:val="000000" w:themeColor="text1"/>
              </w:rPr>
              <w:t>符合□有缺陷□不符合（注：在选项上打√，只选一项）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66040</wp:posOffset>
                  </wp:positionV>
                  <wp:extent cx="772795" cy="525780"/>
                  <wp:effectExtent l="0" t="0" r="8255" b="7620"/>
                  <wp:wrapNone/>
                  <wp:docPr id="3" name="图片 3" descr="159cf47fa6fd4e26055db06555d9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9cf47fa6fd4e26055db06555d9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验证人员签字：           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 xml:space="preserve">验证日期：    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  <w:lang w:val="en-US" w:eastAsia="zh-CN"/>
              </w:rPr>
              <w:t>26</w:t>
            </w:r>
            <w:r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drawing>
                <wp:inline distT="0" distB="0" distL="0" distR="0">
                  <wp:extent cx="485775" cy="219075"/>
                  <wp:effectExtent l="19050" t="0" r="9525" b="0"/>
                  <wp:docPr id="2" name="图片 1" descr="C:\Users\mac\Desktop\袁菊\ISC文件\袁菊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mac\Desktop\袁菊\ISC文件\袁菊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190500</wp:posOffset>
                  </wp:positionV>
                  <wp:extent cx="1562100" cy="590550"/>
                  <wp:effectExtent l="0" t="0" r="0" b="0"/>
                  <wp:wrapNone/>
                  <wp:docPr id="1" name="图片 1" descr="9aec9d58967e5d04cd1010e01a37c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ec9d58967e5d04cd1010e01a37c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审核日期：2022年8月20日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62E"/>
    <w:rsid w:val="001D662E"/>
    <w:rsid w:val="004A5C1B"/>
    <w:rsid w:val="00562471"/>
    <w:rsid w:val="00625A30"/>
    <w:rsid w:val="007179B4"/>
    <w:rsid w:val="00730951"/>
    <w:rsid w:val="007A3373"/>
    <w:rsid w:val="007B1D5D"/>
    <w:rsid w:val="00810226"/>
    <w:rsid w:val="0081544A"/>
    <w:rsid w:val="008B115B"/>
    <w:rsid w:val="00A56C60"/>
    <w:rsid w:val="00B65875"/>
    <w:rsid w:val="00C10855"/>
    <w:rsid w:val="00D46F56"/>
    <w:rsid w:val="00D722C5"/>
    <w:rsid w:val="00F7329A"/>
    <w:rsid w:val="2642738C"/>
    <w:rsid w:val="292747D8"/>
    <w:rsid w:val="31205CA4"/>
    <w:rsid w:val="65AF0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2022-08-20T07:13:47Z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