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自贡威荣科技有限公司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2022年8月22日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：组织对供方</w:t>
            </w:r>
            <w:r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  <w:t>“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巩义市恒豪净化材料有限公司</w:t>
            </w:r>
            <w:r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  <w:t>”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的采购采购过程中不能提供年度供方评定记录，不符合</w:t>
            </w:r>
            <w:r>
              <w:rPr>
                <w:rFonts w:hint="eastAsia" w:ascii="方正仿宋简体" w:hAnsi="Times New Roman" w:eastAsia="方正仿宋简体" w:cs="Times New Roman"/>
                <w:b/>
                <w:lang w:val="de-DE" w:eastAsia="zh-CN"/>
              </w:rPr>
              <w:t>GB/T 19001:2016 idt ISO 9001:2015标准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8.4.1条款：“组织应基于外部供方按照要求提供过程、产品或服务的能力，确定并实施外部供方的评价、选择、绩效监视以及再评价的准则。对于这些活动和由评价引发的任何必要的措施，组织应保留成文信息”的要求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4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bookmarkStart w:id="16" w:name="_GoBack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7373955"/>
    <w:rsid w:val="750A76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535</Words>
  <Characters>740</Characters>
  <Lines>6</Lines>
  <Paragraphs>1</Paragraphs>
  <TotalTime>0</TotalTime>
  <ScaleCrop>false</ScaleCrop>
  <LinksUpToDate>false</LinksUpToDate>
  <CharactersWithSpaces>1067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2022-08-18T07:04:03Z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2052-11.1.0.12313</vt:lpwstr>
  </property>
</Properties>
</file>