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好望投资咨询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25日 上午至2019年12月2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