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</w:t>
            </w:r>
            <w:r>
              <w:rPr>
                <w:rFonts w:hint="eastAsia"/>
                <w:sz w:val="24"/>
                <w:szCs w:val="24"/>
                <w:lang w:val="de-DE"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甘方荣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陪同人员：甘方荣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sz w:val="24"/>
                <w:szCs w:val="24"/>
              </w:rPr>
              <w:t>，赵娟</w:t>
            </w:r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2022年08月1</w:t>
            </w:r>
            <w:r>
              <w:rPr>
                <w:rFonts w:hint="eastAsia"/>
                <w:lang w:val="en-US" w:eastAsia="zh-CN"/>
              </w:rPr>
              <w:t>9</w:t>
            </w:r>
            <w:r>
              <w:t xml:space="preserve">日 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</w:rPr>
              <w:t>5.4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10.2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r>
              <w:rPr>
                <w:rFonts w:hint="eastAsia" w:ascii="宋体" w:hAnsi="宋体"/>
                <w:bCs/>
                <w:sz w:val="21"/>
                <w:szCs w:val="21"/>
              </w:rPr>
              <w:t>协商与参与，</w:t>
            </w:r>
            <w:r>
              <w:rPr>
                <w:rFonts w:hint="eastAsia"/>
                <w:sz w:val="21"/>
                <w:szCs w:val="21"/>
              </w:rPr>
              <w:t>沟通，事故调查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</w:rPr>
              <w:t>协商与参与，</w:t>
            </w:r>
            <w:r>
              <w:rPr>
                <w:rFonts w:hint="eastAsia"/>
                <w:sz w:val="21"/>
                <w:szCs w:val="21"/>
              </w:rPr>
              <w:t>沟通，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S5.4/7.4/10.2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手册里有员工代表任命书：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安全事务代表任命书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根据公司全体员工民主选举结果，现任命  甘方荣  为本公司职业健康和安全管理体系员工代表，其职责如下：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1)参与公司管理方针的制定、实施和评审;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2)参与审议有关职业健康和安全的重大事宜;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3)参与公司职业健康安全事故的统计,报告和调查处理情况的监督;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4)对本公司劳动保护执行情况进行监督,维护员工的合法权益;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5)对改善员工的工作条件提出建议;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6)履行群众监督检查职责，向领导反映公司管理体系运行状况；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7)协助管理者代表推进管理体系的有效运行。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总经理: 叶绍华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                            2022年1月10日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员工代表甘方荣</w:t>
            </w:r>
            <w:r>
              <w:rPr>
                <w:rFonts w:hint="eastAsia"/>
                <w:lang w:val="en-US" w:eastAsia="zh-CN"/>
              </w:rPr>
              <w:t>介绍，建立体系运行至今，未发生环境、安全、职业卫生事件。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3" w:name="_GoBack"/>
            <w:bookmarkEnd w:id="3"/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F27441"/>
    <w:rsid w:val="06723A46"/>
    <w:rsid w:val="07706DBE"/>
    <w:rsid w:val="197E58BE"/>
    <w:rsid w:val="1B5605CB"/>
    <w:rsid w:val="206770AC"/>
    <w:rsid w:val="2B9176D3"/>
    <w:rsid w:val="2BB67139"/>
    <w:rsid w:val="2D6F1EB4"/>
    <w:rsid w:val="2DF86916"/>
    <w:rsid w:val="2E5D1AEE"/>
    <w:rsid w:val="2F6A44C2"/>
    <w:rsid w:val="31F67131"/>
    <w:rsid w:val="33F344BF"/>
    <w:rsid w:val="34732836"/>
    <w:rsid w:val="348D0794"/>
    <w:rsid w:val="3B3B6D13"/>
    <w:rsid w:val="440D4724"/>
    <w:rsid w:val="49F027EC"/>
    <w:rsid w:val="4B553E21"/>
    <w:rsid w:val="4DE73997"/>
    <w:rsid w:val="53871ED4"/>
    <w:rsid w:val="56AF6ADB"/>
    <w:rsid w:val="58BA7613"/>
    <w:rsid w:val="5A38042E"/>
    <w:rsid w:val="5EA27D86"/>
    <w:rsid w:val="655B1732"/>
    <w:rsid w:val="65B4448F"/>
    <w:rsid w:val="66816756"/>
    <w:rsid w:val="69FF6AD7"/>
    <w:rsid w:val="6B8E2D0B"/>
    <w:rsid w:val="6DAF6F69"/>
    <w:rsid w:val="6E0948CB"/>
    <w:rsid w:val="6F3B4F58"/>
    <w:rsid w:val="6FEA0D50"/>
    <w:rsid w:val="7A2111EE"/>
    <w:rsid w:val="7FF34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440</Characters>
  <Lines>1</Lines>
  <Paragraphs>1</Paragraphs>
  <TotalTime>10</TotalTime>
  <ScaleCrop>false</ScaleCrop>
  <LinksUpToDate>false</LinksUpToDate>
  <CharactersWithSpaces>484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2022-09-16T22:39:59Z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2052-11.1.0.11215</vt:lpwstr>
  </property>
</Properties>
</file>